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14:paraId="648EDB73" w14:textId="77777777" w:rsidTr="00B9514C">
        <w:trPr>
          <w:trHeight w:val="1075"/>
        </w:trPr>
        <w:tc>
          <w:tcPr>
            <w:tcW w:w="10065" w:type="dxa"/>
            <w:gridSpan w:val="7"/>
          </w:tcPr>
          <w:p w14:paraId="7C0B9CE4" w14:textId="77777777"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2C3A0F7E" wp14:editId="4A711B95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14:paraId="3FF47172" w14:textId="77777777" w:rsidTr="00B9514C">
        <w:tc>
          <w:tcPr>
            <w:tcW w:w="10065" w:type="dxa"/>
            <w:gridSpan w:val="7"/>
          </w:tcPr>
          <w:p w14:paraId="5785B819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64205767" w14:textId="77777777" w:rsidTr="00B9514C">
        <w:tc>
          <w:tcPr>
            <w:tcW w:w="10065" w:type="dxa"/>
            <w:gridSpan w:val="7"/>
          </w:tcPr>
          <w:p w14:paraId="1FB0FE81" w14:textId="77777777"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14:paraId="66A3316E" w14:textId="77777777" w:rsidTr="00B9514C">
        <w:tc>
          <w:tcPr>
            <w:tcW w:w="1975" w:type="dxa"/>
          </w:tcPr>
          <w:p w14:paraId="47C601A1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23956F5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CC9A3D6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1E9F1060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743FF3A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719D0EAC" w14:textId="77777777" w:rsidTr="00B9514C">
        <w:tc>
          <w:tcPr>
            <w:tcW w:w="10065" w:type="dxa"/>
            <w:gridSpan w:val="7"/>
          </w:tcPr>
          <w:p w14:paraId="1DAC2F3E" w14:textId="77777777"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14:paraId="5591E4B2" w14:textId="77777777" w:rsidTr="00B9514C">
        <w:tc>
          <w:tcPr>
            <w:tcW w:w="1975" w:type="dxa"/>
            <w:tcBorders>
              <w:bottom w:val="single" w:sz="4" w:space="0" w:color="auto"/>
            </w:tcBorders>
          </w:tcPr>
          <w:p w14:paraId="3148E2A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42D135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04BBA2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5432852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12AE81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61743D3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14:paraId="21D1F1A2" w14:textId="77777777" w:rsidTr="00B9514C">
        <w:tc>
          <w:tcPr>
            <w:tcW w:w="1975" w:type="dxa"/>
            <w:tcBorders>
              <w:top w:val="single" w:sz="4" w:space="0" w:color="auto"/>
            </w:tcBorders>
          </w:tcPr>
          <w:p w14:paraId="58FF61D8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8598BD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7E576271" w14:textId="77777777"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14:paraId="79687BFD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8698B5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412D71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E2FA5C0" w14:textId="77777777"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14:paraId="54F67EAE" w14:textId="77777777"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14:paraId="0F66C171" w14:textId="75862004" w:rsidR="00E75031" w:rsidRPr="00DD28DB" w:rsidRDefault="00D415FD" w:rsidP="00D415FD">
      <w:pPr>
        <w:jc w:val="center"/>
        <w:rPr>
          <w:b/>
          <w:szCs w:val="28"/>
        </w:rPr>
      </w:pPr>
      <w:r w:rsidRPr="00D415FD">
        <w:rPr>
          <w:b/>
          <w:szCs w:val="28"/>
        </w:rPr>
        <w:t xml:space="preserve">О внесении </w:t>
      </w:r>
      <w:r w:rsidRPr="004B0D43">
        <w:rPr>
          <w:b/>
          <w:szCs w:val="28"/>
        </w:rPr>
        <w:t>изменени</w:t>
      </w:r>
      <w:r w:rsidR="007154CB">
        <w:rPr>
          <w:b/>
          <w:szCs w:val="28"/>
        </w:rPr>
        <w:t>я</w:t>
      </w:r>
      <w:r w:rsidR="004B0D43" w:rsidRPr="004B0D43">
        <w:rPr>
          <w:b/>
          <w:szCs w:val="28"/>
        </w:rPr>
        <w:t xml:space="preserve"> </w:t>
      </w:r>
      <w:r w:rsidRPr="004B0D43">
        <w:rPr>
          <w:b/>
          <w:szCs w:val="28"/>
        </w:rPr>
        <w:t>в</w:t>
      </w:r>
      <w:r w:rsidRPr="00D415FD">
        <w:rPr>
          <w:b/>
          <w:szCs w:val="28"/>
        </w:rPr>
        <w:t xml:space="preserve"> приказ министерства здравоохранения</w:t>
      </w:r>
      <w:r>
        <w:rPr>
          <w:b/>
          <w:szCs w:val="28"/>
        </w:rPr>
        <w:t xml:space="preserve"> </w:t>
      </w:r>
      <w:r w:rsidRPr="00D415FD">
        <w:rPr>
          <w:b/>
          <w:szCs w:val="28"/>
        </w:rPr>
        <w:t>Новосибирской области от</w:t>
      </w:r>
      <w:r w:rsidR="00216F38">
        <w:rPr>
          <w:b/>
          <w:szCs w:val="28"/>
        </w:rPr>
        <w:t> </w:t>
      </w:r>
      <w:r>
        <w:rPr>
          <w:b/>
          <w:szCs w:val="28"/>
        </w:rPr>
        <w:t>20.01.2023 №</w:t>
      </w:r>
      <w:r w:rsidR="00216F38">
        <w:rPr>
          <w:b/>
          <w:szCs w:val="28"/>
        </w:rPr>
        <w:t> </w:t>
      </w:r>
      <w:r>
        <w:rPr>
          <w:b/>
          <w:szCs w:val="28"/>
        </w:rPr>
        <w:t>96-НПА</w:t>
      </w:r>
    </w:p>
    <w:p w14:paraId="7417B290" w14:textId="77777777" w:rsidR="00E97F1B" w:rsidRPr="00DD28DB" w:rsidRDefault="00E97F1B" w:rsidP="00E75031">
      <w:pPr>
        <w:ind w:firstLine="567"/>
        <w:jc w:val="center"/>
        <w:rPr>
          <w:szCs w:val="28"/>
        </w:rPr>
      </w:pPr>
    </w:p>
    <w:p w14:paraId="4C2A2616" w14:textId="4598F871" w:rsidR="00172788" w:rsidRDefault="005B40CE" w:rsidP="00A920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0CE">
        <w:rPr>
          <w:b/>
          <w:szCs w:val="28"/>
        </w:rPr>
        <w:t>П</w:t>
      </w:r>
      <w:r w:rsidR="00172788">
        <w:rPr>
          <w:b/>
          <w:szCs w:val="28"/>
        </w:rPr>
        <w:t> р и к а з ы в а </w:t>
      </w:r>
      <w:r w:rsidR="00172788" w:rsidRPr="005C47FD">
        <w:rPr>
          <w:b/>
          <w:szCs w:val="28"/>
        </w:rPr>
        <w:t>ю</w:t>
      </w:r>
      <w:r w:rsidR="00172788" w:rsidRPr="005C47FD">
        <w:rPr>
          <w:szCs w:val="28"/>
        </w:rPr>
        <w:t>:</w:t>
      </w:r>
    </w:p>
    <w:p w14:paraId="1DFB1E08" w14:textId="319B9ADC" w:rsidR="00216F38" w:rsidRDefault="00216F38" w:rsidP="005B40CE">
      <w:pPr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>
        <w:rPr>
          <w:szCs w:val="28"/>
        </w:rPr>
        <w:t>Внести в приказ министерства здравоохранения Новосибирской области от 20.01.2023 № 96-НПА «О перечне организаций, в которых работают медицинские работники, соответствующие критериям получения специальной социальной выплаты, установленным Постановлением Правительства РФ от 31.12.2022 № 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следующ</w:t>
      </w:r>
      <w:r w:rsidR="007154CB">
        <w:rPr>
          <w:szCs w:val="28"/>
        </w:rPr>
        <w:t>е</w:t>
      </w:r>
      <w:r>
        <w:rPr>
          <w:szCs w:val="28"/>
        </w:rPr>
        <w:t>е изменени</w:t>
      </w:r>
      <w:r w:rsidR="007154CB">
        <w:rPr>
          <w:szCs w:val="28"/>
        </w:rPr>
        <w:t>е</w:t>
      </w:r>
      <w:r>
        <w:rPr>
          <w:szCs w:val="28"/>
        </w:rPr>
        <w:t>:</w:t>
      </w:r>
    </w:p>
    <w:p w14:paraId="358CDC54" w14:textId="2A97DD8A" w:rsidR="005C1042" w:rsidRPr="00AB6481" w:rsidRDefault="007154CB" w:rsidP="00AB648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перечень</w:t>
      </w:r>
      <w:r w:rsidR="00867810" w:rsidRPr="00867810">
        <w:rPr>
          <w:color w:val="000000"/>
          <w:szCs w:val="28"/>
        </w:rPr>
        <w:t xml:space="preserve"> организаций, в которых работают медицинские работники, соответствующие критериям получения специальной социальной выплаты</w:t>
      </w:r>
      <w:r w:rsidR="00487A05">
        <w:rPr>
          <w:color w:val="000000"/>
          <w:szCs w:val="28"/>
        </w:rPr>
        <w:t>,</w:t>
      </w:r>
      <w:r w:rsidR="00867810" w:rsidRPr="00867810">
        <w:rPr>
          <w:color w:val="000000"/>
          <w:szCs w:val="28"/>
        </w:rPr>
        <w:t xml:space="preserve"> </w:t>
      </w:r>
      <w:r w:rsidR="00E777DF">
        <w:rPr>
          <w:color w:val="000000"/>
          <w:szCs w:val="28"/>
        </w:rPr>
        <w:t xml:space="preserve">установленным </w:t>
      </w:r>
      <w:r w:rsidR="00867810" w:rsidRPr="00867810">
        <w:rPr>
          <w:color w:val="000000"/>
          <w:szCs w:val="28"/>
        </w:rPr>
        <w:t>Постановлением Правительства РФ от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31.12.2022 №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2568 «О</w:t>
      </w:r>
      <w:r w:rsidR="006D4380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487A05">
        <w:rPr>
          <w:color w:val="000000"/>
          <w:szCs w:val="28"/>
        </w:rPr>
        <w:t>,</w:t>
      </w:r>
      <w:r w:rsidR="00AB6481">
        <w:rPr>
          <w:color w:val="000000"/>
          <w:szCs w:val="28"/>
        </w:rPr>
        <w:t xml:space="preserve"> </w:t>
      </w:r>
      <w:r w:rsidR="00E20916">
        <w:t>дополнить строкой</w:t>
      </w:r>
      <w:r>
        <w:t> </w:t>
      </w:r>
      <w:r w:rsidR="00487A05">
        <w:t>8</w:t>
      </w:r>
      <w:r w:rsidR="00F47A46">
        <w:t>8</w:t>
      </w:r>
      <w:bookmarkStart w:id="0" w:name="_GoBack"/>
      <w:bookmarkEnd w:id="0"/>
      <w:r w:rsidR="00487A05">
        <w:t xml:space="preserve"> </w:t>
      </w:r>
      <w:r w:rsidR="00E20916">
        <w:t>следующего содержания</w:t>
      </w:r>
      <w:r w:rsidR="00E20916">
        <w:rPr>
          <w:color w:val="000000"/>
          <w:szCs w:val="28"/>
        </w:rPr>
        <w:t>:</w:t>
      </w:r>
    </w:p>
    <w:p w14:paraId="0C217541" w14:textId="77777777" w:rsidR="00E75031" w:rsidRPr="00023394" w:rsidRDefault="00E75031" w:rsidP="00E17FD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65"/>
        <w:gridCol w:w="2453"/>
        <w:gridCol w:w="1509"/>
        <w:gridCol w:w="1555"/>
        <w:gridCol w:w="1973"/>
      </w:tblGrid>
      <w:tr w:rsidR="00252170" w:rsidRPr="00616B44" w14:paraId="2A0F10B9" w14:textId="77777777" w:rsidTr="00A419AE">
        <w:trPr>
          <w:trHeight w:val="600"/>
        </w:trPr>
        <w:tc>
          <w:tcPr>
            <w:tcW w:w="231" w:type="pct"/>
            <w:shd w:val="clear" w:color="auto" w:fill="auto"/>
            <w:vAlign w:val="center"/>
          </w:tcPr>
          <w:p w14:paraId="22B83B45" w14:textId="7EAE1A4A" w:rsidR="00E20916" w:rsidRPr="00C8125C" w:rsidRDefault="00252170" w:rsidP="00D746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63A">
              <w:rPr>
                <w:sz w:val="24"/>
                <w:szCs w:val="24"/>
              </w:rPr>
              <w:t>8</w:t>
            </w:r>
          </w:p>
        </w:tc>
        <w:tc>
          <w:tcPr>
            <w:tcW w:w="983" w:type="pct"/>
            <w:shd w:val="clear" w:color="auto" w:fill="auto"/>
            <w:hideMark/>
          </w:tcPr>
          <w:p w14:paraId="10C69259" w14:textId="42CBEBB5" w:rsidR="00E20916" w:rsidRPr="00616B44" w:rsidRDefault="00E20916" w:rsidP="00D7463A">
            <w:pPr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областная клиническая </w:t>
            </w:r>
            <w:r w:rsidR="00D7463A">
              <w:rPr>
                <w:sz w:val="24"/>
                <w:szCs w:val="24"/>
              </w:rPr>
              <w:t xml:space="preserve">инфекционная </w:t>
            </w:r>
            <w:r w:rsidRPr="00616B44">
              <w:rPr>
                <w:sz w:val="24"/>
                <w:szCs w:val="24"/>
              </w:rPr>
              <w:t>больница»</w:t>
            </w:r>
          </w:p>
        </w:tc>
        <w:tc>
          <w:tcPr>
            <w:tcW w:w="1240" w:type="pct"/>
            <w:shd w:val="clear" w:color="auto" w:fill="auto"/>
            <w:hideMark/>
          </w:tcPr>
          <w:p w14:paraId="2CE9105D" w14:textId="2408D136" w:rsidR="00E20916" w:rsidRPr="00616B44" w:rsidRDefault="00D7463A" w:rsidP="00837E06">
            <w:pPr>
              <w:rPr>
                <w:color w:val="000000"/>
                <w:sz w:val="24"/>
                <w:szCs w:val="24"/>
              </w:rPr>
            </w:pPr>
            <w:r w:rsidRPr="00D7463A">
              <w:rPr>
                <w:sz w:val="24"/>
                <w:szCs w:val="24"/>
              </w:rPr>
              <w:t>630531</w:t>
            </w:r>
            <w:r w:rsidR="00E20916" w:rsidRPr="00616B44">
              <w:rPr>
                <w:sz w:val="24"/>
                <w:szCs w:val="24"/>
              </w:rPr>
              <w:t xml:space="preserve">, обл. Новосибирская, </w:t>
            </w:r>
            <w:r w:rsidRPr="00D7463A">
              <w:rPr>
                <w:sz w:val="24"/>
                <w:szCs w:val="24"/>
              </w:rPr>
              <w:t>район</w:t>
            </w:r>
            <w:r w:rsidRPr="00D7463A">
              <w:rPr>
                <w:sz w:val="24"/>
                <w:szCs w:val="24"/>
              </w:rPr>
              <w:t xml:space="preserve"> Новосибирский</w:t>
            </w:r>
            <w:r w:rsidR="00E20916">
              <w:rPr>
                <w:sz w:val="24"/>
                <w:szCs w:val="24"/>
              </w:rPr>
              <w:t xml:space="preserve">, </w:t>
            </w:r>
            <w:r w:rsidRPr="00D7463A">
              <w:rPr>
                <w:sz w:val="24"/>
                <w:szCs w:val="24"/>
              </w:rPr>
              <w:t>пос.</w:t>
            </w:r>
            <w:r w:rsidR="00837E06">
              <w:rPr>
                <w:sz w:val="24"/>
                <w:szCs w:val="24"/>
              </w:rPr>
              <w:t> </w:t>
            </w:r>
            <w:r w:rsidRPr="00D7463A">
              <w:rPr>
                <w:sz w:val="24"/>
                <w:szCs w:val="24"/>
              </w:rPr>
              <w:t>Садовый</w:t>
            </w:r>
            <w:r w:rsidR="00E209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</w:t>
            </w:r>
            <w:r w:rsidR="00837E06">
              <w:rPr>
                <w:sz w:val="24"/>
                <w:szCs w:val="24"/>
              </w:rPr>
              <w:t> Берёзовая, д. 15</w:t>
            </w:r>
          </w:p>
        </w:tc>
        <w:tc>
          <w:tcPr>
            <w:tcW w:w="763" w:type="pct"/>
            <w:shd w:val="clear" w:color="auto" w:fill="auto"/>
            <w:hideMark/>
          </w:tcPr>
          <w:p w14:paraId="042583D3" w14:textId="730F8CFC" w:rsidR="00E20916" w:rsidRPr="00616B44" w:rsidRDefault="00D7463A" w:rsidP="003D77F6">
            <w:pPr>
              <w:jc w:val="center"/>
              <w:rPr>
                <w:color w:val="000000"/>
                <w:sz w:val="24"/>
                <w:szCs w:val="24"/>
              </w:rPr>
            </w:pPr>
            <w:r w:rsidRPr="00D7463A">
              <w:rPr>
                <w:sz w:val="24"/>
                <w:szCs w:val="24"/>
              </w:rPr>
              <w:t>5406011002</w:t>
            </w:r>
          </w:p>
        </w:tc>
        <w:tc>
          <w:tcPr>
            <w:tcW w:w="786" w:type="pct"/>
            <w:shd w:val="clear" w:color="auto" w:fill="auto"/>
            <w:hideMark/>
          </w:tcPr>
          <w:p w14:paraId="2E3EE66F" w14:textId="79D5672F" w:rsidR="00E20916" w:rsidRPr="00616B44" w:rsidRDefault="00D7463A" w:rsidP="003D77F6">
            <w:pPr>
              <w:jc w:val="center"/>
              <w:rPr>
                <w:color w:val="000000"/>
                <w:sz w:val="24"/>
                <w:szCs w:val="24"/>
              </w:rPr>
            </w:pPr>
            <w:r w:rsidRPr="00D7463A">
              <w:rPr>
                <w:sz w:val="24"/>
                <w:szCs w:val="24"/>
              </w:rPr>
              <w:t>540601001</w:t>
            </w:r>
          </w:p>
        </w:tc>
        <w:tc>
          <w:tcPr>
            <w:tcW w:w="998" w:type="pct"/>
            <w:shd w:val="clear" w:color="auto" w:fill="auto"/>
            <w:hideMark/>
          </w:tcPr>
          <w:p w14:paraId="3E1AED51" w14:textId="45C9E693" w:rsidR="00E20916" w:rsidRPr="00616B44" w:rsidRDefault="00D7463A" w:rsidP="003D77F6">
            <w:pPr>
              <w:jc w:val="center"/>
              <w:rPr>
                <w:color w:val="000000"/>
                <w:sz w:val="24"/>
                <w:szCs w:val="24"/>
              </w:rPr>
            </w:pPr>
            <w:r w:rsidRPr="00D7463A">
              <w:rPr>
                <w:sz w:val="24"/>
                <w:szCs w:val="24"/>
              </w:rPr>
              <w:t>1025402452844</w:t>
            </w:r>
          </w:p>
        </w:tc>
      </w:tr>
    </w:tbl>
    <w:p w14:paraId="4BBA2CFE" w14:textId="6BAFE7D0"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405CEB35" w14:textId="39B8AED8" w:rsidR="00AD0F16" w:rsidRDefault="00934ECF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М</w:t>
      </w:r>
      <w:r w:rsidR="00BC0B74" w:rsidRPr="00023394">
        <w:rPr>
          <w:szCs w:val="28"/>
        </w:rPr>
        <w:t xml:space="preserve">инистр </w:t>
      </w:r>
      <w:r w:rsidR="00E97F1B" w:rsidRPr="00023394">
        <w:rPr>
          <w:szCs w:val="28"/>
        </w:rPr>
        <w:t xml:space="preserve">    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               </w:t>
      </w:r>
      <w:r w:rsidR="00BC0B74" w:rsidRPr="00023394">
        <w:rPr>
          <w:szCs w:val="28"/>
        </w:rPr>
        <w:t xml:space="preserve">    </w:t>
      </w:r>
      <w:r w:rsidR="00E17FD4">
        <w:rPr>
          <w:szCs w:val="28"/>
        </w:rPr>
        <w:t xml:space="preserve">                              </w:t>
      </w:r>
      <w:r w:rsidR="00BB2619" w:rsidRPr="00023394">
        <w:rPr>
          <w:szCs w:val="28"/>
        </w:rPr>
        <w:t xml:space="preserve">    </w:t>
      </w:r>
      <w:r w:rsidR="00BC0B74" w:rsidRPr="00023394">
        <w:rPr>
          <w:szCs w:val="28"/>
        </w:rPr>
        <w:t xml:space="preserve">    </w:t>
      </w:r>
      <w:r w:rsidR="00E20916">
        <w:rPr>
          <w:szCs w:val="28"/>
        </w:rPr>
        <w:t xml:space="preserve">  </w:t>
      </w:r>
      <w:r w:rsidR="00BC0B74" w:rsidRPr="00023394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F47A46">
        <w:rPr>
          <w:szCs w:val="28"/>
        </w:rPr>
        <w:t>Р</w:t>
      </w:r>
      <w:r w:rsidR="00E17FD4">
        <w:rPr>
          <w:szCs w:val="28"/>
        </w:rPr>
        <w:t>.</w:t>
      </w:r>
      <w:r w:rsidR="00F47A46">
        <w:rPr>
          <w:szCs w:val="28"/>
        </w:rPr>
        <w:t>М</w:t>
      </w:r>
      <w:r w:rsidR="00E17FD4">
        <w:rPr>
          <w:szCs w:val="28"/>
        </w:rPr>
        <w:t xml:space="preserve">. </w:t>
      </w:r>
      <w:r w:rsidR="00F47A46">
        <w:rPr>
          <w:szCs w:val="28"/>
        </w:rPr>
        <w:t>Заблоцкий</w:t>
      </w:r>
    </w:p>
    <w:p w14:paraId="47B82F6A" w14:textId="77777777" w:rsidR="00AD0F16" w:rsidRPr="00AD0F16" w:rsidRDefault="00AD0F16" w:rsidP="00AD0F16">
      <w:pPr>
        <w:rPr>
          <w:szCs w:val="28"/>
        </w:rPr>
      </w:pPr>
    </w:p>
    <w:p w14:paraId="11F0AFF5" w14:textId="72FAA698" w:rsidR="00AD0F16" w:rsidRPr="00702060" w:rsidRDefault="00882F00" w:rsidP="00AD0F16">
      <w:pPr>
        <w:jc w:val="both"/>
        <w:rPr>
          <w:sz w:val="20"/>
        </w:rPr>
      </w:pPr>
      <w:r>
        <w:rPr>
          <w:sz w:val="20"/>
        </w:rPr>
        <w:t>К</w:t>
      </w:r>
      <w:r w:rsidR="00AD0F16" w:rsidRPr="00702060">
        <w:rPr>
          <w:sz w:val="20"/>
        </w:rPr>
        <w:t>.С.</w:t>
      </w:r>
      <w:r w:rsidR="006D4380">
        <w:rPr>
          <w:sz w:val="20"/>
        </w:rPr>
        <w:t> </w:t>
      </w:r>
      <w:r>
        <w:rPr>
          <w:sz w:val="20"/>
        </w:rPr>
        <w:t>Пичелатова</w:t>
      </w:r>
    </w:p>
    <w:p w14:paraId="599B0C77" w14:textId="6A5D73A3" w:rsidR="00AD0F16" w:rsidRPr="00172788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="00882F00">
        <w:rPr>
          <w:sz w:val="20"/>
        </w:rPr>
        <w:t>74</w:t>
      </w:r>
    </w:p>
    <w:sectPr w:rsidR="00AD0F16" w:rsidRPr="00172788" w:rsidSect="00D24F1D">
      <w:footerReference w:type="even" r:id="rId9"/>
      <w:pgSz w:w="11906" w:h="16838" w:code="9"/>
      <w:pgMar w:top="568" w:right="567" w:bottom="426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C7AB4" w14:textId="77777777" w:rsidR="00056647" w:rsidRDefault="00056647">
      <w:r>
        <w:separator/>
      </w:r>
    </w:p>
  </w:endnote>
  <w:endnote w:type="continuationSeparator" w:id="0">
    <w:p w14:paraId="6F56DDFC" w14:textId="77777777" w:rsidR="00056647" w:rsidRDefault="0005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3ED3" w14:textId="77777777" w:rsidR="00AD0F16" w:rsidRDefault="00AD0F16" w:rsidP="00AD0F16">
    <w:pPr>
      <w:pStyle w:val="a5"/>
      <w:rPr>
        <w:sz w:val="20"/>
      </w:rPr>
    </w:pPr>
  </w:p>
  <w:p w14:paraId="0110E04D" w14:textId="77777777"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B29C" w14:textId="77777777" w:rsidR="00056647" w:rsidRDefault="00056647">
      <w:r>
        <w:separator/>
      </w:r>
    </w:p>
  </w:footnote>
  <w:footnote w:type="continuationSeparator" w:id="0">
    <w:p w14:paraId="14C2EBF0" w14:textId="77777777" w:rsidR="00056647" w:rsidRDefault="0005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C7201"/>
    <w:multiLevelType w:val="hybridMultilevel"/>
    <w:tmpl w:val="139CCA08"/>
    <w:lvl w:ilvl="0" w:tplc="74EA96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7145"/>
    <w:multiLevelType w:val="hybridMultilevel"/>
    <w:tmpl w:val="C302D080"/>
    <w:lvl w:ilvl="0" w:tplc="3B7C82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15D2B"/>
    <w:multiLevelType w:val="hybridMultilevel"/>
    <w:tmpl w:val="7F00C9AC"/>
    <w:lvl w:ilvl="0" w:tplc="6BC61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8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34"/>
  </w:num>
  <w:num w:numId="4">
    <w:abstractNumId w:val="3"/>
  </w:num>
  <w:num w:numId="5">
    <w:abstractNumId w:val="36"/>
  </w:num>
  <w:num w:numId="6">
    <w:abstractNumId w:val="1"/>
  </w:num>
  <w:num w:numId="7">
    <w:abstractNumId w:val="44"/>
  </w:num>
  <w:num w:numId="8">
    <w:abstractNumId w:val="43"/>
  </w:num>
  <w:num w:numId="9">
    <w:abstractNumId w:val="33"/>
  </w:num>
  <w:num w:numId="10">
    <w:abstractNumId w:val="4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8"/>
  </w:num>
  <w:num w:numId="16">
    <w:abstractNumId w:val="15"/>
  </w:num>
  <w:num w:numId="17">
    <w:abstractNumId w:val="26"/>
  </w:num>
  <w:num w:numId="18">
    <w:abstractNumId w:val="16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5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17"/>
  </w:num>
  <w:num w:numId="27">
    <w:abstractNumId w:val="32"/>
  </w:num>
  <w:num w:numId="28">
    <w:abstractNumId w:val="6"/>
  </w:num>
  <w:num w:numId="29">
    <w:abstractNumId w:val="23"/>
  </w:num>
  <w:num w:numId="30">
    <w:abstractNumId w:val="30"/>
  </w:num>
  <w:num w:numId="31">
    <w:abstractNumId w:val="10"/>
  </w:num>
  <w:num w:numId="32">
    <w:abstractNumId w:val="5"/>
  </w:num>
  <w:num w:numId="33">
    <w:abstractNumId w:val="25"/>
  </w:num>
  <w:num w:numId="34">
    <w:abstractNumId w:val="37"/>
  </w:num>
  <w:num w:numId="35">
    <w:abstractNumId w:val="24"/>
  </w:num>
  <w:num w:numId="36">
    <w:abstractNumId w:val="31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8"/>
  </w:num>
  <w:num w:numId="42">
    <w:abstractNumId w:val="0"/>
  </w:num>
  <w:num w:numId="43">
    <w:abstractNumId w:val="21"/>
  </w:num>
  <w:num w:numId="44">
    <w:abstractNumId w:val="41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</w:num>
  <w:num w:numId="48">
    <w:abstractNumId w:val="2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647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E90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6F38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35A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170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949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8A7"/>
    <w:rsid w:val="003D3C5B"/>
    <w:rsid w:val="003D40E7"/>
    <w:rsid w:val="003D412F"/>
    <w:rsid w:val="003D538B"/>
    <w:rsid w:val="003E0B57"/>
    <w:rsid w:val="003E122F"/>
    <w:rsid w:val="003E1F61"/>
    <w:rsid w:val="003E2EBC"/>
    <w:rsid w:val="003E3291"/>
    <w:rsid w:val="003E343B"/>
    <w:rsid w:val="003E4376"/>
    <w:rsid w:val="003E4B38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5C7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4E05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87A0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0D43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1B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7AD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5830"/>
    <w:rsid w:val="00596521"/>
    <w:rsid w:val="00596533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0CE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042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1929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380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3CE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54CB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132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06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2F00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378F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ACA"/>
    <w:rsid w:val="008D0D1A"/>
    <w:rsid w:val="008D4978"/>
    <w:rsid w:val="008D4A85"/>
    <w:rsid w:val="008D5A51"/>
    <w:rsid w:val="008D6448"/>
    <w:rsid w:val="008D69EA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700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4ECF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2728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4D4D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19AE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21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481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549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4F1D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15FD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1F2B"/>
    <w:rsid w:val="00D62E31"/>
    <w:rsid w:val="00D640F8"/>
    <w:rsid w:val="00D64500"/>
    <w:rsid w:val="00D64598"/>
    <w:rsid w:val="00D6467B"/>
    <w:rsid w:val="00D64D1C"/>
    <w:rsid w:val="00D66ED9"/>
    <w:rsid w:val="00D67167"/>
    <w:rsid w:val="00D67CDA"/>
    <w:rsid w:val="00D70B5E"/>
    <w:rsid w:val="00D70FF7"/>
    <w:rsid w:val="00D713C0"/>
    <w:rsid w:val="00D71BE6"/>
    <w:rsid w:val="00D71DEF"/>
    <w:rsid w:val="00D74330"/>
    <w:rsid w:val="00D7463A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17FD4"/>
    <w:rsid w:val="00E208DD"/>
    <w:rsid w:val="00E20916"/>
    <w:rsid w:val="00E21733"/>
    <w:rsid w:val="00E2283B"/>
    <w:rsid w:val="00E22C3F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BA0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5A0D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594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67C0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6529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A46"/>
    <w:rsid w:val="00F47C34"/>
    <w:rsid w:val="00F50216"/>
    <w:rsid w:val="00F50A80"/>
    <w:rsid w:val="00F50B15"/>
    <w:rsid w:val="00F514B3"/>
    <w:rsid w:val="00F52134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24C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561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30B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6805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BCF5-1E66-4E5E-8484-9803F1FF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Пичелатова Кристина Сергеевна</cp:lastModifiedBy>
  <cp:revision>3</cp:revision>
  <cp:lastPrinted>2023-04-24T03:37:00Z</cp:lastPrinted>
  <dcterms:created xsi:type="dcterms:W3CDTF">2025-05-30T05:33:00Z</dcterms:created>
  <dcterms:modified xsi:type="dcterms:W3CDTF">2025-05-30T05:34:00Z</dcterms:modified>
</cp:coreProperties>
</file>