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963"/>
        <w:gridCol w:w="1961"/>
        <w:gridCol w:w="2018"/>
        <w:gridCol w:w="1532"/>
        <w:gridCol w:w="483"/>
        <w:gridCol w:w="1963"/>
      </w:tblGrid>
      <w:tr>
        <w:trPr>
          <w:trHeight w:val="1075" w:hRule="atLeast"/>
        </w:trPr>
        <w:tc>
          <w:tcPr>
            <w:tcW w:w="9920" w:type="dxa"/>
            <w:gridSpan w:val="6"/>
            <w:tcBorders/>
          </w:tcPr>
          <w:p>
            <w:pPr>
              <w:pStyle w:val="Heading2"/>
              <w:rPr>
                <w:sz w:val="2"/>
                <w:szCs w:val="2"/>
              </w:rPr>
            </w:pPr>
            <w:r>
              <w:rPr/>
              <w:drawing>
                <wp:inline distT="0" distB="0" distL="0" distR="0">
                  <wp:extent cx="543560" cy="65913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5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920" w:type="dxa"/>
            <w:gridSpan w:val="6"/>
            <w:tcBorders/>
          </w:tcPr>
          <w:p>
            <w:pPr>
              <w:pStyle w:val="13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9920" w:type="dxa"/>
            <w:gridSpan w:val="6"/>
            <w:tcBorders/>
          </w:tcPr>
          <w:p>
            <w:pPr>
              <w:pStyle w:val="13"/>
              <w:ind w:right="-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>
        <w:trPr/>
        <w:tc>
          <w:tcPr>
            <w:tcW w:w="1963" w:type="dxa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961" w:type="dxa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2018" w:type="dxa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2015" w:type="dxa"/>
            <w:gridSpan w:val="2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963" w:type="dxa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9920" w:type="dxa"/>
            <w:gridSpan w:val="6"/>
            <w:tcBorders/>
          </w:tcPr>
          <w:p>
            <w:pPr>
              <w:pStyle w:val="Subtitle"/>
              <w:ind w:right="-144"/>
              <w:rPr/>
            </w:pPr>
            <w:r>
              <w:rPr/>
              <w:t>ПРИКАЗ</w:t>
            </w:r>
          </w:p>
          <w:p>
            <w:pPr>
              <w:pStyle w:val="Subtitle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63" w:type="dxa"/>
            <w:tcBorders>
              <w:bottom w:val="single" w:sz="4" w:space="0" w:color="000000"/>
            </w:tcBorders>
          </w:tcPr>
          <w:p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61" w:type="dxa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18" w:type="dxa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2" w:type="dxa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3" w:type="dxa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63" w:type="dxa"/>
            <w:tcBorders>
              <w:bottom w:val="single" w:sz="4" w:space="0" w:color="000000"/>
            </w:tcBorders>
          </w:tcPr>
          <w:p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63" w:type="dxa"/>
            <w:tcBorders>
              <w:top w:val="single" w:sz="4" w:space="0" w:color="000000"/>
            </w:tcBorders>
          </w:tcPr>
          <w:p>
            <w:pPr>
              <w:pStyle w:val="1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961" w:type="dxa"/>
            <w:tcBorders/>
          </w:tcPr>
          <w:p>
            <w:pPr>
              <w:pStyle w:val="13"/>
              <w:ind w:right="-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2018" w:type="dxa"/>
            <w:tcBorders/>
          </w:tcPr>
          <w:p>
            <w:pPr>
              <w:pStyle w:val="13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2015" w:type="dxa"/>
            <w:gridSpan w:val="2"/>
            <w:tcBorders/>
          </w:tcPr>
          <w:p>
            <w:pPr>
              <w:pStyle w:val="1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963" w:type="dxa"/>
            <w:tcBorders>
              <w:top w:val="single" w:sz="4" w:space="0" w:color="000000"/>
            </w:tcBorders>
          </w:tcPr>
          <w:p>
            <w:pPr>
              <w:pStyle w:val="1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</w:tbl>
    <w:p>
      <w:pPr>
        <w:pStyle w:val="1"/>
        <w:spacing w:lineRule="auto" w:line="240"/>
        <w:jc w:val="center"/>
        <w:rPr>
          <w:bCs w:val="false"/>
          <w:spacing w:val="-7"/>
        </w:rPr>
      </w:pPr>
      <w:r>
        <w:rPr>
          <w:bCs w:val="false"/>
          <w:spacing w:val="-7"/>
        </w:rPr>
      </w:r>
    </w:p>
    <w:p>
      <w:pPr>
        <w:pStyle w:val="1"/>
        <w:spacing w:lineRule="auto" w:line="240"/>
        <w:jc w:val="center"/>
        <w:rPr>
          <w:bCs w:val="false"/>
          <w:spacing w:val="-7"/>
        </w:rPr>
      </w:pPr>
      <w:r>
        <w:rPr>
          <w:bCs w:val="false"/>
          <w:spacing w:val="-7"/>
        </w:rPr>
      </w:r>
    </w:p>
    <w:p>
      <w:pPr>
        <w:pStyle w:val="22"/>
        <w:spacing w:lineRule="auto" w:line="240"/>
        <w:jc w:val="center"/>
        <w:rPr>
          <w:bCs w:val="false"/>
          <w:spacing w:val="-7"/>
          <w:sz w:val="28"/>
          <w:szCs w:val="28"/>
        </w:rPr>
      </w:pPr>
      <w:r>
        <w:rPr>
          <w:bCs w:val="false"/>
          <w:spacing w:val="-7"/>
          <w:sz w:val="28"/>
          <w:szCs w:val="28"/>
        </w:rPr>
        <w:t>О внесении изменений в приказ министерства здравоохранения Новосибирской области от 04.07.2025 № 1925-НПА</w:t>
      </w:r>
    </w:p>
    <w:p>
      <w:pPr>
        <w:pStyle w:val="22"/>
        <w:spacing w:lineRule="auto" w:line="240"/>
        <w:jc w:val="center"/>
        <w:rPr>
          <w:bCs w:val="false"/>
          <w:spacing w:val="-7"/>
          <w:sz w:val="28"/>
          <w:szCs w:val="28"/>
        </w:rPr>
      </w:pPr>
      <w:r>
        <w:rPr>
          <w:bCs w:val="false"/>
          <w:spacing w:val="-7"/>
          <w:sz w:val="28"/>
          <w:szCs w:val="28"/>
        </w:rPr>
      </w:r>
    </w:p>
    <w:p>
      <w:pPr>
        <w:pStyle w:val="22"/>
        <w:spacing w:lineRule="auto" w:line="240"/>
        <w:jc w:val="center"/>
        <w:rPr>
          <w:bCs w:val="false"/>
          <w:spacing w:val="-7"/>
          <w:sz w:val="28"/>
          <w:szCs w:val="28"/>
        </w:rPr>
      </w:pPr>
      <w:r>
        <w:rPr>
          <w:bCs w:val="false"/>
          <w:spacing w:val="-7"/>
          <w:sz w:val="28"/>
          <w:szCs w:val="28"/>
        </w:rPr>
      </w:r>
    </w:p>
    <w:p>
      <w:pPr>
        <w:pStyle w:val="22"/>
        <w:tabs>
          <w:tab w:val="clear" w:pos="708"/>
          <w:tab w:val="left" w:pos="709" w:leader="none"/>
        </w:tabs>
        <w:ind w:firstLine="709"/>
        <w:jc w:val="both"/>
        <w:rPr>
          <w:b w:val="false"/>
          <w:sz w:val="28"/>
          <w:szCs w:val="28"/>
        </w:rPr>
      </w:pPr>
      <w:r>
        <w:rPr>
          <w:sz w:val="28"/>
          <w:szCs w:val="28"/>
        </w:rPr>
        <w:t>П р и к а з ы в а ю:</w:t>
      </w:r>
    </w:p>
    <w:p>
      <w:pPr>
        <w:pStyle w:val="22"/>
        <w:tabs>
          <w:tab w:val="clear" w:pos="708"/>
          <w:tab w:val="left" w:pos="709" w:leader="none"/>
        </w:tabs>
        <w:ind w:firstLine="709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Внести в приказ министерства здравоохранения Новосибирской области от 04.07.2025 № 1925-НПА «О проведении диспансеризации взрослого населения репродуктивного возраста с целью оценки репродуктивного здоровья в Новосибирской в 2025 году» следующие изменения:</w:t>
      </w:r>
    </w:p>
    <w:p>
      <w:pPr>
        <w:pStyle w:val="22"/>
        <w:tabs>
          <w:tab w:val="clear" w:pos="708"/>
          <w:tab w:val="left" w:pos="709" w:leader="none"/>
        </w:tabs>
        <w:ind w:firstLine="709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Форму «Сведения о проведении диспансеризации взрослого населения репродуктивного возраста с целью оценки репродуктивного здоровья» изложить в редакции согласно приложению к настоящему приказу.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  <w:tab/>
        <w:tab/>
        <w:tab/>
        <w:tab/>
        <w:tab/>
        <w:tab/>
        <w:tab/>
        <w:tab/>
        <w:tab/>
        <w:tab/>
        <w:t xml:space="preserve"> Р.М. Заблоцкий</w:t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  <w:t>О.В. Беушева</w:t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  <w:t>(383)2386276</w:t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  <w:t>Ю.С. Юрьева</w:t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  <w:t>(383)238 62 64</w:t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  <w:t>М.Л. Фомичева</w:t>
      </w:r>
    </w:p>
    <w:p>
      <w:pPr>
        <w:pStyle w:val="BodyText"/>
        <w:jc w:val="both"/>
        <w:rPr>
          <w:sz w:val="27"/>
          <w:szCs w:val="27"/>
        </w:rPr>
      </w:pPr>
      <w:r>
        <w:rPr>
          <w:sz w:val="20"/>
          <w:szCs w:val="20"/>
        </w:rPr>
        <w:t>(383) 278 45 19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567" w:gutter="0" w:header="709" w:top="1134" w:footer="709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7853045" cy="88265"/>
              <wp:effectExtent l="0" t="0" r="0" b="0"/>
              <wp:wrapNone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0" cy="8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shd w:val="clear" w:color="auto" w:fill="auto"/>
                            <w:ind w:left="10838"/>
                            <w:rPr/>
                          </w:pPr>
                          <w:r>
                            <w:rPr>
                              <w:rStyle w:val="Style18"/>
                            </w:rPr>
                            <w:fldChar w:fldCharType="begin"/>
                          </w:r>
                          <w:r>
                            <w:rPr>
                              <w:rStyle w:val="Style18"/>
                            </w:rPr>
                            <w:instrText xml:space="preserve"> PAGE </w:instrText>
                          </w:r>
                          <w:r>
                            <w:rPr>
                              <w:rStyle w:val="Style18"/>
                            </w:rPr>
                            <w:fldChar w:fldCharType="separate"/>
                          </w:r>
                          <w:r>
                            <w:rPr>
                              <w:rStyle w:val="Style18"/>
                            </w:rPr>
                            <w:t>0</w:t>
                          </w:r>
                          <w:r>
                            <w:rPr>
                              <w:rStyle w:val="Style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618.3pt;height:6.9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shd w:val="clear" w:color="auto" w:fill="auto"/>
                      <w:ind w:left="10838"/>
                      <w:rPr/>
                    </w:pPr>
                    <w:r>
                      <w:rPr>
                        <w:rStyle w:val="Style18"/>
                      </w:rPr>
                      <w:fldChar w:fldCharType="begin"/>
                    </w:r>
                    <w:r>
                      <w:rPr>
                        <w:rStyle w:val="Style18"/>
                      </w:rPr>
                      <w:instrText xml:space="preserve"> PAGE </w:instrText>
                    </w:r>
                    <w:r>
                      <w:rPr>
                        <w:rStyle w:val="Style18"/>
                      </w:rPr>
                      <w:fldChar w:fldCharType="separate"/>
                    </w:r>
                    <w:r>
                      <w:rPr>
                        <w:rStyle w:val="Style18"/>
                      </w:rPr>
                      <w:t>0</w:t>
                    </w:r>
                    <w:r>
                      <w:rPr>
                        <w:rStyle w:val="Style1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7853045" cy="311150"/>
              <wp:effectExtent l="0" t="0" r="0" b="0"/>
              <wp:wrapNone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0" cy="311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shd w:val="clear" w:color="auto" w:fill="auto"/>
                            <w:ind w:left="7435"/>
                            <w:rPr/>
                          </w:pPr>
                          <w:r>
                            <w:rPr>
                              <w:rStyle w:val="11"/>
                            </w:rPr>
                            <w:t>Приложение № 16</w:t>
                          </w:r>
                        </w:p>
                        <w:p>
                          <w:pPr>
                            <w:pStyle w:val="Style27"/>
                            <w:shd w:val="clear" w:color="auto" w:fill="auto"/>
                            <w:ind w:left="7435"/>
                            <w:rPr/>
                          </w:pPr>
                          <w:r>
                            <w:rPr>
                              <w:rStyle w:val="11"/>
                            </w:rPr>
                            <w:t>к методическим рекомендациям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618.3pt;height:24.4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shd w:val="clear" w:color="auto" w:fill="auto"/>
                      <w:ind w:left="7435"/>
                      <w:rPr/>
                    </w:pPr>
                    <w:r>
                      <w:rPr>
                        <w:rStyle w:val="11"/>
                      </w:rPr>
                      <w:t>Приложение № 16</w:t>
                    </w:r>
                  </w:p>
                  <w:p>
                    <w:pPr>
                      <w:pStyle w:val="Style27"/>
                      <w:shd w:val="clear" w:color="auto" w:fill="auto"/>
                      <w:ind w:left="7435"/>
                      <w:rPr/>
                    </w:pPr>
                    <w:r>
                      <w:rPr>
                        <w:rStyle w:val="11"/>
                      </w:rPr>
                      <w:t>к методическим рекомендациям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a083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581f5b"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a5e81"/>
    <w:pPr>
      <w:keepNext w:val="true"/>
      <w:ind w:right="27"/>
      <w:jc w:val="center"/>
      <w:outlineLvl w:val="1"/>
    </w:pPr>
    <w:rPr>
      <w:b/>
      <w:bCs/>
      <w:sz w:val="32"/>
    </w:rPr>
  </w:style>
  <w:style w:type="paragraph" w:styleId="Heading6">
    <w:name w:val="heading 6"/>
    <w:basedOn w:val="Normal"/>
    <w:next w:val="Normal"/>
    <w:link w:val="6"/>
    <w:unhideWhenUsed/>
    <w:qFormat/>
    <w:rsid w:val="00bf5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bf5283"/>
    <w:pPr>
      <w:keepNext w:val="true"/>
      <w:outlineLvl w:val="6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f5283"/>
    <w:pPr>
      <w:keepNext w:val="true"/>
      <w:spacing w:lineRule="exact" w:line="200"/>
      <w:ind w:left="142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bf5283"/>
    <w:rPr>
      <w:b/>
      <w:bCs/>
      <w:sz w:val="32"/>
      <w:szCs w:val="24"/>
    </w:rPr>
  </w:style>
  <w:style w:type="character" w:styleId="6" w:customStyle="1">
    <w:name w:val="Заголовок 6 Знак"/>
    <w:qFormat/>
    <w:rsid w:val="00bf5283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qFormat/>
    <w:rsid w:val="00bf5283"/>
    <w:rPr>
      <w:b/>
    </w:rPr>
  </w:style>
  <w:style w:type="character" w:styleId="9" w:customStyle="1">
    <w:name w:val="Заголовок 9 Знак"/>
    <w:qFormat/>
    <w:rsid w:val="00bf5283"/>
    <w:rPr>
      <w:b/>
      <w:bCs/>
      <w:sz w:val="18"/>
      <w:szCs w:val="18"/>
    </w:rPr>
  </w:style>
  <w:style w:type="character" w:styleId="Style9" w:customStyle="1">
    <w:name w:val="Заголовок Знак"/>
    <w:qFormat/>
    <w:rsid w:val="00494420"/>
    <w:rPr>
      <w:b/>
      <w:sz w:val="28"/>
      <w:szCs w:val="24"/>
      <w:lang w:val="ru-RU" w:eastAsia="ru-RU" w:bidi="ar-SA"/>
    </w:rPr>
  </w:style>
  <w:style w:type="character" w:styleId="Style10" w:customStyle="1">
    <w:name w:val="Подзаголовок Знак"/>
    <w:qFormat/>
    <w:rsid w:val="00666058"/>
    <w:rPr>
      <w:b/>
      <w:sz w:val="28"/>
      <w:szCs w:val="24"/>
    </w:rPr>
  </w:style>
  <w:style w:type="character" w:styleId="Style11" w:customStyle="1">
    <w:name w:val="Основной текст Знак"/>
    <w:qFormat/>
    <w:rsid w:val="00031a5c"/>
    <w:rPr>
      <w:sz w:val="28"/>
      <w:szCs w:val="24"/>
    </w:rPr>
  </w:style>
  <w:style w:type="character" w:styleId="Hyperlink">
    <w:name w:val="Hyperlink"/>
    <w:uiPriority w:val="99"/>
    <w:rsid w:val="00aa4e45"/>
    <w:rPr>
      <w:color w:val="0000FF"/>
      <w:u w:val="single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f5283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basedOn w:val="DefaultParagraphFont"/>
    <w:semiHidden/>
    <w:qFormat/>
    <w:locked/>
    <w:rsid w:val="00bf5283"/>
    <w:rPr/>
  </w:style>
  <w:style w:type="character" w:styleId="Style14">
    <w:name w:val="Символ сноски"/>
    <w:semiHidden/>
    <w:qFormat/>
    <w:rsid w:val="00581f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locked/>
    <w:rsid w:val="00bf5283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locked/>
    <w:rsid w:val="00bf5283"/>
    <w:rPr>
      <w:sz w:val="24"/>
      <w:szCs w:val="24"/>
    </w:rPr>
  </w:style>
  <w:style w:type="character" w:styleId="PageNumber">
    <w:name w:val="page number"/>
    <w:basedOn w:val="DefaultParagraphFont"/>
    <w:rsid w:val="006632a7"/>
    <w:rPr/>
  </w:style>
  <w:style w:type="character" w:styleId="FontStyle16" w:customStyle="1">
    <w:name w:val="Font Style16"/>
    <w:qFormat/>
    <w:rsid w:val="006965f5"/>
    <w:rPr>
      <w:rFonts w:ascii="Times New Roman" w:hAnsi="Times New Roman" w:cs="Times New Roman"/>
      <w:sz w:val="26"/>
      <w:szCs w:val="26"/>
    </w:rPr>
  </w:style>
  <w:style w:type="character" w:styleId="61" w:customStyle="1">
    <w:name w:val="Основной текст (6)_"/>
    <w:link w:val="611"/>
    <w:uiPriority w:val="99"/>
    <w:qFormat/>
    <w:locked/>
    <w:rsid w:val="004e1dfd"/>
    <w:rPr>
      <w:i/>
      <w:iCs/>
      <w:sz w:val="23"/>
      <w:szCs w:val="23"/>
      <w:shd w:fill="FFFFFF" w:val="clear"/>
    </w:rPr>
  </w:style>
  <w:style w:type="character" w:styleId="3" w:customStyle="1">
    <w:name w:val="Заголовок №3_"/>
    <w:link w:val="3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Style17" w:customStyle="1">
    <w:name w:val="Колонтитул_"/>
    <w:link w:val="Style27"/>
    <w:uiPriority w:val="99"/>
    <w:qFormat/>
    <w:locked/>
    <w:rsid w:val="009a0db5"/>
    <w:rPr>
      <w:shd w:fill="FFFFFF" w:val="clear"/>
    </w:rPr>
  </w:style>
  <w:style w:type="character" w:styleId="Style18" w:customStyle="1">
    <w:name w:val="Колонтитул + Полужирный"/>
    <w:uiPriority w:val="99"/>
    <w:qFormat/>
    <w:rsid w:val="009a0db5"/>
    <w:rPr>
      <w:b/>
      <w:bCs/>
      <w:spacing w:val="0"/>
      <w:shd w:fill="FFFFFF" w:val="clear"/>
    </w:rPr>
  </w:style>
  <w:style w:type="character" w:styleId="5" w:customStyle="1">
    <w:name w:val="Основной текст (5)_"/>
    <w:link w:val="5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11" w:customStyle="1">
    <w:name w:val="Колонтитул + 11"/>
    <w:uiPriority w:val="99"/>
    <w:qFormat/>
    <w:rsid w:val="009a0db5"/>
    <w:rPr>
      <w:spacing w:val="0"/>
      <w:sz w:val="23"/>
      <w:szCs w:val="23"/>
      <w:shd w:fill="FFFFFF" w:val="clear"/>
    </w:rPr>
  </w:style>
  <w:style w:type="character" w:styleId="91" w:customStyle="1">
    <w:name w:val="Основной текст + Полужирный9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" w:customStyle="1">
    <w:name w:val="Основной текст + Полужирный8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9" w:customStyle="1">
    <w:name w:val="Текст концевой сноски Знак"/>
    <w:qFormat/>
    <w:rsid w:val="00bf5283"/>
    <w:rPr>
      <w:rFonts w:ascii="Calibri" w:hAnsi="Calibri"/>
    </w:rPr>
  </w:style>
  <w:style w:type="character" w:styleId="Style20">
    <w:name w:val="Символ концевой сноски"/>
    <w:qFormat/>
    <w:rsid w:val="00bf528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CommentReference">
    <w:name w:val="annotation reference"/>
    <w:qFormat/>
    <w:rsid w:val="00bf5283"/>
    <w:rPr>
      <w:sz w:val="16"/>
      <w:szCs w:val="16"/>
    </w:rPr>
  </w:style>
  <w:style w:type="character" w:styleId="Style21" w:customStyle="1">
    <w:name w:val="Текст примечания Знак"/>
    <w:qFormat/>
    <w:rsid w:val="00bf5283"/>
    <w:rPr>
      <w:rFonts w:ascii="Calibri" w:hAnsi="Calibri"/>
    </w:rPr>
  </w:style>
  <w:style w:type="character" w:styleId="Style22" w:customStyle="1">
    <w:name w:val="Тема примечания Знак"/>
    <w:link w:val="annotationsubject"/>
    <w:qFormat/>
    <w:rsid w:val="00bf5283"/>
    <w:rPr>
      <w:rFonts w:ascii="Calibri" w:hAnsi="Calibri"/>
      <w:b/>
      <w:bCs/>
    </w:rPr>
  </w:style>
  <w:style w:type="character" w:styleId="FollowedHyperlink">
    <w:name w:val="FollowedHyperlink"/>
    <w:uiPriority w:val="99"/>
    <w:unhideWhenUsed/>
    <w:rsid w:val="00aa42a1"/>
    <w:rPr>
      <w:color w:val="800080"/>
      <w:u w:val="single"/>
    </w:rPr>
  </w:style>
  <w:style w:type="character" w:styleId="2pt" w:customStyle="1">
    <w:name w:val="Основной текст + Интервал 2 pt"/>
    <w:uiPriority w:val="99"/>
    <w:qFormat/>
    <w:rsid w:val="00a5713a"/>
    <w:rPr>
      <w:rFonts w:ascii="Times New Roman" w:hAnsi="Times New Roman" w:cs="Times New Roman"/>
      <w:spacing w:val="40"/>
      <w:sz w:val="35"/>
      <w:szCs w:val="35"/>
      <w:shd w:fill="FFFFFF" w:val="clear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rsid w:val="004e3ec4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9"/>
    <w:qFormat/>
    <w:rsid w:val="005a5e81"/>
    <w:pPr>
      <w:ind w:right="27"/>
      <w:jc w:val="center"/>
    </w:pPr>
    <w:rPr>
      <w:b/>
      <w:sz w:val="28"/>
    </w:rPr>
  </w:style>
  <w:style w:type="paragraph" w:styleId="Subtitle">
    <w:name w:val="Subtitle"/>
    <w:basedOn w:val="Normal"/>
    <w:link w:val="Style10"/>
    <w:qFormat/>
    <w:rsid w:val="005a5e81"/>
    <w:pPr>
      <w:ind w:right="27"/>
      <w:jc w:val="center"/>
    </w:pPr>
    <w:rPr>
      <w:b/>
      <w:sz w:val="28"/>
    </w:rPr>
  </w:style>
  <w:style w:type="paragraph" w:styleId="1" w:customStyle="1">
    <w:name w:val="Название1"/>
    <w:basedOn w:val="Normal"/>
    <w:qFormat/>
    <w:rsid w:val="001a4342"/>
    <w:pPr>
      <w:spacing w:lineRule="atLeast" w:line="288"/>
    </w:pPr>
    <w:rPr>
      <w:b/>
      <w:bCs/>
    </w:rPr>
  </w:style>
  <w:style w:type="paragraph" w:styleId="12" w:customStyle="1">
    <w:name w:val="Знак1 Знак Знак Знак"/>
    <w:basedOn w:val="Normal"/>
    <w:qFormat/>
    <w:rsid w:val="004e05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 w:customStyle="1">
    <w:name w:val="Основной текст 21"/>
    <w:basedOn w:val="Normal"/>
    <w:qFormat/>
    <w:rsid w:val="00734a02"/>
    <w:pPr>
      <w:ind w:firstLine="709"/>
      <w:jc w:val="both"/>
    </w:pPr>
    <w:rPr>
      <w:sz w:val="28"/>
      <w:szCs w:val="20"/>
    </w:rPr>
  </w:style>
  <w:style w:type="paragraph" w:styleId="NormalWeb">
    <w:name w:val="Normal (Web)"/>
    <w:basedOn w:val="Normal"/>
    <w:qFormat/>
    <w:rsid w:val="00562d29"/>
    <w:pPr>
      <w:spacing w:before="0" w:after="168"/>
    </w:pPr>
    <w:rPr/>
  </w:style>
  <w:style w:type="paragraph" w:styleId="ConsPlusTitle" w:customStyle="1">
    <w:name w:val="ConsPlusTitle"/>
    <w:qFormat/>
    <w:rsid w:val="00153c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4b4ad1"/>
    <w:pPr/>
    <w:rPr>
      <w:rFonts w:ascii="Tahoma" w:hAnsi="Tahoma"/>
      <w:sz w:val="16"/>
      <w:szCs w:val="16"/>
    </w:rPr>
  </w:style>
  <w:style w:type="paragraph" w:styleId="Style25" w:customStyle="1">
    <w:name w:val="Знак"/>
    <w:basedOn w:val="Normal"/>
    <w:qFormat/>
    <w:rsid w:val="0002603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Обычный1"/>
    <w:qFormat/>
    <w:rsid w:val="00581f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581f5b"/>
    <w:pPr>
      <w:widowControl w:val="false"/>
      <w:spacing w:before="0" w:after="120"/>
      <w:ind w:left="283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13"/>
    <w:semiHidden/>
    <w:rsid w:val="00581f5b"/>
    <w:pPr/>
    <w:rPr>
      <w:sz w:val="20"/>
      <w:szCs w:val="20"/>
    </w:rPr>
  </w:style>
  <w:style w:type="paragraph" w:styleId="ConsNormal" w:customStyle="1">
    <w:name w:val="ConsNormal"/>
    <w:qFormat/>
    <w:rsid w:val="003c393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39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6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Style4"/>
    <w:basedOn w:val="Normal"/>
    <w:qFormat/>
    <w:rsid w:val="006965f5"/>
    <w:pPr>
      <w:widowControl w:val="false"/>
      <w:spacing w:lineRule="exact" w:line="331"/>
      <w:jc w:val="center"/>
    </w:pPr>
    <w:rPr/>
  </w:style>
  <w:style w:type="paragraph" w:styleId="ConsPlusNormal" w:customStyle="1">
    <w:name w:val="ConsPlusNormal"/>
    <w:qFormat/>
    <w:rsid w:val="0081767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uiPriority w:val="99"/>
    <w:qFormat/>
    <w:rsid w:val="004e1dfd"/>
    <w:pPr>
      <w:shd w:val="clear" w:color="auto" w:fill="FFFFFF"/>
      <w:spacing w:lineRule="exact" w:line="274"/>
      <w:ind w:hanging="400"/>
      <w:jc w:val="both"/>
    </w:pPr>
    <w:rPr>
      <w:i/>
      <w:iCs/>
      <w:sz w:val="23"/>
      <w:szCs w:val="23"/>
    </w:rPr>
  </w:style>
  <w:style w:type="paragraph" w:styleId="31" w:customStyle="1">
    <w:name w:val="Заголовок №3"/>
    <w:basedOn w:val="Normal"/>
    <w:link w:val="3"/>
    <w:uiPriority w:val="99"/>
    <w:qFormat/>
    <w:rsid w:val="009a0db5"/>
    <w:pPr>
      <w:shd w:val="clear" w:color="auto" w:fill="FFFFFF"/>
      <w:spacing w:lineRule="atLeast" w:line="240" w:before="0" w:after="120"/>
      <w:outlineLvl w:val="2"/>
    </w:pPr>
    <w:rPr>
      <w:b/>
      <w:bCs/>
      <w:sz w:val="23"/>
      <w:szCs w:val="23"/>
    </w:rPr>
  </w:style>
  <w:style w:type="paragraph" w:styleId="Style27" w:customStyle="1">
    <w:name w:val="Колонтитул"/>
    <w:basedOn w:val="Normal"/>
    <w:link w:val="Style17"/>
    <w:uiPriority w:val="99"/>
    <w:qFormat/>
    <w:rsid w:val="009a0db5"/>
    <w:pPr>
      <w:shd w:val="clear" w:color="auto" w:fill="FFFFFF"/>
    </w:pPr>
    <w:rPr>
      <w:sz w:val="20"/>
      <w:szCs w:val="20"/>
    </w:rPr>
  </w:style>
  <w:style w:type="paragraph" w:styleId="51" w:customStyle="1">
    <w:name w:val="Основной текст (5)1"/>
    <w:basedOn w:val="Normal"/>
    <w:link w:val="5"/>
    <w:uiPriority w:val="99"/>
    <w:qFormat/>
    <w:rsid w:val="009a0db5"/>
    <w:pPr>
      <w:shd w:val="clear" w:color="auto" w:fill="FFFFFF"/>
      <w:spacing w:lineRule="atLeast" w:line="240"/>
      <w:ind w:hanging="1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217cb5"/>
    <w:pPr>
      <w:spacing w:before="0" w:after="0"/>
      <w:ind w:left="720"/>
      <w:contextualSpacing/>
    </w:pPr>
    <w:rPr>
      <w:sz w:val="20"/>
      <w:szCs w:val="20"/>
    </w:rPr>
  </w:style>
  <w:style w:type="paragraph" w:styleId="14" w:customStyle="1">
    <w:name w:val="Без интервала1"/>
    <w:qFormat/>
    <w:rsid w:val="00bf528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бзац списка1"/>
    <w:basedOn w:val="Normal"/>
    <w:qFormat/>
    <w:rsid w:val="00bf5283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Style19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CommentText">
    <w:name w:val="annotation text"/>
    <w:basedOn w:val="Normal"/>
    <w:link w:val="Style21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qFormat/>
    <w:rsid w:val="00bf5283"/>
    <w:pPr/>
    <w:rPr>
      <w:b/>
      <w:bCs/>
    </w:rPr>
  </w:style>
  <w:style w:type="paragraph" w:styleId="22" w:customStyle="1">
    <w:name w:val="Название2"/>
    <w:basedOn w:val="Normal"/>
    <w:qFormat/>
    <w:rsid w:val="00d75f2d"/>
    <w:pPr>
      <w:spacing w:lineRule="atLeast" w:line="288"/>
    </w:pPr>
    <w:rPr>
      <w:b/>
      <w:bCs/>
    </w:rPr>
  </w:style>
  <w:style w:type="paragraph" w:styleId="221" w:customStyle="1">
    <w:name w:val="Основной текст 22"/>
    <w:basedOn w:val="Normal"/>
    <w:qFormat/>
    <w:rsid w:val="00d75f2d"/>
    <w:pPr>
      <w:ind w:firstLine="709"/>
      <w:jc w:val="both"/>
    </w:pPr>
    <w:rPr>
      <w:sz w:val="28"/>
      <w:szCs w:val="20"/>
    </w:rPr>
  </w:style>
  <w:style w:type="paragraph" w:styleId="xl65" w:customStyle="1">
    <w:name w:val="xl65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6" w:customStyle="1">
    <w:name w:val="xl66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71" w:customStyle="1">
    <w:name w:val="xl71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2" w:customStyle="1">
    <w:name w:val="xl72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a216d"/>
    <w:pPr>
      <w:spacing w:beforeAutospacing="1" w:afterAutospacing="1"/>
      <w:jc w:val="center"/>
      <w:textAlignment w:val="center"/>
    </w:pPr>
    <w:rPr>
      <w:color w:val="974706"/>
    </w:rPr>
  </w:style>
  <w:style w:type="paragraph" w:styleId="xl82" w:customStyle="1">
    <w:name w:val="xl82"/>
    <w:basedOn w:val="Normal"/>
    <w:qFormat/>
    <w:rsid w:val="00ca216d"/>
    <w:pPr>
      <w:spacing w:beforeAutospacing="1" w:afterAutospacing="1"/>
      <w:textAlignment w:val="center"/>
    </w:pPr>
    <w:rPr>
      <w:color w:val="974706"/>
    </w:rPr>
  </w:style>
  <w:style w:type="paragraph" w:styleId="xl83" w:customStyle="1">
    <w:name w:val="xl83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  <w:color w:val="974706"/>
    </w:rPr>
  </w:style>
  <w:style w:type="paragraph" w:styleId="xl84" w:customStyle="1">
    <w:name w:val="xl84"/>
    <w:basedOn w:val="Normal"/>
    <w:qFormat/>
    <w:rsid w:val="00ca216d"/>
    <w:pPr>
      <w:spacing w:beforeAutospacing="1" w:afterAutospacing="1"/>
      <w:textAlignment w:val="center"/>
    </w:pPr>
    <w:rPr>
      <w:b/>
      <w:bCs/>
      <w:color w:val="974706"/>
    </w:rPr>
  </w:style>
  <w:style w:type="paragraph" w:styleId="xl85" w:customStyle="1">
    <w:name w:val="xl85"/>
    <w:basedOn w:val="Normal"/>
    <w:qFormat/>
    <w:rsid w:val="00ca216d"/>
    <w:pPr>
      <w:spacing w:beforeAutospacing="1" w:afterAutospacing="1"/>
      <w:jc w:val="center"/>
      <w:textAlignment w:val="center"/>
    </w:pPr>
    <w:rPr>
      <w:i/>
      <w:iCs/>
      <w:color w:val="974706"/>
    </w:rPr>
  </w:style>
  <w:style w:type="paragraph" w:styleId="xl86" w:customStyle="1">
    <w:name w:val="xl86"/>
    <w:basedOn w:val="Normal"/>
    <w:qFormat/>
    <w:rsid w:val="00ca216d"/>
    <w:pPr>
      <w:spacing w:beforeAutospacing="1" w:afterAutospacing="1"/>
      <w:textAlignment w:val="center"/>
    </w:pPr>
    <w:rPr>
      <w:i/>
      <w:iCs/>
      <w:color w:val="974706"/>
    </w:rPr>
  </w:style>
  <w:style w:type="paragraph" w:styleId="xl87" w:customStyle="1">
    <w:name w:val="xl87"/>
    <w:basedOn w:val="Normal"/>
    <w:qFormat/>
    <w:rsid w:val="00ca216d"/>
    <w:pPr>
      <w:spacing w:beforeAutospacing="1" w:afterAutospacing="1"/>
    </w:pPr>
    <w:rPr>
      <w:b/>
      <w:bCs/>
      <w:color w:val="000000"/>
    </w:rPr>
  </w:style>
  <w:style w:type="paragraph" w:styleId="xl88" w:customStyle="1">
    <w:name w:val="xl88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9" w:customStyle="1">
    <w:name w:val="xl89"/>
    <w:basedOn w:val="Normal"/>
    <w:qFormat/>
    <w:rsid w:val="00ca216d"/>
    <w:pPr>
      <w:spacing w:beforeAutospacing="1" w:afterAutospacing="1"/>
    </w:pPr>
    <w:rPr/>
  </w:style>
  <w:style w:type="paragraph" w:styleId="xl90" w:customStyle="1">
    <w:name w:val="xl90"/>
    <w:basedOn w:val="Normal"/>
    <w:qFormat/>
    <w:rsid w:val="00ca216d"/>
    <w:pPr>
      <w:spacing w:beforeAutospacing="1" w:afterAutospacing="1"/>
      <w:textAlignment w:val="top"/>
    </w:pPr>
    <w:rPr/>
  </w:style>
  <w:style w:type="paragraph" w:styleId="xl91" w:customStyle="1">
    <w:name w:val="xl91"/>
    <w:basedOn w:val="Normal"/>
    <w:qFormat/>
    <w:rsid w:val="00ca216d"/>
    <w:pPr>
      <w:spacing w:beforeAutospacing="1" w:afterAutospacing="1"/>
    </w:pPr>
    <w:rPr/>
  </w:style>
  <w:style w:type="paragraph" w:styleId="xl92" w:customStyle="1">
    <w:name w:val="xl92"/>
    <w:basedOn w:val="Normal"/>
    <w:qFormat/>
    <w:rsid w:val="00ca216d"/>
    <w:pPr>
      <w:spacing w:beforeAutospacing="1" w:afterAutospacing="1"/>
      <w:textAlignment w:val="center"/>
    </w:pPr>
    <w:rPr/>
  </w:style>
  <w:style w:type="paragraph" w:styleId="xl93" w:customStyle="1">
    <w:name w:val="xl93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042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04238d"/>
    <w:pPr>
      <w:spacing w:beforeAutospacing="1" w:afterAutospacing="1"/>
    </w:pPr>
    <w:rPr/>
  </w:style>
  <w:style w:type="paragraph" w:styleId="xl98" w:customStyle="1">
    <w:name w:val="xl98"/>
    <w:basedOn w:val="Normal"/>
    <w:qFormat/>
    <w:rsid w:val="0004238d"/>
    <w:pPr>
      <w:spacing w:beforeAutospacing="1" w:afterAutospacing="1"/>
      <w:textAlignment w:val="center"/>
    </w:pPr>
    <w:rPr>
      <w:b/>
      <w:bCs/>
    </w:rPr>
  </w:style>
  <w:style w:type="paragraph" w:styleId="xl99" w:customStyle="1">
    <w:name w:val="xl99"/>
    <w:basedOn w:val="Normal"/>
    <w:qFormat/>
    <w:rsid w:val="0004238d"/>
    <w:pPr>
      <w:spacing w:beforeAutospacing="1" w:afterAutospacing="1"/>
    </w:pPr>
    <w:rPr/>
  </w:style>
  <w:style w:type="paragraph" w:styleId="xl100" w:customStyle="1">
    <w:name w:val="xl100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Default" w:customStyle="1">
    <w:name w:val="Default"/>
    <w:qFormat/>
    <w:rsid w:val="004c53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1951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8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29" w:default="1">
    <w:name w:val="Без списка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ca216d"/>
  </w:style>
  <w:style w:type="numbering" w:styleId="23" w:customStyle="1">
    <w:name w:val="Нет списка2"/>
    <w:uiPriority w:val="99"/>
    <w:semiHidden/>
    <w:unhideWhenUsed/>
    <w:qFormat/>
    <w:rsid w:val="0004238d"/>
  </w:style>
  <w:style w:type="numbering" w:styleId="32" w:customStyle="1">
    <w:name w:val="Нет списка3"/>
    <w:uiPriority w:val="99"/>
    <w:semiHidden/>
    <w:unhideWhenUsed/>
    <w:qFormat/>
    <w:rsid w:val="00e15ff6"/>
  </w:style>
  <w:style w:type="numbering" w:styleId="4" w:customStyle="1">
    <w:name w:val="Нет списка4"/>
    <w:uiPriority w:val="99"/>
    <w:semiHidden/>
    <w:unhideWhenUsed/>
    <w:qFormat/>
    <w:rsid w:val="00e15ff6"/>
  </w:style>
  <w:style w:type="numbering" w:styleId="52" w:customStyle="1">
    <w:name w:val="Нет списка5"/>
    <w:uiPriority w:val="99"/>
    <w:semiHidden/>
    <w:unhideWhenUsed/>
    <w:qFormat/>
    <w:rsid w:val="00a47c41"/>
  </w:style>
  <w:style w:type="numbering" w:styleId="62" w:customStyle="1">
    <w:name w:val="Нет списка6"/>
    <w:uiPriority w:val="99"/>
    <w:semiHidden/>
    <w:unhideWhenUsed/>
    <w:qFormat/>
    <w:rsid w:val="00696930"/>
  </w:style>
  <w:style w:type="numbering" w:styleId="71" w:customStyle="1">
    <w:name w:val="Нет списка7"/>
    <w:uiPriority w:val="99"/>
    <w:semiHidden/>
    <w:unhideWhenUsed/>
    <w:qFormat/>
    <w:rsid w:val="00860751"/>
  </w:style>
  <w:style w:type="numbering" w:styleId="81" w:customStyle="1">
    <w:name w:val="Нет списка8"/>
    <w:uiPriority w:val="99"/>
    <w:semiHidden/>
    <w:unhideWhenUsed/>
    <w:qFormat/>
    <w:rsid w:val="0086075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53c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Сетка таблицы1"/>
    <w:basedOn w:val="a1"/>
    <w:uiPriority w:val="59"/>
    <w:rsid w:val="0069693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Сетка таблицы2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Сетка таблицы3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4C66C-189D-4002-996E-6AC76E2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LibreOffice/24.8.7.2$Linux_X86_64 LibreOffice_project/480$Build-2</Application>
  <AppVersion>15.0000</AppVersion>
  <Pages>1</Pages>
  <Words>108</Words>
  <Characters>699</Characters>
  <CharactersWithSpaces>798</CharactersWithSpaces>
  <Paragraphs>20</Paragraphs>
  <Company>Департамент здравоохранения НСО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2025-08-08T12:34:00Z</dcterms:created>
  <dc:creator>spiridonova</dc:creator>
  <dc:description/>
  <dc:language>ru-RU</dc:language>
  <cp:lastModifiedBy/>
  <cp:lastPrinted>2024-04-16T02:22:00Z</cp:lastPrinted>
  <dcterms:modified xsi:type="dcterms:W3CDTF">2025-09-11T18:09:16Z</dcterms:modified>
  <cp:revision>12</cp:revision>
  <dc:subject/>
  <dc:title>О порядке проведения дополнительной диспансеризации работающих граждан на территории Новосибирской области в 2012 году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Дата">
    <vt:lpwstr>2012-03-15T14:00:00Z</vt:lpwstr>
  </property>
  <property fmtid="{D5CDD505-2E9C-101B-9397-08002B2CF9AE}" pid="5" name="Каким документом отменен">
    <vt:lpwstr/>
  </property>
  <property fmtid="{D5CDD505-2E9C-101B-9397-08002B2CF9AE}" pid="6" name="Номер">
    <vt:lpwstr>0456</vt:lpwstr>
  </property>
  <property fmtid="{D5CDD505-2E9C-101B-9397-08002B2CF9AE}" pid="7" name="Отменен?">
    <vt:lpwstr>0</vt:lpwstr>
  </property>
  <property fmtid="{D5CDD505-2E9C-101B-9397-08002B2CF9AE}" pid="8" name="Принявший орган">
    <vt:lpwstr>5</vt:lpwstr>
  </property>
</Properties>
</file>