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ЭКОНОМИЧЕСКОГО РАЗВИТИЯ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hd w:val="clear" w:color="auto" w:fill="ffffff"/>
        <w:rPr>
          <w:sz w:val="28"/>
          <w:szCs w:val="20"/>
        </w:rPr>
      </w:pPr>
      <w:r>
        <w:rPr>
          <w:sz w:val="28"/>
          <w:szCs w:val="20"/>
        </w:rPr>
      </w:r>
      <w:r>
        <w:rPr>
          <w:sz w:val="28"/>
          <w:szCs w:val="20"/>
        </w:rPr>
      </w:r>
      <w:r>
        <w:rPr>
          <w:sz w:val="28"/>
          <w:szCs w:val="20"/>
        </w:rPr>
      </w:r>
    </w:p>
    <w:p>
      <w:pPr>
        <w:pStyle w:val="672"/>
        <w:tabs>
          <w:tab w:val="center" w:pos="4961" w:leader="none"/>
        </w:tabs>
        <w:rPr>
          <w:b/>
        </w:rPr>
      </w:pPr>
      <w:r>
        <w:rPr>
          <w:b/>
        </w:rPr>
        <w:t xml:space="preserve">ФИНАНСОВО-ЭКОНОМИЧЕСКОЕ ОБОСНОВАНИЕ</w:t>
      </w:r>
      <w:r>
        <w:rPr>
          <w:b/>
        </w:rPr>
      </w:r>
      <w:r>
        <w:rPr>
          <w:b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постановления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Правительства Новосибирской области от 06.03.2025 № 92-п и признании утратившими силу отдельных постановлений Правительства Новосибирской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10" w:hanging="10"/>
        <w:jc w:val="center"/>
        <w:spacing w:line="322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10" w:hanging="10"/>
        <w:jc w:val="center"/>
        <w:spacing w:line="322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Принятие проекта постановления Правительства Новосибирской области «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 внесении изменений в постановление Правительства Новосибирской области от 06.03.2025 № 92-п и признании утратившими силу отдельных постановлений Правительства Новосибирской области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 xml:space="preserve">не потребует затрат из областного бюджета Новосибирской области.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С.Л. </w:t>
      </w:r>
      <w:r>
        <w:rPr>
          <w:sz w:val="28"/>
          <w:szCs w:val="28"/>
        </w:rPr>
        <w:t xml:space="preserve">Шарпф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f2f2f2"/>
          <w:sz w:val="28"/>
          <w:szCs w:val="28"/>
        </w:rPr>
      </w:pPr>
      <w:r>
        <w:rPr>
          <w:color w:val="f2f2f2"/>
          <w:sz w:val="28"/>
          <w:szCs w:val="28"/>
        </w:rPr>
      </w:r>
      <w:r>
        <w:rPr>
          <w:color w:val="f2f2f2"/>
          <w:sz w:val="28"/>
          <w:szCs w:val="28"/>
        </w:rPr>
      </w:r>
      <w:r>
        <w:rPr>
          <w:color w:val="f2f2f2"/>
          <w:sz w:val="28"/>
          <w:szCs w:val="28"/>
        </w:rPr>
      </w:r>
    </w:p>
    <w:p>
      <w:pPr>
        <w:jc w:val="center"/>
        <w:rPr>
          <w:color w:val="f2f2f2"/>
          <w:sz w:val="28"/>
          <w:szCs w:val="28"/>
        </w:rPr>
      </w:pPr>
      <w:r>
        <w:rPr>
          <w:color w:val="f2f2f2"/>
          <w:sz w:val="28"/>
          <w:szCs w:val="28"/>
        </w:rPr>
        <w:t xml:space="preserve">[МЕСТО ДЛЯ ПОДПИСИ]</w:t>
      </w:r>
      <w:r>
        <w:rPr>
          <w:color w:val="f2f2f2"/>
          <w:sz w:val="28"/>
          <w:szCs w:val="28"/>
        </w:rPr>
      </w:r>
      <w:r>
        <w:rPr>
          <w:color w:val="f2f2f2"/>
          <w:sz w:val="28"/>
          <w:szCs w:val="28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/>
      <w:bookmarkStart w:id="0" w:name="_GoBack"/>
      <w:r/>
      <w:bookmarkEnd w:id="0"/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  <w:t xml:space="preserve">М.Г. Козьмина</w:t>
      </w:r>
      <w:r>
        <w:rPr>
          <w:sz w:val="20"/>
        </w:rPr>
      </w:r>
      <w:r>
        <w:rPr>
          <w:sz w:val="20"/>
        </w:rPr>
      </w:r>
    </w:p>
    <w:p>
      <w:pPr>
        <w:pStyle w:val="875"/>
        <w:jc w:val="left"/>
        <w:rPr>
          <w:sz w:val="20"/>
        </w:rPr>
      </w:pPr>
      <w:r>
        <w:rPr>
          <w:sz w:val="20"/>
        </w:rPr>
        <w:t xml:space="preserve">296-59-14</w:t>
      </w:r>
      <w:r>
        <w:rPr>
          <w:sz w:val="20"/>
        </w:rPr>
      </w:r>
      <w:r>
        <w:rPr>
          <w:sz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709" w:left="141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9"/>
      <w:jc w:val="center"/>
      <w:rPr>
        <w:sz w:val="20"/>
        <w:szCs w:val="20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0"/>
        <w:szCs w:val="20"/>
      </w:rPr>
      <w:t xml:space="preserve">2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9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 w:default="1">
    <w:name w:val="Normal"/>
    <w:qFormat/>
    <w:rPr>
      <w:sz w:val="24"/>
      <w:szCs w:val="24"/>
    </w:rPr>
  </w:style>
  <w:style w:type="paragraph" w:styleId="672">
    <w:name w:val="Heading 1"/>
    <w:basedOn w:val="671"/>
    <w:next w:val="671"/>
    <w:link w:val="869"/>
    <w:qFormat/>
    <w:pPr>
      <w:jc w:val="center"/>
      <w:keepNext/>
      <w:outlineLvl w:val="0"/>
    </w:pPr>
    <w:rPr>
      <w:sz w:val="28"/>
    </w:rPr>
  </w:style>
  <w:style w:type="paragraph" w:styleId="673">
    <w:name w:val="Heading 2"/>
    <w:basedOn w:val="671"/>
    <w:next w:val="671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7">
    <w:name w:val="Heading 6"/>
    <w:basedOn w:val="671"/>
    <w:next w:val="671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671"/>
    <w:next w:val="671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671"/>
    <w:next w:val="671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671"/>
    <w:next w:val="671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Heading 2 Char"/>
    <w:uiPriority w:val="9"/>
    <w:rPr>
      <w:rFonts w:ascii="Arial" w:hAnsi="Arial" w:eastAsia="Arial" w:cs="Arial"/>
      <w:sz w:val="34"/>
    </w:rPr>
  </w:style>
  <w:style w:type="character" w:styleId="685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686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687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688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689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0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691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692" w:customStyle="1">
    <w:name w:val="Title Char"/>
    <w:uiPriority w:val="10"/>
    <w:rPr>
      <w:sz w:val="48"/>
      <w:szCs w:val="48"/>
    </w:rPr>
  </w:style>
  <w:style w:type="character" w:styleId="693" w:customStyle="1">
    <w:name w:val="Subtitle Char"/>
    <w:uiPriority w:val="11"/>
    <w:rPr>
      <w:sz w:val="24"/>
      <w:szCs w:val="24"/>
    </w:rPr>
  </w:style>
  <w:style w:type="character" w:styleId="694" w:customStyle="1">
    <w:name w:val="Quote Char"/>
    <w:uiPriority w:val="29"/>
    <w:rPr>
      <w:i/>
    </w:rPr>
  </w:style>
  <w:style w:type="character" w:styleId="695" w:customStyle="1">
    <w:name w:val="Intense Quote Char"/>
    <w:uiPriority w:val="30"/>
    <w:rPr>
      <w:i/>
    </w:rPr>
  </w:style>
  <w:style w:type="character" w:styleId="696" w:customStyle="1">
    <w:name w:val="Header Char"/>
    <w:basedOn w:val="681"/>
    <w:uiPriority w:val="99"/>
  </w:style>
  <w:style w:type="character" w:styleId="697" w:customStyle="1">
    <w:name w:val="Caption Char"/>
    <w:uiPriority w:val="35"/>
    <w:rPr>
      <w:b/>
      <w:bCs/>
      <w:color w:val="4f81bd"/>
      <w:sz w:val="18"/>
      <w:szCs w:val="18"/>
    </w:rPr>
  </w:style>
  <w:style w:type="character" w:styleId="698" w:customStyle="1">
    <w:name w:val="Footnote Text Char"/>
    <w:uiPriority w:val="99"/>
    <w:rPr>
      <w:sz w:val="18"/>
    </w:rPr>
  </w:style>
  <w:style w:type="character" w:styleId="699" w:customStyle="1">
    <w:name w:val="Endnote Text Char"/>
    <w:uiPriority w:val="99"/>
    <w:rPr>
      <w:sz w:val="20"/>
    </w:rPr>
  </w:style>
  <w:style w:type="character" w:styleId="700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1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702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703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671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rPr>
      <w:lang w:eastAsia="zh-CN"/>
    </w:rPr>
  </w:style>
  <w:style w:type="paragraph" w:styleId="711">
    <w:name w:val="Title"/>
    <w:basedOn w:val="671"/>
    <w:next w:val="671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 w:customStyle="1">
    <w:name w:val="Заголовок Знак"/>
    <w:link w:val="711"/>
    <w:uiPriority w:val="10"/>
    <w:rPr>
      <w:sz w:val="48"/>
      <w:szCs w:val="48"/>
    </w:rPr>
  </w:style>
  <w:style w:type="paragraph" w:styleId="713">
    <w:name w:val="Subtitle"/>
    <w:basedOn w:val="671"/>
    <w:next w:val="671"/>
    <w:link w:val="714"/>
    <w:uiPriority w:val="11"/>
    <w:qFormat/>
    <w:pPr>
      <w:spacing w:before="200" w:after="200"/>
    </w:pPr>
  </w:style>
  <w:style w:type="character" w:styleId="714" w:customStyle="1">
    <w:name w:val="Подзаголовок Знак"/>
    <w:link w:val="713"/>
    <w:uiPriority w:val="11"/>
    <w:rPr>
      <w:sz w:val="24"/>
      <w:szCs w:val="24"/>
    </w:rPr>
  </w:style>
  <w:style w:type="paragraph" w:styleId="715">
    <w:name w:val="Quote"/>
    <w:basedOn w:val="671"/>
    <w:next w:val="671"/>
    <w:link w:val="716"/>
    <w:uiPriority w:val="29"/>
    <w:qFormat/>
    <w:pPr>
      <w:ind w:left="720" w:right="720"/>
    </w:pPr>
    <w:rPr>
      <w:i/>
    </w:rPr>
  </w:style>
  <w:style w:type="character" w:styleId="716" w:customStyle="1">
    <w:name w:val="Цитата 2 Знак"/>
    <w:link w:val="715"/>
    <w:uiPriority w:val="29"/>
    <w:rPr>
      <w:i/>
    </w:rPr>
  </w:style>
  <w:style w:type="paragraph" w:styleId="717">
    <w:name w:val="Intense Quote"/>
    <w:basedOn w:val="671"/>
    <w:next w:val="671"/>
    <w:link w:val="71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 w:customStyle="1">
    <w:name w:val="Выделенная цитата Знак"/>
    <w:link w:val="717"/>
    <w:uiPriority w:val="30"/>
    <w:rPr>
      <w:i/>
    </w:rPr>
  </w:style>
  <w:style w:type="paragraph" w:styleId="719">
    <w:name w:val="Header"/>
    <w:basedOn w:val="671"/>
    <w:link w:val="72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0" w:customStyle="1">
    <w:name w:val="Верхний колонтитул Знак"/>
    <w:link w:val="719"/>
    <w:uiPriority w:val="99"/>
  </w:style>
  <w:style w:type="paragraph" w:styleId="721">
    <w:name w:val="Footer"/>
    <w:basedOn w:val="67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Footer Char"/>
    <w:uiPriority w:val="99"/>
  </w:style>
  <w:style w:type="paragraph" w:styleId="723">
    <w:name w:val="Caption"/>
    <w:basedOn w:val="671"/>
    <w:next w:val="671"/>
    <w:link w:val="724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24" w:customStyle="1">
    <w:name w:val="Название объекта Знак"/>
    <w:link w:val="723"/>
    <w:uiPriority w:val="99"/>
  </w:style>
  <w:style w:type="table" w:styleId="725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0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2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67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8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16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1">
    <w:name w:val="Hyperlink"/>
    <w:uiPriority w:val="99"/>
    <w:unhideWhenUsed/>
    <w:rPr>
      <w:color w:val="0000ff"/>
      <w:u w:val="single"/>
    </w:rPr>
  </w:style>
  <w:style w:type="paragraph" w:styleId="852">
    <w:name w:val="footnote text"/>
    <w:basedOn w:val="671"/>
    <w:link w:val="853"/>
    <w:uiPriority w:val="99"/>
    <w:semiHidden/>
    <w:unhideWhenUsed/>
    <w:pPr>
      <w:spacing w:after="40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uiPriority w:val="99"/>
    <w:unhideWhenUsed/>
    <w:rPr>
      <w:vertAlign w:val="superscript"/>
    </w:rPr>
  </w:style>
  <w:style w:type="paragraph" w:styleId="855">
    <w:name w:val="endnote text"/>
    <w:basedOn w:val="671"/>
    <w:link w:val="856"/>
    <w:uiPriority w:val="99"/>
    <w:semiHidden/>
    <w:unhideWhenUsed/>
    <w:rPr>
      <w:sz w:val="20"/>
    </w:rPr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uiPriority w:val="99"/>
    <w:semiHidden/>
    <w:unhideWhenUsed/>
    <w:rPr>
      <w:vertAlign w:val="superscript"/>
    </w:rPr>
  </w:style>
  <w:style w:type="paragraph" w:styleId="858">
    <w:name w:val="toc 1"/>
    <w:basedOn w:val="671"/>
    <w:next w:val="671"/>
    <w:uiPriority w:val="39"/>
    <w:unhideWhenUsed/>
    <w:pPr>
      <w:spacing w:after="57"/>
    </w:pPr>
  </w:style>
  <w:style w:type="paragraph" w:styleId="859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60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61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62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63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64">
    <w:name w:val="toc 7"/>
    <w:basedOn w:val="671"/>
    <w:next w:val="671"/>
    <w:link w:val="883"/>
    <w:uiPriority w:val="39"/>
    <w:unhideWhenUsed/>
    <w:pPr>
      <w:ind w:left="1701"/>
      <w:spacing w:after="57"/>
    </w:pPr>
  </w:style>
  <w:style w:type="paragraph" w:styleId="865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66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67">
    <w:name w:val="TOC Heading"/>
    <w:uiPriority w:val="39"/>
    <w:unhideWhenUsed/>
    <w:rPr>
      <w:lang w:eastAsia="zh-CN"/>
    </w:rPr>
  </w:style>
  <w:style w:type="paragraph" w:styleId="868">
    <w:name w:val="table of figures"/>
    <w:basedOn w:val="671"/>
    <w:next w:val="671"/>
    <w:uiPriority w:val="99"/>
    <w:unhideWhenUsed/>
  </w:style>
  <w:style w:type="character" w:styleId="869" w:customStyle="1">
    <w:name w:val="Заголовок 1 Знак"/>
    <w:link w:val="672"/>
    <w:rPr>
      <w:sz w:val="28"/>
      <w:szCs w:val="24"/>
      <w:lang w:val="ru-RU" w:eastAsia="ru-RU" w:bidi="ar-SA"/>
    </w:rPr>
  </w:style>
  <w:style w:type="paragraph" w:styleId="870" w:customStyle="1">
    <w:name w:val="ConsPlusCell"/>
    <w:uiPriority w:val="99"/>
    <w:rPr>
      <w:rFonts w:eastAsia="Calibri"/>
      <w:sz w:val="28"/>
      <w:szCs w:val="28"/>
      <w:lang w:eastAsia="en-US"/>
    </w:rPr>
  </w:style>
  <w:style w:type="paragraph" w:styleId="871">
    <w:name w:val="Balloon Text"/>
    <w:basedOn w:val="671"/>
    <w:link w:val="872"/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link w:val="871"/>
    <w:rPr>
      <w:rFonts w:ascii="Tahoma" w:hAnsi="Tahoma" w:cs="Tahoma"/>
      <w:sz w:val="16"/>
      <w:szCs w:val="16"/>
    </w:rPr>
  </w:style>
  <w:style w:type="paragraph" w:styleId="873" w:customStyle="1">
    <w:name w:val="ConsPlusNormal"/>
    <w:pPr>
      <w:widowControl w:val="off"/>
    </w:pPr>
    <w:rPr>
      <w:rFonts w:ascii="Calibri" w:hAnsi="Calibri" w:cs="Calibri"/>
      <w:sz w:val="22"/>
    </w:rPr>
  </w:style>
  <w:style w:type="paragraph" w:styleId="874" w:customStyle="1">
    <w:name w:val="ConsPlusTitle"/>
    <w:pPr>
      <w:widowControl w:val="off"/>
    </w:pPr>
    <w:rPr>
      <w:rFonts w:ascii="Calibri" w:hAnsi="Calibri" w:cs="Calibri"/>
      <w:b/>
      <w:sz w:val="22"/>
    </w:rPr>
  </w:style>
  <w:style w:type="paragraph" w:styleId="875">
    <w:name w:val="Body Text 2"/>
    <w:basedOn w:val="671"/>
    <w:link w:val="876"/>
    <w:pPr>
      <w:jc w:val="both"/>
    </w:pPr>
    <w:rPr>
      <w:sz w:val="28"/>
      <w:szCs w:val="20"/>
    </w:rPr>
  </w:style>
  <w:style w:type="character" w:styleId="876" w:customStyle="1">
    <w:name w:val="Основной текст 2 Знак"/>
    <w:link w:val="875"/>
    <w:rPr>
      <w:sz w:val="28"/>
    </w:rPr>
  </w:style>
  <w:style w:type="paragraph" w:styleId="877">
    <w:name w:val="Body Text"/>
    <w:basedOn w:val="671"/>
    <w:link w:val="878"/>
    <w:uiPriority w:val="99"/>
    <w:unhideWhenUsed/>
    <w:pPr>
      <w:spacing w:after="120"/>
    </w:pPr>
    <w:rPr>
      <w:sz w:val="20"/>
      <w:szCs w:val="20"/>
    </w:rPr>
  </w:style>
  <w:style w:type="character" w:styleId="878" w:customStyle="1">
    <w:name w:val="Основной текст Знак"/>
    <w:basedOn w:val="681"/>
    <w:link w:val="877"/>
    <w:uiPriority w:val="99"/>
  </w:style>
  <w:style w:type="paragraph" w:styleId="879" w:customStyle="1">
    <w:name w:val="ConsPlusNonformat"/>
    <w:uiPriority w:val="99"/>
    <w:rPr>
      <w:rFonts w:ascii="Courier New" w:hAnsi="Courier New" w:eastAsia="Calibri" w:cs="Courier New"/>
    </w:rPr>
  </w:style>
  <w:style w:type="paragraph" w:styleId="880" w:customStyle="1">
    <w:name w:val="s5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881" w:customStyle="1">
    <w:name w:val="docdata"/>
  </w:style>
  <w:style w:type="character" w:styleId="882" w:customStyle="1">
    <w:name w:val="vkekvd"/>
  </w:style>
  <w:style w:type="paragraph" w:styleId="883" w:customStyle="1">
    <w:name w:val="Оглавление 7 Знак"/>
    <w:basedOn w:val="852"/>
    <w:next w:val="863"/>
    <w:link w:val="864"/>
    <w:pPr>
      <w:jc w:val="both"/>
      <w:spacing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mineconom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cefc</dc:creator>
  <cp:lastModifiedBy>pvb</cp:lastModifiedBy>
  <cp:revision>24</cp:revision>
  <dcterms:created xsi:type="dcterms:W3CDTF">2023-07-20T04:39:00Z</dcterms:created>
  <dcterms:modified xsi:type="dcterms:W3CDTF">2026-07-29T05:38:23Z</dcterms:modified>
  <cp:version>1048576</cp:version>
</cp:coreProperties>
</file>