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6" w:rsidRDefault="003F7FC6" w:rsidP="003F7FC6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0F955191" wp14:editId="6E66E20B">
            <wp:extent cx="554355" cy="657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C6" w:rsidRPr="00345245" w:rsidRDefault="003F7FC6" w:rsidP="003F7FC6">
      <w:pPr>
        <w:pStyle w:val="a5"/>
        <w:tabs>
          <w:tab w:val="clear" w:pos="4677"/>
          <w:tab w:val="clear" w:pos="9355"/>
        </w:tabs>
        <w:ind w:right="-144"/>
        <w:jc w:val="center"/>
        <w:rPr>
          <w:b/>
          <w:bCs/>
          <w:sz w:val="24"/>
          <w:szCs w:val="24"/>
        </w:rPr>
      </w:pPr>
    </w:p>
    <w:p w:rsidR="003F7FC6" w:rsidRDefault="003F7FC6" w:rsidP="003F7FC6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3F7FC6" w:rsidRDefault="003F7FC6" w:rsidP="003F7F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3F7FC6" w:rsidRDefault="003F7FC6" w:rsidP="003F7F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Стройнадзор</w:t>
      </w:r>
      <w:proofErr w:type="spellEnd"/>
      <w:r>
        <w:rPr>
          <w:b/>
          <w:bCs/>
          <w:sz w:val="28"/>
          <w:szCs w:val="28"/>
        </w:rPr>
        <w:t xml:space="preserve"> Новосибирской области)</w:t>
      </w:r>
    </w:p>
    <w:p w:rsidR="003F7FC6" w:rsidRDefault="003F7FC6" w:rsidP="003F7FC6">
      <w:pPr>
        <w:jc w:val="center"/>
        <w:rPr>
          <w:b/>
          <w:bCs/>
          <w:sz w:val="16"/>
          <w:szCs w:val="16"/>
        </w:rPr>
      </w:pPr>
    </w:p>
    <w:p w:rsidR="003F7FC6" w:rsidRPr="007E6958" w:rsidRDefault="003F7FC6" w:rsidP="003F7FC6">
      <w:pPr>
        <w:jc w:val="center"/>
        <w:rPr>
          <w:b/>
          <w:bCs/>
          <w:sz w:val="16"/>
          <w:szCs w:val="16"/>
        </w:rPr>
      </w:pPr>
    </w:p>
    <w:p w:rsidR="003F7FC6" w:rsidRPr="00C34D66" w:rsidRDefault="003F7FC6" w:rsidP="003F7FC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</w:rPr>
      </w:pPr>
      <w:proofErr w:type="gramStart"/>
      <w:r w:rsidRPr="00C34D66">
        <w:rPr>
          <w:b/>
          <w:sz w:val="28"/>
        </w:rPr>
        <w:t>П</w:t>
      </w:r>
      <w:proofErr w:type="gramEnd"/>
      <w:r w:rsidRPr="00C34D66">
        <w:rPr>
          <w:b/>
          <w:sz w:val="28"/>
        </w:rPr>
        <w:t xml:space="preserve"> Р И К А З</w:t>
      </w:r>
      <w:r w:rsidRPr="00C34D66">
        <w:rPr>
          <w:b/>
          <w:color w:val="000000"/>
          <w:sz w:val="26"/>
        </w:rPr>
        <w:t xml:space="preserve">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1"/>
        <w:gridCol w:w="7858"/>
      </w:tblGrid>
      <w:tr w:rsidR="003F7FC6" w:rsidTr="00E5087D">
        <w:trPr>
          <w:trHeight w:val="354"/>
        </w:trPr>
        <w:tc>
          <w:tcPr>
            <w:tcW w:w="1781" w:type="dxa"/>
            <w:tcBorders>
              <w:bottom w:val="single" w:sz="4" w:space="0" w:color="auto"/>
            </w:tcBorders>
          </w:tcPr>
          <w:p w:rsidR="003F7FC6" w:rsidRDefault="003F7FC6" w:rsidP="00E5087D">
            <w:pPr>
              <w:pStyle w:val="2"/>
              <w:ind w:left="-392"/>
            </w:pPr>
          </w:p>
        </w:tc>
        <w:tc>
          <w:tcPr>
            <w:tcW w:w="7858" w:type="dxa"/>
          </w:tcPr>
          <w:p w:rsidR="003F7FC6" w:rsidRDefault="003F7FC6" w:rsidP="00E5087D">
            <w:pPr>
              <w:pStyle w:val="2"/>
              <w:ind w:right="-534"/>
              <w:jc w:val="right"/>
            </w:pPr>
            <w:r>
              <w:t xml:space="preserve">                                                                           </w:t>
            </w:r>
          </w:p>
          <w:p w:rsidR="003F7FC6" w:rsidRDefault="003F7FC6" w:rsidP="00E5087D">
            <w:pPr>
              <w:pStyle w:val="2"/>
              <w:ind w:right="-534"/>
              <w:jc w:val="right"/>
            </w:pPr>
            <w:r>
              <w:t xml:space="preserve"> № ____________</w:t>
            </w:r>
          </w:p>
        </w:tc>
      </w:tr>
    </w:tbl>
    <w:p w:rsidR="003F7FC6" w:rsidRDefault="003F7FC6" w:rsidP="003F7FC6">
      <w:pPr>
        <w:jc w:val="center"/>
        <w:rPr>
          <w:b/>
          <w:color w:val="000000"/>
          <w:sz w:val="26"/>
        </w:rPr>
      </w:pPr>
    </w:p>
    <w:p w:rsidR="003F7FC6" w:rsidRPr="000B421A" w:rsidRDefault="003F7FC6" w:rsidP="003F7FC6">
      <w:pPr>
        <w:jc w:val="center"/>
        <w:rPr>
          <w:color w:val="000000"/>
          <w:sz w:val="27"/>
          <w:szCs w:val="27"/>
        </w:rPr>
      </w:pPr>
      <w:r w:rsidRPr="000B2AD3">
        <w:rPr>
          <w:color w:val="000000"/>
          <w:sz w:val="27"/>
          <w:szCs w:val="27"/>
        </w:rPr>
        <w:t>г. Новосибирск</w:t>
      </w:r>
    </w:p>
    <w:p w:rsidR="000B421A" w:rsidRPr="000B421A" w:rsidRDefault="000B421A" w:rsidP="003F7FC6">
      <w:pPr>
        <w:jc w:val="center"/>
        <w:rPr>
          <w:color w:val="000000"/>
          <w:sz w:val="27"/>
          <w:szCs w:val="27"/>
        </w:rPr>
      </w:pPr>
    </w:p>
    <w:p w:rsidR="00857FA7" w:rsidRPr="007F2C97" w:rsidRDefault="00695B4E" w:rsidP="00857FA7">
      <w:pPr>
        <w:jc w:val="center"/>
        <w:rPr>
          <w:sz w:val="27"/>
          <w:szCs w:val="27"/>
        </w:rPr>
      </w:pPr>
      <w:r w:rsidRPr="007F2C97">
        <w:rPr>
          <w:sz w:val="27"/>
          <w:szCs w:val="27"/>
        </w:rPr>
        <w:t>О внесении изменений</w:t>
      </w:r>
      <w:r w:rsidR="00857FA7" w:rsidRPr="007F2C97">
        <w:rPr>
          <w:sz w:val="27"/>
          <w:szCs w:val="27"/>
        </w:rPr>
        <w:t xml:space="preserve"> в приказ инспекции государственного строительного надзора Новосибирской области от </w:t>
      </w:r>
      <w:r w:rsidR="00B71A55" w:rsidRPr="007F2C97">
        <w:rPr>
          <w:sz w:val="27"/>
          <w:szCs w:val="27"/>
        </w:rPr>
        <w:t>16</w:t>
      </w:r>
      <w:r w:rsidR="00857FA7" w:rsidRPr="007F2C97">
        <w:rPr>
          <w:sz w:val="27"/>
          <w:szCs w:val="27"/>
        </w:rPr>
        <w:t>.0</w:t>
      </w:r>
      <w:r w:rsidR="00B71A55" w:rsidRPr="007F2C97">
        <w:rPr>
          <w:sz w:val="27"/>
          <w:szCs w:val="27"/>
        </w:rPr>
        <w:t>3</w:t>
      </w:r>
      <w:r w:rsidR="00857FA7" w:rsidRPr="007F2C97">
        <w:rPr>
          <w:sz w:val="27"/>
          <w:szCs w:val="27"/>
        </w:rPr>
        <w:t>.20</w:t>
      </w:r>
      <w:r w:rsidR="00B71A55" w:rsidRPr="007F2C97">
        <w:rPr>
          <w:sz w:val="27"/>
          <w:szCs w:val="27"/>
        </w:rPr>
        <w:t>16</w:t>
      </w:r>
      <w:r w:rsidR="00857FA7" w:rsidRPr="007F2C97">
        <w:rPr>
          <w:sz w:val="27"/>
          <w:szCs w:val="27"/>
        </w:rPr>
        <w:t xml:space="preserve"> № </w:t>
      </w:r>
      <w:r w:rsidR="00B71A55" w:rsidRPr="007F2C97">
        <w:rPr>
          <w:sz w:val="27"/>
          <w:szCs w:val="27"/>
        </w:rPr>
        <w:t>3</w:t>
      </w:r>
    </w:p>
    <w:p w:rsidR="00007E7E" w:rsidRPr="007F2C97" w:rsidRDefault="00007E7E" w:rsidP="00007E7E">
      <w:pPr>
        <w:jc w:val="center"/>
        <w:rPr>
          <w:sz w:val="27"/>
          <w:szCs w:val="27"/>
        </w:rPr>
      </w:pPr>
      <w:bookmarkStart w:id="0" w:name="_GoBack"/>
      <w:bookmarkEnd w:id="0"/>
    </w:p>
    <w:p w:rsidR="00D90327" w:rsidRPr="007F2C97" w:rsidRDefault="009F4FE3" w:rsidP="00BC10EE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7F2C97">
        <w:rPr>
          <w:rFonts w:eastAsiaTheme="minorHAnsi"/>
          <w:sz w:val="27"/>
          <w:szCs w:val="27"/>
          <w:lang w:eastAsia="en-US"/>
        </w:rPr>
        <w:t xml:space="preserve">В целях обеспечения реализации норм </w:t>
      </w:r>
      <w:hyperlink r:id="rId8" w:history="1">
        <w:r w:rsidRPr="007F2C97">
          <w:rPr>
            <w:rFonts w:eastAsiaTheme="minorHAnsi"/>
            <w:sz w:val="27"/>
            <w:szCs w:val="27"/>
            <w:lang w:eastAsia="en-US"/>
          </w:rPr>
          <w:t>пункта 8 части 3 статьи 12.1</w:t>
        </w:r>
      </w:hyperlink>
      <w:r w:rsidRPr="007F2C97">
        <w:rPr>
          <w:rFonts w:eastAsiaTheme="minorHAnsi"/>
          <w:sz w:val="27"/>
          <w:szCs w:val="27"/>
          <w:lang w:eastAsia="en-US"/>
        </w:rPr>
        <w:t xml:space="preserve"> Федерального закона от 25.12.2008 №</w:t>
      </w:r>
      <w:r w:rsidR="00DC7F23" w:rsidRPr="007F2C97">
        <w:rPr>
          <w:rFonts w:eastAsiaTheme="minorHAnsi"/>
          <w:sz w:val="27"/>
          <w:szCs w:val="27"/>
          <w:lang w:eastAsia="en-US"/>
        </w:rPr>
        <w:t> </w:t>
      </w:r>
      <w:r w:rsidRPr="007F2C97">
        <w:rPr>
          <w:rFonts w:eastAsiaTheme="minorHAnsi"/>
          <w:sz w:val="27"/>
          <w:szCs w:val="27"/>
          <w:lang w:eastAsia="en-US"/>
        </w:rPr>
        <w:t xml:space="preserve">273-ФЗ «О противодействии коррупции», </w:t>
      </w:r>
      <w:hyperlink r:id="rId9" w:history="1">
        <w:r w:rsidRPr="007F2C97">
          <w:rPr>
            <w:rFonts w:eastAsiaTheme="minorHAnsi"/>
            <w:sz w:val="27"/>
            <w:szCs w:val="27"/>
            <w:lang w:eastAsia="en-US"/>
          </w:rPr>
          <w:t>пункта 11 части 1 статьи 17</w:t>
        </w:r>
      </w:hyperlink>
      <w:r w:rsidRPr="007F2C97">
        <w:rPr>
          <w:rFonts w:eastAsiaTheme="minorHAnsi"/>
          <w:sz w:val="27"/>
          <w:szCs w:val="27"/>
          <w:lang w:eastAsia="en-US"/>
        </w:rPr>
        <w:t xml:space="preserve"> Федерального закона от 27.07.2004 №</w:t>
      </w:r>
      <w:r w:rsidR="00DC7F23" w:rsidRPr="007F2C97">
        <w:rPr>
          <w:rFonts w:eastAsiaTheme="minorHAnsi"/>
          <w:sz w:val="27"/>
          <w:szCs w:val="27"/>
          <w:lang w:eastAsia="en-US"/>
        </w:rPr>
        <w:t> </w:t>
      </w:r>
      <w:r w:rsidRPr="007F2C97">
        <w:rPr>
          <w:rFonts w:eastAsiaTheme="minorHAnsi"/>
          <w:sz w:val="27"/>
          <w:szCs w:val="27"/>
          <w:lang w:eastAsia="en-US"/>
        </w:rPr>
        <w:t xml:space="preserve">79-ФЗ </w:t>
      </w:r>
      <w:r w:rsidR="00DC7F23" w:rsidRPr="007F2C97">
        <w:rPr>
          <w:rFonts w:eastAsiaTheme="minorHAnsi"/>
          <w:sz w:val="27"/>
          <w:szCs w:val="27"/>
          <w:lang w:eastAsia="en-US"/>
        </w:rPr>
        <w:br/>
      </w:r>
      <w:r w:rsidRPr="007F2C97">
        <w:rPr>
          <w:rFonts w:eastAsiaTheme="minorHAnsi"/>
          <w:sz w:val="27"/>
          <w:szCs w:val="27"/>
          <w:lang w:eastAsia="en-US"/>
        </w:rPr>
        <w:t>«О государственной гражданской службе Российской Федерации</w:t>
      </w:r>
      <w:r w:rsidR="001817FB" w:rsidRPr="007F2C97"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 w:rsidR="00BA4A99" w:rsidRPr="007F2C97">
        <w:rPr>
          <w:b/>
          <w:sz w:val="27"/>
          <w:szCs w:val="27"/>
        </w:rPr>
        <w:t>п</w:t>
      </w:r>
      <w:proofErr w:type="gramEnd"/>
      <w:r w:rsidR="00DC7F23" w:rsidRPr="007F2C97">
        <w:rPr>
          <w:b/>
          <w:sz w:val="27"/>
          <w:szCs w:val="27"/>
        </w:rPr>
        <w:t> </w:t>
      </w:r>
      <w:r w:rsidR="00A24ACB" w:rsidRPr="007F2C97">
        <w:rPr>
          <w:b/>
          <w:sz w:val="27"/>
          <w:szCs w:val="27"/>
        </w:rPr>
        <w:t>р</w:t>
      </w:r>
      <w:r w:rsidR="00DC7F23" w:rsidRPr="007F2C97">
        <w:rPr>
          <w:b/>
          <w:sz w:val="27"/>
          <w:szCs w:val="27"/>
        </w:rPr>
        <w:t> </w:t>
      </w:r>
      <w:r w:rsidR="00A24ACB" w:rsidRPr="007F2C97">
        <w:rPr>
          <w:b/>
          <w:sz w:val="27"/>
          <w:szCs w:val="27"/>
        </w:rPr>
        <w:t>и</w:t>
      </w:r>
      <w:r w:rsidR="00DC7F23" w:rsidRPr="007F2C97">
        <w:rPr>
          <w:b/>
          <w:sz w:val="27"/>
          <w:szCs w:val="27"/>
        </w:rPr>
        <w:t> </w:t>
      </w:r>
      <w:r w:rsidR="00A24ACB" w:rsidRPr="007F2C97">
        <w:rPr>
          <w:b/>
          <w:sz w:val="27"/>
          <w:szCs w:val="27"/>
        </w:rPr>
        <w:t>к</w:t>
      </w:r>
      <w:r w:rsidR="00DC7F23" w:rsidRPr="007F2C97">
        <w:rPr>
          <w:b/>
          <w:sz w:val="27"/>
          <w:szCs w:val="27"/>
        </w:rPr>
        <w:t> </w:t>
      </w:r>
      <w:r w:rsidR="00A24ACB" w:rsidRPr="007F2C97">
        <w:rPr>
          <w:b/>
          <w:sz w:val="27"/>
          <w:szCs w:val="27"/>
        </w:rPr>
        <w:t>а</w:t>
      </w:r>
      <w:r w:rsidR="00DC7F23" w:rsidRPr="007F2C97">
        <w:rPr>
          <w:b/>
          <w:sz w:val="27"/>
          <w:szCs w:val="27"/>
        </w:rPr>
        <w:t> </w:t>
      </w:r>
      <w:r w:rsidR="00A24ACB" w:rsidRPr="007F2C97">
        <w:rPr>
          <w:b/>
          <w:sz w:val="27"/>
          <w:szCs w:val="27"/>
        </w:rPr>
        <w:t>з</w:t>
      </w:r>
      <w:r w:rsidR="00DC7F23" w:rsidRPr="007F2C97">
        <w:rPr>
          <w:b/>
          <w:sz w:val="27"/>
          <w:szCs w:val="27"/>
        </w:rPr>
        <w:t> </w:t>
      </w:r>
      <w:r w:rsidR="00A24ACB" w:rsidRPr="007F2C97">
        <w:rPr>
          <w:b/>
          <w:sz w:val="27"/>
          <w:szCs w:val="27"/>
        </w:rPr>
        <w:t>ы</w:t>
      </w:r>
      <w:r w:rsidR="00DC7F23" w:rsidRPr="007F2C97">
        <w:rPr>
          <w:b/>
          <w:sz w:val="27"/>
          <w:szCs w:val="27"/>
        </w:rPr>
        <w:t> </w:t>
      </w:r>
      <w:r w:rsidR="00A24ACB" w:rsidRPr="007F2C97">
        <w:rPr>
          <w:b/>
          <w:sz w:val="27"/>
          <w:szCs w:val="27"/>
        </w:rPr>
        <w:t>в</w:t>
      </w:r>
      <w:r w:rsidR="00DC7F23" w:rsidRPr="007F2C97">
        <w:rPr>
          <w:b/>
          <w:sz w:val="27"/>
          <w:szCs w:val="27"/>
        </w:rPr>
        <w:t> </w:t>
      </w:r>
      <w:r w:rsidR="00A24ACB" w:rsidRPr="007F2C97">
        <w:rPr>
          <w:b/>
          <w:sz w:val="27"/>
          <w:szCs w:val="27"/>
        </w:rPr>
        <w:t>а</w:t>
      </w:r>
      <w:r w:rsidR="00DC7F23" w:rsidRPr="007F2C97">
        <w:rPr>
          <w:b/>
          <w:sz w:val="27"/>
          <w:szCs w:val="27"/>
        </w:rPr>
        <w:t> </w:t>
      </w:r>
      <w:r w:rsidR="00A24ACB" w:rsidRPr="007F2C97">
        <w:rPr>
          <w:b/>
          <w:sz w:val="27"/>
          <w:szCs w:val="27"/>
        </w:rPr>
        <w:t>ю:</w:t>
      </w:r>
    </w:p>
    <w:p w:rsidR="00DC7F23" w:rsidRPr="007F2C97" w:rsidRDefault="00695B4E" w:rsidP="00B96ED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7F2C97">
        <w:rPr>
          <w:sz w:val="27"/>
          <w:szCs w:val="27"/>
        </w:rPr>
        <w:t xml:space="preserve">Внести </w:t>
      </w:r>
      <w:r w:rsidR="00191A87" w:rsidRPr="007F2C97">
        <w:rPr>
          <w:sz w:val="27"/>
          <w:szCs w:val="27"/>
        </w:rPr>
        <w:t>в</w:t>
      </w:r>
      <w:r w:rsidR="0082523C" w:rsidRPr="007F2C97">
        <w:rPr>
          <w:sz w:val="27"/>
          <w:szCs w:val="27"/>
        </w:rPr>
        <w:t xml:space="preserve"> </w:t>
      </w:r>
      <w:r w:rsidR="00DC7F23" w:rsidRPr="007F2C97">
        <w:rPr>
          <w:sz w:val="27"/>
          <w:szCs w:val="27"/>
        </w:rPr>
        <w:t xml:space="preserve">приказ инспекции государственного </w:t>
      </w:r>
      <w:r w:rsidR="00DC7F23" w:rsidRPr="007F2C97">
        <w:rPr>
          <w:color w:val="000000" w:themeColor="text1"/>
          <w:sz w:val="27"/>
          <w:szCs w:val="27"/>
        </w:rPr>
        <w:t xml:space="preserve">строительного надзора Новосибирской области от 16.03.2016 № 3 «Об утверждении Положения </w:t>
      </w:r>
      <w:r w:rsidR="00DC7F23" w:rsidRPr="007F2C97">
        <w:rPr>
          <w:rFonts w:eastAsiaTheme="minorHAnsi"/>
          <w:color w:val="000000" w:themeColor="text1"/>
          <w:sz w:val="27"/>
          <w:szCs w:val="27"/>
          <w:lang w:eastAsia="en-US"/>
        </w:rPr>
        <w:t xml:space="preserve">о порядке принятия государственными гражданскими служащими инспекции государственного строительного надзора Новосибирской области </w:t>
      </w:r>
      <w:r w:rsidR="00DC7F23" w:rsidRPr="007F2C97">
        <w:rPr>
          <w:rFonts w:eastAsiaTheme="minorHAnsi"/>
          <w:sz w:val="27"/>
          <w:szCs w:val="27"/>
          <w:lang w:eastAsia="en-US"/>
        </w:rPr>
        <w:t xml:space="preserve">почетных и специальных званий, наград и иных знаков отличия иностранных государств, международных организаций, политических партий, иных общественных </w:t>
      </w:r>
      <w:r w:rsidR="00DC7F23" w:rsidRPr="007F2C97">
        <w:rPr>
          <w:rFonts w:eastAsiaTheme="minorHAnsi"/>
          <w:color w:val="000000" w:themeColor="text1"/>
          <w:sz w:val="27"/>
          <w:szCs w:val="27"/>
          <w:lang w:eastAsia="en-US"/>
        </w:rPr>
        <w:t xml:space="preserve">объединений и других организаций» </w:t>
      </w:r>
      <w:r w:rsidR="00DC7F23" w:rsidRPr="007F2C97">
        <w:rPr>
          <w:color w:val="000000" w:themeColor="text1"/>
          <w:sz w:val="27"/>
          <w:szCs w:val="27"/>
        </w:rPr>
        <w:t>следующие изменения:</w:t>
      </w:r>
    </w:p>
    <w:p w:rsidR="00B96EDD" w:rsidRPr="007F2C97" w:rsidRDefault="00DC7F23" w:rsidP="00B96ED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F2C97">
        <w:rPr>
          <w:color w:val="000000" w:themeColor="text1"/>
          <w:sz w:val="27"/>
          <w:szCs w:val="27"/>
        </w:rPr>
        <w:t xml:space="preserve">в </w:t>
      </w:r>
      <w:hyperlink r:id="rId10" w:history="1">
        <w:proofErr w:type="gramStart"/>
        <w:r w:rsidR="0082523C" w:rsidRPr="007F2C97">
          <w:rPr>
            <w:rFonts w:eastAsiaTheme="minorHAnsi"/>
            <w:color w:val="000000" w:themeColor="text1"/>
            <w:sz w:val="27"/>
            <w:szCs w:val="27"/>
            <w:lang w:eastAsia="en-US"/>
          </w:rPr>
          <w:t>Положени</w:t>
        </w:r>
      </w:hyperlink>
      <w:r w:rsidRPr="007F2C97">
        <w:rPr>
          <w:rFonts w:eastAsiaTheme="minorHAnsi"/>
          <w:color w:val="000000" w:themeColor="text1"/>
          <w:sz w:val="27"/>
          <w:szCs w:val="27"/>
          <w:lang w:eastAsia="en-US"/>
        </w:rPr>
        <w:t>и</w:t>
      </w:r>
      <w:proofErr w:type="gramEnd"/>
      <w:r w:rsidR="0082523C" w:rsidRPr="007F2C97">
        <w:rPr>
          <w:rFonts w:eastAsiaTheme="minorHAnsi"/>
          <w:color w:val="000000" w:themeColor="text1"/>
          <w:sz w:val="27"/>
          <w:szCs w:val="27"/>
          <w:lang w:eastAsia="en-US"/>
        </w:rPr>
        <w:t xml:space="preserve"> о порядке принятия государственными гражданскими служащими инспекции государственного строительного надзора Новосибирской области </w:t>
      </w:r>
      <w:r w:rsidR="0082523C" w:rsidRPr="007F2C97">
        <w:rPr>
          <w:rFonts w:eastAsiaTheme="minorHAnsi"/>
          <w:sz w:val="27"/>
          <w:szCs w:val="27"/>
          <w:lang w:eastAsia="en-US"/>
        </w:rPr>
        <w:t xml:space="preserve">почетных и специальных званий, наград и иных знаков отличия иностранных государств, международных организаций, политических партий, иных общественных </w:t>
      </w:r>
      <w:r w:rsidR="0082523C" w:rsidRPr="007F2C97">
        <w:rPr>
          <w:rFonts w:eastAsiaTheme="minorHAnsi"/>
          <w:color w:val="000000" w:themeColor="text1"/>
          <w:sz w:val="27"/>
          <w:szCs w:val="27"/>
          <w:lang w:eastAsia="en-US"/>
        </w:rPr>
        <w:t>объединений и других организаций</w:t>
      </w:r>
      <w:r w:rsidRPr="007F2C97">
        <w:rPr>
          <w:rFonts w:eastAsiaTheme="minorHAnsi"/>
          <w:color w:val="000000" w:themeColor="text1"/>
          <w:sz w:val="27"/>
          <w:szCs w:val="27"/>
          <w:lang w:eastAsia="en-US"/>
        </w:rPr>
        <w:t>:</w:t>
      </w:r>
    </w:p>
    <w:p w:rsidR="0082523C" w:rsidRPr="007F2C97" w:rsidRDefault="000B421A" w:rsidP="000B421A">
      <w:pPr>
        <w:autoSpaceDE w:val="0"/>
        <w:autoSpaceDN w:val="0"/>
        <w:adjustRightInd w:val="0"/>
        <w:ind w:left="708"/>
        <w:jc w:val="both"/>
        <w:rPr>
          <w:rFonts w:eastAsiaTheme="minorHAnsi"/>
          <w:sz w:val="27"/>
          <w:szCs w:val="27"/>
          <w:lang w:eastAsia="en-US"/>
        </w:rPr>
      </w:pPr>
      <w:r w:rsidRPr="007F2C97">
        <w:rPr>
          <w:rFonts w:eastAsiaTheme="minorHAnsi"/>
          <w:sz w:val="27"/>
          <w:szCs w:val="27"/>
          <w:lang w:eastAsia="en-US"/>
        </w:rPr>
        <w:t>1</w:t>
      </w:r>
      <w:r w:rsidR="001817FB" w:rsidRPr="007F2C97">
        <w:rPr>
          <w:rFonts w:eastAsiaTheme="minorHAnsi"/>
          <w:sz w:val="27"/>
          <w:szCs w:val="27"/>
          <w:lang w:eastAsia="en-US"/>
        </w:rPr>
        <w:t>.</w:t>
      </w:r>
      <w:r w:rsidR="007D6072">
        <w:rPr>
          <w:rFonts w:eastAsiaTheme="minorHAnsi"/>
          <w:sz w:val="27"/>
          <w:szCs w:val="27"/>
          <w:lang w:eastAsia="en-US"/>
        </w:rPr>
        <w:t> </w:t>
      </w:r>
      <w:r w:rsidR="001817FB" w:rsidRPr="007F2C97">
        <w:rPr>
          <w:rFonts w:eastAsiaTheme="minorHAnsi"/>
          <w:sz w:val="27"/>
          <w:szCs w:val="27"/>
          <w:lang w:eastAsia="en-US"/>
        </w:rPr>
        <w:t>П</w:t>
      </w:r>
      <w:r w:rsidR="0082523C" w:rsidRPr="007F2C97">
        <w:rPr>
          <w:rFonts w:eastAsiaTheme="minorHAnsi"/>
          <w:sz w:val="27"/>
          <w:szCs w:val="27"/>
          <w:lang w:eastAsia="en-US"/>
        </w:rPr>
        <w:t>ункт 9 изложить в следующей редакции:</w:t>
      </w:r>
    </w:p>
    <w:p w:rsidR="000B421A" w:rsidRPr="007F2C97" w:rsidRDefault="0082523C" w:rsidP="000B42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7F2C97">
        <w:rPr>
          <w:rFonts w:eastAsiaTheme="minorHAnsi"/>
          <w:sz w:val="27"/>
          <w:szCs w:val="27"/>
          <w:lang w:eastAsia="en-US"/>
        </w:rPr>
        <w:t>«</w:t>
      </w:r>
      <w:r w:rsidR="001817FB" w:rsidRPr="007F2C97">
        <w:rPr>
          <w:rFonts w:eastAsiaTheme="minorHAnsi"/>
          <w:sz w:val="27"/>
          <w:szCs w:val="27"/>
          <w:lang w:eastAsia="en-US"/>
        </w:rPr>
        <w:t>9. </w:t>
      </w:r>
      <w:r w:rsidRPr="007F2C97">
        <w:rPr>
          <w:rFonts w:eastAsiaTheme="minorHAnsi"/>
          <w:sz w:val="27"/>
          <w:szCs w:val="27"/>
          <w:lang w:eastAsia="en-US"/>
        </w:rPr>
        <w:t xml:space="preserve">Отдел инспекции в течение десяти рабочих дней регистрирует </w:t>
      </w:r>
      <w:r w:rsidR="00DC7F23" w:rsidRPr="007F2C97">
        <w:rPr>
          <w:rFonts w:eastAsiaTheme="minorHAnsi"/>
          <w:sz w:val="27"/>
          <w:szCs w:val="27"/>
          <w:lang w:eastAsia="en-US"/>
        </w:rPr>
        <w:br/>
      </w:r>
      <w:r w:rsidRPr="007F2C97">
        <w:rPr>
          <w:rFonts w:eastAsiaTheme="minorHAnsi"/>
          <w:sz w:val="27"/>
          <w:szCs w:val="27"/>
          <w:lang w:eastAsia="en-US"/>
        </w:rPr>
        <w:t xml:space="preserve">и представляет начальнику инспекции для рассмотрения поступившие ходатайства </w:t>
      </w:r>
      <w:r w:rsidR="00DC7F23" w:rsidRPr="007F2C97">
        <w:rPr>
          <w:rFonts w:eastAsiaTheme="minorHAnsi"/>
          <w:sz w:val="27"/>
          <w:szCs w:val="27"/>
          <w:lang w:eastAsia="en-US"/>
        </w:rPr>
        <w:br/>
      </w:r>
      <w:r w:rsidRPr="007F2C97">
        <w:rPr>
          <w:rFonts w:eastAsiaTheme="minorHAnsi"/>
          <w:sz w:val="27"/>
          <w:szCs w:val="27"/>
          <w:lang w:eastAsia="en-US"/>
        </w:rPr>
        <w:t xml:space="preserve">и уведомления, регистрация которых производится в </w:t>
      </w:r>
      <w:hyperlink r:id="rId11" w:history="1">
        <w:r w:rsidRPr="007F2C97">
          <w:rPr>
            <w:rFonts w:eastAsiaTheme="minorHAnsi"/>
            <w:sz w:val="27"/>
            <w:szCs w:val="27"/>
            <w:lang w:eastAsia="en-US"/>
          </w:rPr>
          <w:t>журнале</w:t>
        </w:r>
      </w:hyperlink>
      <w:r w:rsidRPr="007F2C97">
        <w:rPr>
          <w:rFonts w:eastAsiaTheme="minorHAnsi"/>
          <w:sz w:val="27"/>
          <w:szCs w:val="27"/>
          <w:lang w:eastAsia="en-US"/>
        </w:rPr>
        <w:t xml:space="preserve"> учета ходатайств </w:t>
      </w:r>
      <w:r w:rsidR="00DC7F23" w:rsidRPr="007F2C97">
        <w:rPr>
          <w:rFonts w:eastAsiaTheme="minorHAnsi"/>
          <w:sz w:val="27"/>
          <w:szCs w:val="27"/>
          <w:lang w:eastAsia="en-US"/>
        </w:rPr>
        <w:br/>
      </w:r>
      <w:r w:rsidRPr="007F2C97">
        <w:rPr>
          <w:rFonts w:eastAsiaTheme="minorHAnsi"/>
          <w:sz w:val="27"/>
          <w:szCs w:val="27"/>
          <w:lang w:eastAsia="en-US"/>
        </w:rPr>
        <w:t xml:space="preserve">о принятии наград, званий и уведомлений об отказе в их принятии по форме согласно приложению </w:t>
      </w:r>
      <w:r w:rsidR="00DC7F23" w:rsidRPr="007F2C97">
        <w:rPr>
          <w:rFonts w:eastAsiaTheme="minorHAnsi"/>
          <w:sz w:val="27"/>
          <w:szCs w:val="27"/>
          <w:lang w:eastAsia="en-US"/>
        </w:rPr>
        <w:t>№ </w:t>
      </w:r>
      <w:r w:rsidRPr="007F2C97">
        <w:rPr>
          <w:rFonts w:eastAsiaTheme="minorHAnsi"/>
          <w:sz w:val="27"/>
          <w:szCs w:val="27"/>
          <w:lang w:eastAsia="en-US"/>
        </w:rPr>
        <w:t>3 к настоящему Положению</w:t>
      </w:r>
      <w:proofErr w:type="gramStart"/>
      <w:r w:rsidRPr="007F2C97">
        <w:rPr>
          <w:rFonts w:eastAsiaTheme="minorHAnsi"/>
          <w:sz w:val="27"/>
          <w:szCs w:val="27"/>
          <w:lang w:eastAsia="en-US"/>
        </w:rPr>
        <w:t>.»</w:t>
      </w:r>
      <w:r w:rsidR="00DC7F23" w:rsidRPr="007F2C97">
        <w:rPr>
          <w:rFonts w:eastAsiaTheme="minorHAnsi"/>
          <w:sz w:val="27"/>
          <w:szCs w:val="27"/>
          <w:lang w:eastAsia="en-US"/>
        </w:rPr>
        <w:t>.</w:t>
      </w:r>
      <w:proofErr w:type="gramEnd"/>
    </w:p>
    <w:p w:rsidR="001817FB" w:rsidRPr="007F2C97" w:rsidRDefault="000B421A" w:rsidP="001817F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F2C97">
        <w:rPr>
          <w:rFonts w:eastAsiaTheme="minorHAnsi"/>
          <w:sz w:val="27"/>
          <w:szCs w:val="27"/>
          <w:lang w:eastAsia="en-US"/>
        </w:rPr>
        <w:t>2</w:t>
      </w:r>
      <w:r w:rsidR="001817FB" w:rsidRPr="007F2C97">
        <w:rPr>
          <w:rFonts w:eastAsiaTheme="minorHAnsi"/>
          <w:sz w:val="27"/>
          <w:szCs w:val="27"/>
          <w:lang w:eastAsia="en-US"/>
        </w:rPr>
        <w:t>. Д</w:t>
      </w:r>
      <w:r w:rsidR="00DC7F23" w:rsidRPr="007F2C97">
        <w:rPr>
          <w:sz w:val="27"/>
          <w:szCs w:val="27"/>
        </w:rPr>
        <w:t>ополнить приложением № </w:t>
      </w:r>
      <w:r w:rsidR="0082523C" w:rsidRPr="007F2C97">
        <w:rPr>
          <w:sz w:val="27"/>
          <w:szCs w:val="27"/>
        </w:rPr>
        <w:t xml:space="preserve">3 </w:t>
      </w:r>
      <w:r w:rsidR="001817FB" w:rsidRPr="007F2C97">
        <w:rPr>
          <w:sz w:val="27"/>
          <w:szCs w:val="27"/>
        </w:rPr>
        <w:t>согласно приложению к настоящему приказу.</w:t>
      </w:r>
    </w:p>
    <w:p w:rsidR="0082523C" w:rsidRPr="007F2C97" w:rsidRDefault="0082523C" w:rsidP="001817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</w:p>
    <w:p w:rsidR="001817FB" w:rsidRPr="007F2C97" w:rsidRDefault="001817FB" w:rsidP="001817FB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1817FB" w:rsidRDefault="001817FB" w:rsidP="001817F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817FB" w:rsidRPr="001817FB" w:rsidRDefault="001817FB" w:rsidP="00A8650D">
      <w:pPr>
        <w:pStyle w:val="ConsPlusNormal"/>
        <w:ind w:right="-2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817FB">
        <w:rPr>
          <w:rFonts w:ascii="Times New Roman" w:hAnsi="Times New Roman" w:cs="Times New Roman"/>
          <w:sz w:val="27"/>
          <w:szCs w:val="27"/>
        </w:rPr>
        <w:t>И.о</w:t>
      </w:r>
      <w:proofErr w:type="spellEnd"/>
      <w:r w:rsidRPr="001817FB">
        <w:rPr>
          <w:rFonts w:ascii="Times New Roman" w:hAnsi="Times New Roman" w:cs="Times New Roman"/>
          <w:sz w:val="27"/>
          <w:szCs w:val="27"/>
        </w:rPr>
        <w:t xml:space="preserve">. начальника инспекции                                                            </w:t>
      </w:r>
      <w:r w:rsidR="00A8650D">
        <w:rPr>
          <w:rFonts w:ascii="Times New Roman" w:hAnsi="Times New Roman" w:cs="Times New Roman"/>
          <w:sz w:val="27"/>
          <w:szCs w:val="27"/>
        </w:rPr>
        <w:t xml:space="preserve">      </w:t>
      </w:r>
      <w:r w:rsidRPr="001817FB">
        <w:rPr>
          <w:rFonts w:ascii="Times New Roman" w:hAnsi="Times New Roman" w:cs="Times New Roman"/>
          <w:sz w:val="27"/>
          <w:szCs w:val="27"/>
        </w:rPr>
        <w:t xml:space="preserve"> О.Ю. Михальченко </w:t>
      </w:r>
    </w:p>
    <w:p w:rsidR="001817FB" w:rsidRDefault="001817FB" w:rsidP="001817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817FB" w:rsidRDefault="001817FB" w:rsidP="001817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817FB" w:rsidRPr="001817FB" w:rsidRDefault="001817FB" w:rsidP="001817F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817FB">
        <w:rPr>
          <w:rFonts w:ascii="Times New Roman" w:hAnsi="Times New Roman" w:cs="Times New Roman"/>
          <w:sz w:val="20"/>
        </w:rPr>
        <w:t>О.В. Топорищева</w:t>
      </w:r>
    </w:p>
    <w:p w:rsidR="001817FB" w:rsidRPr="001817FB" w:rsidRDefault="001817FB" w:rsidP="001817F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817FB">
        <w:rPr>
          <w:rFonts w:ascii="Times New Roman" w:hAnsi="Times New Roman" w:cs="Times New Roman"/>
          <w:sz w:val="20"/>
        </w:rPr>
        <w:t>296 58 79, доб. 726</w:t>
      </w:r>
    </w:p>
    <w:p w:rsidR="001817FB" w:rsidRPr="001817FB" w:rsidRDefault="001817FB" w:rsidP="001817F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7"/>
          <w:szCs w:val="27"/>
          <w:lang w:eastAsia="en-US"/>
        </w:rPr>
      </w:pPr>
      <w:r w:rsidRPr="001817FB">
        <w:rPr>
          <w:rFonts w:eastAsiaTheme="minorHAnsi"/>
          <w:sz w:val="27"/>
          <w:szCs w:val="27"/>
          <w:lang w:eastAsia="en-US"/>
        </w:rPr>
        <w:lastRenderedPageBreak/>
        <w:t>Приложение</w:t>
      </w:r>
    </w:p>
    <w:p w:rsidR="001817FB" w:rsidRPr="001817FB" w:rsidRDefault="001817FB" w:rsidP="001817F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7"/>
          <w:szCs w:val="27"/>
          <w:lang w:eastAsia="en-US"/>
        </w:rPr>
      </w:pPr>
      <w:r w:rsidRPr="001817FB">
        <w:rPr>
          <w:rFonts w:eastAsiaTheme="minorHAnsi"/>
          <w:sz w:val="27"/>
          <w:szCs w:val="27"/>
          <w:lang w:eastAsia="en-US"/>
        </w:rPr>
        <w:t xml:space="preserve"> к приказу инспекции </w:t>
      </w:r>
    </w:p>
    <w:p w:rsidR="001817FB" w:rsidRPr="001817FB" w:rsidRDefault="001817FB" w:rsidP="001817F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7"/>
          <w:szCs w:val="27"/>
          <w:lang w:eastAsia="en-US"/>
        </w:rPr>
      </w:pPr>
      <w:r w:rsidRPr="001817FB">
        <w:rPr>
          <w:rFonts w:eastAsiaTheme="minorHAnsi"/>
          <w:sz w:val="27"/>
          <w:szCs w:val="27"/>
          <w:lang w:eastAsia="en-US"/>
        </w:rPr>
        <w:t>государственного строительного</w:t>
      </w:r>
    </w:p>
    <w:p w:rsidR="001817FB" w:rsidRPr="001817FB" w:rsidRDefault="001817FB" w:rsidP="001817F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7"/>
          <w:szCs w:val="27"/>
          <w:lang w:eastAsia="en-US"/>
        </w:rPr>
      </w:pPr>
      <w:r w:rsidRPr="001817FB">
        <w:rPr>
          <w:rFonts w:eastAsiaTheme="minorHAnsi"/>
          <w:sz w:val="27"/>
          <w:szCs w:val="27"/>
          <w:lang w:eastAsia="en-US"/>
        </w:rPr>
        <w:t xml:space="preserve"> надзора Новосибирской области</w:t>
      </w:r>
    </w:p>
    <w:p w:rsidR="001817FB" w:rsidRPr="001817FB" w:rsidRDefault="001817FB" w:rsidP="001817F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7"/>
          <w:szCs w:val="27"/>
          <w:lang w:eastAsia="en-US"/>
        </w:rPr>
      </w:pPr>
      <w:r w:rsidRPr="001817FB">
        <w:rPr>
          <w:rFonts w:eastAsiaTheme="minorHAnsi"/>
          <w:sz w:val="27"/>
          <w:szCs w:val="27"/>
          <w:lang w:eastAsia="en-US"/>
        </w:rPr>
        <w:t xml:space="preserve">от__________№______          </w:t>
      </w:r>
    </w:p>
    <w:p w:rsidR="001817FB" w:rsidRPr="001817FB" w:rsidRDefault="001817FB" w:rsidP="001817F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317C7" w:rsidRPr="001817FB" w:rsidRDefault="001817FB" w:rsidP="001817FB">
      <w:pPr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1817FB">
        <w:rPr>
          <w:rFonts w:eastAsiaTheme="minorHAnsi"/>
          <w:sz w:val="27"/>
          <w:szCs w:val="27"/>
          <w:lang w:eastAsia="en-US"/>
        </w:rPr>
        <w:t xml:space="preserve"> </w:t>
      </w:r>
      <w:r w:rsidR="0082523C" w:rsidRPr="001817FB">
        <w:rPr>
          <w:rFonts w:eastAsiaTheme="minorHAnsi"/>
          <w:sz w:val="27"/>
          <w:szCs w:val="27"/>
          <w:lang w:eastAsia="en-US"/>
        </w:rPr>
        <w:t>«</w:t>
      </w:r>
      <w:r w:rsidR="0082523C" w:rsidRPr="001817FB">
        <w:rPr>
          <w:sz w:val="27"/>
          <w:szCs w:val="27"/>
        </w:rPr>
        <w:t>П</w:t>
      </w:r>
      <w:r w:rsidR="00247CC2" w:rsidRPr="001817FB">
        <w:rPr>
          <w:sz w:val="27"/>
          <w:szCs w:val="27"/>
        </w:rPr>
        <w:t>риложение</w:t>
      </w:r>
      <w:r w:rsidR="0082523C" w:rsidRPr="001817FB">
        <w:rPr>
          <w:sz w:val="27"/>
          <w:szCs w:val="27"/>
        </w:rPr>
        <w:t xml:space="preserve"> № 3</w:t>
      </w:r>
      <w:r w:rsidR="0082523C" w:rsidRPr="001817FB">
        <w:rPr>
          <w:sz w:val="27"/>
          <w:szCs w:val="27"/>
        </w:rPr>
        <w:br/>
        <w:t xml:space="preserve">к </w:t>
      </w:r>
      <w:r w:rsidR="00A317C7" w:rsidRPr="001817FB">
        <w:rPr>
          <w:sz w:val="27"/>
          <w:szCs w:val="27"/>
        </w:rPr>
        <w:t>Положению о п</w:t>
      </w:r>
      <w:r w:rsidR="0082523C" w:rsidRPr="001817FB">
        <w:rPr>
          <w:bCs/>
          <w:sz w:val="27"/>
          <w:szCs w:val="27"/>
        </w:rPr>
        <w:t>орядк</w:t>
      </w:r>
      <w:r w:rsidR="00A317C7" w:rsidRPr="001817FB">
        <w:rPr>
          <w:bCs/>
          <w:sz w:val="27"/>
          <w:szCs w:val="27"/>
        </w:rPr>
        <w:t xml:space="preserve">е </w:t>
      </w:r>
      <w:r w:rsidR="0082523C" w:rsidRPr="001817FB">
        <w:rPr>
          <w:b/>
          <w:bCs/>
          <w:sz w:val="27"/>
          <w:szCs w:val="27"/>
        </w:rPr>
        <w:t xml:space="preserve"> </w:t>
      </w:r>
      <w:r w:rsidR="0082523C" w:rsidRPr="001817FB">
        <w:rPr>
          <w:bCs/>
          <w:sz w:val="27"/>
          <w:szCs w:val="27"/>
        </w:rPr>
        <w:t xml:space="preserve">принятия </w:t>
      </w:r>
      <w:proofErr w:type="gramStart"/>
      <w:r w:rsidR="0082523C" w:rsidRPr="001817FB">
        <w:rPr>
          <w:bCs/>
          <w:sz w:val="27"/>
          <w:szCs w:val="27"/>
        </w:rPr>
        <w:t>государственными</w:t>
      </w:r>
      <w:proofErr w:type="gramEnd"/>
    </w:p>
    <w:p w:rsidR="00A317C7" w:rsidRPr="001817FB" w:rsidRDefault="0082523C" w:rsidP="00A317C7">
      <w:pPr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1817FB">
        <w:rPr>
          <w:bCs/>
          <w:sz w:val="27"/>
          <w:szCs w:val="27"/>
        </w:rPr>
        <w:t xml:space="preserve"> гражданскими служащими Новосибирской области </w:t>
      </w:r>
    </w:p>
    <w:p w:rsidR="00A317C7" w:rsidRPr="001817FB" w:rsidRDefault="0082523C" w:rsidP="00A317C7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 w:rsidRPr="001817FB">
        <w:rPr>
          <w:bCs/>
          <w:sz w:val="27"/>
          <w:szCs w:val="27"/>
        </w:rPr>
        <w:t xml:space="preserve">в </w:t>
      </w:r>
      <w:r w:rsidR="00A317C7" w:rsidRPr="001817FB">
        <w:rPr>
          <w:rFonts w:eastAsiaTheme="minorHAnsi"/>
          <w:sz w:val="27"/>
          <w:szCs w:val="27"/>
          <w:lang w:eastAsia="en-US"/>
        </w:rPr>
        <w:t>инспекции государственного строительного надзора</w:t>
      </w:r>
    </w:p>
    <w:p w:rsidR="00A317C7" w:rsidRPr="001817FB" w:rsidRDefault="00A317C7" w:rsidP="00A317C7">
      <w:pPr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1817FB">
        <w:rPr>
          <w:rFonts w:eastAsiaTheme="minorHAnsi"/>
          <w:sz w:val="27"/>
          <w:szCs w:val="27"/>
          <w:lang w:eastAsia="en-US"/>
        </w:rPr>
        <w:t>Новосибирской области</w:t>
      </w:r>
      <w:r w:rsidR="0082523C" w:rsidRPr="001817FB">
        <w:rPr>
          <w:bCs/>
          <w:sz w:val="27"/>
          <w:szCs w:val="27"/>
        </w:rPr>
        <w:t xml:space="preserve"> области наград, </w:t>
      </w:r>
    </w:p>
    <w:p w:rsidR="00A317C7" w:rsidRPr="001817FB" w:rsidRDefault="0082523C" w:rsidP="00A317C7">
      <w:pPr>
        <w:autoSpaceDE w:val="0"/>
        <w:autoSpaceDN w:val="0"/>
        <w:adjustRightInd w:val="0"/>
        <w:jc w:val="right"/>
        <w:rPr>
          <w:bCs/>
          <w:sz w:val="27"/>
          <w:szCs w:val="27"/>
        </w:rPr>
      </w:pPr>
      <w:proofErr w:type="gramStart"/>
      <w:r w:rsidRPr="001817FB">
        <w:rPr>
          <w:bCs/>
          <w:sz w:val="27"/>
          <w:szCs w:val="27"/>
        </w:rPr>
        <w:t xml:space="preserve">почетных и специальных званий (за исключением </w:t>
      </w:r>
      <w:proofErr w:type="gramEnd"/>
    </w:p>
    <w:p w:rsidR="00A317C7" w:rsidRPr="001817FB" w:rsidRDefault="0082523C" w:rsidP="00A317C7">
      <w:pPr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1817FB">
        <w:rPr>
          <w:bCs/>
          <w:sz w:val="27"/>
          <w:szCs w:val="27"/>
        </w:rPr>
        <w:t xml:space="preserve">научных) иностранных государств, международных </w:t>
      </w:r>
    </w:p>
    <w:p w:rsidR="00A317C7" w:rsidRPr="001817FB" w:rsidRDefault="0082523C" w:rsidP="00A317C7">
      <w:pPr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1817FB">
        <w:rPr>
          <w:bCs/>
          <w:sz w:val="27"/>
          <w:szCs w:val="27"/>
        </w:rPr>
        <w:t>организаций, а также политических партий, других</w:t>
      </w:r>
    </w:p>
    <w:p w:rsidR="0082523C" w:rsidRPr="001817FB" w:rsidRDefault="0082523C" w:rsidP="00A317C7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 w:rsidRPr="001817FB">
        <w:rPr>
          <w:bCs/>
          <w:sz w:val="27"/>
          <w:szCs w:val="27"/>
        </w:rPr>
        <w:t>общественных объединений и религиозных объединений</w:t>
      </w:r>
    </w:p>
    <w:p w:rsidR="0082523C" w:rsidRPr="001817FB" w:rsidRDefault="0082523C" w:rsidP="0082523C">
      <w:pPr>
        <w:ind w:left="4962"/>
        <w:jc w:val="right"/>
        <w:rPr>
          <w:sz w:val="27"/>
          <w:szCs w:val="27"/>
        </w:rPr>
      </w:pPr>
    </w:p>
    <w:p w:rsidR="0082523C" w:rsidRPr="001817FB" w:rsidRDefault="0082523C" w:rsidP="0082523C">
      <w:pPr>
        <w:ind w:left="4962"/>
        <w:jc w:val="right"/>
        <w:rPr>
          <w:sz w:val="27"/>
          <w:szCs w:val="27"/>
        </w:rPr>
      </w:pPr>
      <w:r w:rsidRPr="001817FB">
        <w:rPr>
          <w:sz w:val="27"/>
          <w:szCs w:val="27"/>
        </w:rPr>
        <w:t>ФОРМА</w:t>
      </w:r>
    </w:p>
    <w:p w:rsidR="0082523C" w:rsidRPr="001817FB" w:rsidRDefault="0082523C" w:rsidP="0082523C">
      <w:pPr>
        <w:adjustRightInd w:val="0"/>
        <w:jc w:val="center"/>
        <w:rPr>
          <w:rFonts w:eastAsia="Calibri"/>
          <w:sz w:val="27"/>
          <w:szCs w:val="27"/>
        </w:rPr>
      </w:pPr>
    </w:p>
    <w:p w:rsidR="0082523C" w:rsidRPr="001817FB" w:rsidRDefault="0082523C" w:rsidP="0082523C">
      <w:pPr>
        <w:adjustRightInd w:val="0"/>
        <w:jc w:val="center"/>
        <w:rPr>
          <w:rFonts w:eastAsia="Calibri"/>
          <w:sz w:val="27"/>
          <w:szCs w:val="27"/>
        </w:rPr>
      </w:pPr>
      <w:r w:rsidRPr="001817FB">
        <w:rPr>
          <w:rFonts w:eastAsia="Calibri"/>
          <w:sz w:val="27"/>
          <w:szCs w:val="27"/>
        </w:rPr>
        <w:t xml:space="preserve">ЖУРНАЛ РЕГИСТРАЦИИ </w:t>
      </w:r>
    </w:p>
    <w:p w:rsidR="0082523C" w:rsidRPr="001817FB" w:rsidRDefault="0082523C" w:rsidP="0082523C">
      <w:pPr>
        <w:adjustRightInd w:val="0"/>
        <w:jc w:val="center"/>
        <w:rPr>
          <w:rFonts w:eastAsia="Calibri"/>
          <w:sz w:val="27"/>
          <w:szCs w:val="27"/>
        </w:rPr>
      </w:pPr>
      <w:r w:rsidRPr="001817FB">
        <w:rPr>
          <w:rFonts w:eastAsia="Calibri"/>
          <w:sz w:val="27"/>
          <w:szCs w:val="27"/>
        </w:rPr>
        <w:t xml:space="preserve">ходатайств </w:t>
      </w:r>
      <w:r w:rsidRPr="001817FB">
        <w:rPr>
          <w:sz w:val="27"/>
          <w:szCs w:val="27"/>
        </w:rPr>
        <w:t xml:space="preserve">о разрешении принять награду, почетное или специальное звание иностранного государства, международной организации, а также политической партии, другого общественного объединения и религиозного объединения </w:t>
      </w:r>
      <w:r w:rsidRPr="001817FB">
        <w:rPr>
          <w:rFonts w:eastAsia="Calibri"/>
          <w:sz w:val="27"/>
          <w:szCs w:val="27"/>
        </w:rPr>
        <w:t>и уведомлений об отказе в получении</w:t>
      </w:r>
      <w:r w:rsidRPr="001817FB">
        <w:rPr>
          <w:sz w:val="27"/>
          <w:szCs w:val="27"/>
        </w:rPr>
        <w:t xml:space="preserve"> </w:t>
      </w:r>
      <w:r w:rsidRPr="001817FB">
        <w:rPr>
          <w:rFonts w:eastAsia="Calibri"/>
          <w:sz w:val="27"/>
          <w:szCs w:val="27"/>
        </w:rPr>
        <w:t>награды, почетного или специального звания иностранного государства, международной организации, а также политической партии, другого общественного объединения и религиозного объединения</w:t>
      </w:r>
    </w:p>
    <w:p w:rsidR="0082523C" w:rsidRPr="001817FB" w:rsidRDefault="0082523C" w:rsidP="0082523C">
      <w:pPr>
        <w:adjustRightInd w:val="0"/>
        <w:jc w:val="center"/>
        <w:rPr>
          <w:rFonts w:eastAsia="Calibri"/>
          <w:sz w:val="27"/>
          <w:szCs w:val="27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1521"/>
        <w:gridCol w:w="1522"/>
        <w:gridCol w:w="1852"/>
        <w:gridCol w:w="1797"/>
        <w:gridCol w:w="1606"/>
        <w:gridCol w:w="1295"/>
      </w:tblGrid>
      <w:tr w:rsidR="0082523C" w:rsidTr="00A317C7">
        <w:trPr>
          <w:trHeight w:val="240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A317C7" w:rsidP="00E5087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2E1E9F">
              <w:rPr>
                <w:rFonts w:eastAsia="Calibri"/>
                <w:bCs/>
                <w:sz w:val="24"/>
                <w:szCs w:val="24"/>
              </w:rPr>
              <w:t>Дата регистрации ходатайства, уведомления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1817FB" w:rsidP="000B421A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2E1E9F">
              <w:rPr>
                <w:rFonts w:eastAsia="Calibri"/>
                <w:bCs/>
                <w:sz w:val="24"/>
                <w:szCs w:val="24"/>
              </w:rPr>
              <w:t>Ходатайство</w:t>
            </w:r>
            <w:r>
              <w:rPr>
                <w:rFonts w:eastAsia="Calibri"/>
                <w:bCs/>
                <w:sz w:val="24"/>
                <w:szCs w:val="24"/>
              </w:rPr>
              <w:t>,</w:t>
            </w:r>
            <w:r w:rsidRPr="002E1E9F">
              <w:rPr>
                <w:rFonts w:eastAsia="Calibri"/>
                <w:bCs/>
                <w:sz w:val="24"/>
                <w:szCs w:val="24"/>
              </w:rPr>
              <w:t xml:space="preserve"> уведомление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2E1E9F">
              <w:rPr>
                <w:rFonts w:eastAsia="Calibri"/>
                <w:bCs/>
                <w:sz w:val="24"/>
                <w:szCs w:val="24"/>
              </w:rPr>
              <w:t>Фамилия, имя, отчество (отчество при наличии) лица, представившего ходатайство, уведомление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2E1E9F">
              <w:rPr>
                <w:rFonts w:eastAsia="Calibri"/>
                <w:bCs/>
                <w:sz w:val="24"/>
                <w:szCs w:val="24"/>
              </w:rPr>
              <w:t>Должность лица, представившего</w:t>
            </w:r>
            <w:r w:rsidRPr="00B61900">
              <w:rPr>
                <w:sz w:val="24"/>
                <w:szCs w:val="24"/>
              </w:rPr>
              <w:t xml:space="preserve"> </w:t>
            </w:r>
            <w:r w:rsidRPr="002E1E9F">
              <w:rPr>
                <w:rFonts w:eastAsia="Calibri"/>
                <w:bCs/>
                <w:sz w:val="24"/>
                <w:szCs w:val="24"/>
              </w:rPr>
              <w:t>ходатайство, уведомление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2E1E9F">
              <w:rPr>
                <w:rFonts w:eastAsia="Calibri"/>
                <w:bCs/>
                <w:sz w:val="24"/>
                <w:szCs w:val="24"/>
              </w:rPr>
              <w:t>Наименование награды, почетного или специального звания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2E1E9F">
              <w:rPr>
                <w:rFonts w:eastAsia="Calibri"/>
                <w:bCs/>
                <w:sz w:val="24"/>
                <w:szCs w:val="24"/>
              </w:rPr>
              <w:t>Результат рассмотрения ходатайства</w:t>
            </w:r>
          </w:p>
        </w:tc>
      </w:tr>
      <w:tr w:rsidR="0082523C" w:rsidTr="00A317C7">
        <w:trPr>
          <w:trHeight w:val="35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E1E9F">
              <w:rPr>
                <w:rFonts w:eastAsia="Calibri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E1E9F">
              <w:rPr>
                <w:rFonts w:eastAsia="Calibri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E1E9F">
              <w:rPr>
                <w:rFonts w:eastAsia="Calibri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E1E9F">
              <w:rPr>
                <w:rFonts w:eastAsia="Calibri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E1E9F">
              <w:rPr>
                <w:rFonts w:eastAsia="Calibri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E1E9F">
              <w:rPr>
                <w:rFonts w:eastAsia="Calibri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E1E9F">
              <w:rPr>
                <w:rFonts w:eastAsia="Calibri"/>
                <w:bCs/>
                <w:sz w:val="24"/>
                <w:szCs w:val="24"/>
              </w:rPr>
              <w:t>7</w:t>
            </w:r>
          </w:p>
        </w:tc>
      </w:tr>
      <w:tr w:rsidR="0082523C" w:rsidTr="00A317C7">
        <w:trPr>
          <w:trHeight w:val="35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3C" w:rsidRPr="002E1E9F" w:rsidRDefault="0082523C" w:rsidP="00E5087D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82523C" w:rsidRDefault="0082523C" w:rsidP="0082523C">
      <w:pPr>
        <w:pStyle w:val="aa"/>
        <w:autoSpaceDE w:val="0"/>
        <w:autoSpaceDN w:val="0"/>
        <w:adjustRightInd w:val="0"/>
        <w:ind w:left="1683"/>
        <w:jc w:val="both"/>
        <w:rPr>
          <w:rFonts w:eastAsiaTheme="minorHAnsi"/>
          <w:sz w:val="26"/>
          <w:szCs w:val="26"/>
          <w:lang w:eastAsia="en-US"/>
        </w:rPr>
      </w:pPr>
    </w:p>
    <w:p w:rsidR="0082523C" w:rsidRDefault="0082523C" w:rsidP="008252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D6072" w:rsidRPr="006A23FB" w:rsidRDefault="007D6072" w:rsidP="007D607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6A23FB">
        <w:rPr>
          <w:sz w:val="28"/>
          <w:szCs w:val="28"/>
        </w:rPr>
        <w:t>».</w:t>
      </w:r>
    </w:p>
    <w:p w:rsidR="007D6072" w:rsidRDefault="007D6072" w:rsidP="007D6072">
      <w:pPr>
        <w:pStyle w:val="aa"/>
        <w:autoSpaceDE w:val="0"/>
        <w:autoSpaceDN w:val="0"/>
        <w:adjustRightInd w:val="0"/>
        <w:ind w:left="1068"/>
        <w:jc w:val="both"/>
        <w:rPr>
          <w:rFonts w:eastAsiaTheme="minorHAnsi"/>
          <w:sz w:val="26"/>
          <w:szCs w:val="26"/>
          <w:lang w:eastAsia="en-US"/>
        </w:rPr>
      </w:pPr>
    </w:p>
    <w:p w:rsidR="007D6072" w:rsidRDefault="007D6072" w:rsidP="007D6072">
      <w:pPr>
        <w:pStyle w:val="aa"/>
        <w:autoSpaceDE w:val="0"/>
        <w:autoSpaceDN w:val="0"/>
        <w:adjustRightInd w:val="0"/>
        <w:ind w:left="1068"/>
        <w:jc w:val="both"/>
        <w:rPr>
          <w:rFonts w:eastAsiaTheme="minorHAnsi"/>
          <w:sz w:val="26"/>
          <w:szCs w:val="26"/>
          <w:lang w:eastAsia="en-US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A140F" w:rsidRDefault="00EA140F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504D" w:rsidRPr="0071191F" w:rsidRDefault="0071504D" w:rsidP="004277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71504D" w:rsidRPr="0071191F" w:rsidSect="001817F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829"/>
    <w:multiLevelType w:val="hybridMultilevel"/>
    <w:tmpl w:val="F6F00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867"/>
    <w:multiLevelType w:val="hybridMultilevel"/>
    <w:tmpl w:val="7DB89486"/>
    <w:lvl w:ilvl="0" w:tplc="0254C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0E3828"/>
    <w:multiLevelType w:val="hybridMultilevel"/>
    <w:tmpl w:val="3766948A"/>
    <w:lvl w:ilvl="0" w:tplc="26724082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544BBA"/>
    <w:multiLevelType w:val="hybridMultilevel"/>
    <w:tmpl w:val="57C46B38"/>
    <w:lvl w:ilvl="0" w:tplc="46720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2349A0"/>
    <w:multiLevelType w:val="hybridMultilevel"/>
    <w:tmpl w:val="C56AEFDE"/>
    <w:lvl w:ilvl="0" w:tplc="BD306C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A65693"/>
    <w:multiLevelType w:val="hybridMultilevel"/>
    <w:tmpl w:val="CEF67178"/>
    <w:lvl w:ilvl="0" w:tplc="0A08437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D605ACA"/>
    <w:multiLevelType w:val="hybridMultilevel"/>
    <w:tmpl w:val="89A8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120FA"/>
    <w:multiLevelType w:val="hybridMultilevel"/>
    <w:tmpl w:val="C9F0AE50"/>
    <w:lvl w:ilvl="0" w:tplc="CA3C0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754657"/>
    <w:multiLevelType w:val="hybridMultilevel"/>
    <w:tmpl w:val="77CAEA4A"/>
    <w:lvl w:ilvl="0" w:tplc="D5BAF8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A90543"/>
    <w:multiLevelType w:val="hybridMultilevel"/>
    <w:tmpl w:val="67F6DA3C"/>
    <w:lvl w:ilvl="0" w:tplc="EF869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3B4CF1"/>
    <w:multiLevelType w:val="hybridMultilevel"/>
    <w:tmpl w:val="C9C2B09A"/>
    <w:lvl w:ilvl="0" w:tplc="5636E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496E30"/>
    <w:multiLevelType w:val="hybridMultilevel"/>
    <w:tmpl w:val="F9CA4B64"/>
    <w:lvl w:ilvl="0" w:tplc="B9A45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44730D"/>
    <w:multiLevelType w:val="hybridMultilevel"/>
    <w:tmpl w:val="3A7AB6A4"/>
    <w:lvl w:ilvl="0" w:tplc="1A94FD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236991"/>
    <w:multiLevelType w:val="hybridMultilevel"/>
    <w:tmpl w:val="401000A4"/>
    <w:lvl w:ilvl="0" w:tplc="FB4E8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64"/>
    <w:rsid w:val="00007E7E"/>
    <w:rsid w:val="00012D2B"/>
    <w:rsid w:val="00063291"/>
    <w:rsid w:val="0008400C"/>
    <w:rsid w:val="000B13D4"/>
    <w:rsid w:val="000B421A"/>
    <w:rsid w:val="000F4BDB"/>
    <w:rsid w:val="00111277"/>
    <w:rsid w:val="00171383"/>
    <w:rsid w:val="001817FB"/>
    <w:rsid w:val="00191A87"/>
    <w:rsid w:val="00192AE5"/>
    <w:rsid w:val="001A28ED"/>
    <w:rsid w:val="001D6D7F"/>
    <w:rsid w:val="00247CC2"/>
    <w:rsid w:val="00286D85"/>
    <w:rsid w:val="002A0018"/>
    <w:rsid w:val="002C23E0"/>
    <w:rsid w:val="002C263E"/>
    <w:rsid w:val="00312097"/>
    <w:rsid w:val="003421CE"/>
    <w:rsid w:val="003512EB"/>
    <w:rsid w:val="00381F6F"/>
    <w:rsid w:val="003B4DC2"/>
    <w:rsid w:val="003E5823"/>
    <w:rsid w:val="003F7FC6"/>
    <w:rsid w:val="0041631D"/>
    <w:rsid w:val="004264BF"/>
    <w:rsid w:val="00426EAC"/>
    <w:rsid w:val="00427772"/>
    <w:rsid w:val="00433106"/>
    <w:rsid w:val="005622A7"/>
    <w:rsid w:val="005C4EFE"/>
    <w:rsid w:val="00695B4E"/>
    <w:rsid w:val="006F5CD6"/>
    <w:rsid w:val="0071191F"/>
    <w:rsid w:val="0071504D"/>
    <w:rsid w:val="00742CDA"/>
    <w:rsid w:val="00785DF3"/>
    <w:rsid w:val="007A24A6"/>
    <w:rsid w:val="007D6072"/>
    <w:rsid w:val="007F2C97"/>
    <w:rsid w:val="0082523C"/>
    <w:rsid w:val="00857FA7"/>
    <w:rsid w:val="00873156"/>
    <w:rsid w:val="009325C6"/>
    <w:rsid w:val="009F4FE3"/>
    <w:rsid w:val="00A24ACB"/>
    <w:rsid w:val="00A317C7"/>
    <w:rsid w:val="00A8567A"/>
    <w:rsid w:val="00A8650D"/>
    <w:rsid w:val="00A93AFA"/>
    <w:rsid w:val="00AB0264"/>
    <w:rsid w:val="00AC5407"/>
    <w:rsid w:val="00B24782"/>
    <w:rsid w:val="00B307A0"/>
    <w:rsid w:val="00B575A8"/>
    <w:rsid w:val="00B57AF8"/>
    <w:rsid w:val="00B71A55"/>
    <w:rsid w:val="00B96EDD"/>
    <w:rsid w:val="00BA4A99"/>
    <w:rsid w:val="00BC10EE"/>
    <w:rsid w:val="00C57D95"/>
    <w:rsid w:val="00C74339"/>
    <w:rsid w:val="00D24F46"/>
    <w:rsid w:val="00D90327"/>
    <w:rsid w:val="00DC7F23"/>
    <w:rsid w:val="00E14E3C"/>
    <w:rsid w:val="00E51498"/>
    <w:rsid w:val="00EA140F"/>
    <w:rsid w:val="00EB7850"/>
    <w:rsid w:val="00F32F11"/>
    <w:rsid w:val="00F43CD4"/>
    <w:rsid w:val="00F44A36"/>
    <w:rsid w:val="00F44AB1"/>
    <w:rsid w:val="00F601EC"/>
    <w:rsid w:val="00F626A9"/>
    <w:rsid w:val="00FA0DB4"/>
    <w:rsid w:val="00FB7D74"/>
    <w:rsid w:val="00FD2973"/>
    <w:rsid w:val="00FE3495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6EDD"/>
    <w:pPr>
      <w:ind w:left="720"/>
      <w:contextualSpacing/>
    </w:pPr>
  </w:style>
  <w:style w:type="paragraph" w:styleId="ab">
    <w:name w:val="No Spacing"/>
    <w:uiPriority w:val="1"/>
    <w:qFormat/>
    <w:rsid w:val="00012D2B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6EDD"/>
    <w:pPr>
      <w:ind w:left="720"/>
      <w:contextualSpacing/>
    </w:pPr>
  </w:style>
  <w:style w:type="paragraph" w:styleId="ab">
    <w:name w:val="No Spacing"/>
    <w:uiPriority w:val="1"/>
    <w:qFormat/>
    <w:rsid w:val="00012D2B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st=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49&amp;n=104559&amp;dst=100048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4CFE00FCC636F77C7BB55C1B94A11F4F3C2D401D11A40E2A16C735BC6F84577003772299CE0CF60665B5EA4B1168180B00CED9CB6BCA6D8B64556RDQ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3113&amp;dst=100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3361BE-A95E-4368-9A3A-D0D82632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4</cp:revision>
  <cp:lastPrinted>2024-12-06T06:20:00Z</cp:lastPrinted>
  <dcterms:created xsi:type="dcterms:W3CDTF">2024-12-06T06:21:00Z</dcterms:created>
  <dcterms:modified xsi:type="dcterms:W3CDTF">2024-12-17T06:35:00Z</dcterms:modified>
</cp:coreProperties>
</file>