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B96B" w14:textId="77777777" w:rsidR="00B40649" w:rsidRPr="00544D16" w:rsidRDefault="007C24E9" w:rsidP="00544D16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УТВЕРЖДЕНА</w:t>
      </w:r>
    </w:p>
    <w:p w14:paraId="2CFB772B" w14:textId="181C124F" w:rsidR="00B40649" w:rsidRPr="00544D16" w:rsidRDefault="00606249" w:rsidP="0060624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инспекции государственного надзора за техническим состоянием самоходных машин и других видов техники</w:t>
      </w:r>
      <w:r w:rsidR="00EF2116" w:rsidRPr="00544D16">
        <w:rPr>
          <w:rFonts w:ascii="Times New Roman" w:hAnsi="Times New Roman" w:cs="Times New Roman"/>
          <w:sz w:val="28"/>
          <w:szCs w:val="28"/>
        </w:rPr>
        <w:t xml:space="preserve"> </w:t>
      </w:r>
      <w:r w:rsidR="007C24E9" w:rsidRPr="00544D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61769EA" w14:textId="7DC8CA47" w:rsidR="00B40649" w:rsidRPr="00544D16" w:rsidRDefault="003E1106" w:rsidP="00544D1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E1106">
        <w:rPr>
          <w:rFonts w:ascii="Times New Roman" w:hAnsi="Times New Roman" w:cs="Times New Roman"/>
          <w:sz w:val="28"/>
          <w:szCs w:val="28"/>
        </w:rPr>
        <w:t xml:space="preserve">от </w:t>
      </w:r>
      <w:r w:rsidR="00606249">
        <w:rPr>
          <w:rFonts w:ascii="Times New Roman" w:hAnsi="Times New Roman" w:cs="Times New Roman"/>
          <w:sz w:val="28"/>
          <w:szCs w:val="28"/>
        </w:rPr>
        <w:t xml:space="preserve">_.12.2024 </w:t>
      </w:r>
      <w:r w:rsidRPr="003E1106">
        <w:rPr>
          <w:rFonts w:ascii="Times New Roman" w:hAnsi="Times New Roman" w:cs="Times New Roman"/>
          <w:sz w:val="28"/>
          <w:szCs w:val="28"/>
        </w:rPr>
        <w:t xml:space="preserve">№ </w:t>
      </w:r>
      <w:r w:rsidR="00606249">
        <w:rPr>
          <w:rFonts w:ascii="Times New Roman" w:hAnsi="Times New Roman" w:cs="Times New Roman"/>
          <w:sz w:val="28"/>
          <w:szCs w:val="28"/>
        </w:rPr>
        <w:t>___-</w:t>
      </w:r>
      <w:proofErr w:type="spellStart"/>
      <w:r w:rsidR="00606249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14:paraId="0B46FFD1" w14:textId="77777777" w:rsidR="00B40649" w:rsidRPr="00544D16" w:rsidRDefault="00B40649" w:rsidP="00544D1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5"/>
      <w:bookmarkEnd w:id="0"/>
    </w:p>
    <w:p w14:paraId="3DD0A52E" w14:textId="77777777" w:rsidR="00B40649" w:rsidRPr="00544D16" w:rsidRDefault="00B40649" w:rsidP="00544D1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5DAEA8" w14:textId="77777777" w:rsidR="00B40649" w:rsidRPr="00606249" w:rsidRDefault="007C24E9" w:rsidP="00544D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249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14:paraId="21E484E5" w14:textId="42D77E1B" w:rsidR="00B40649" w:rsidRPr="00606249" w:rsidRDefault="007C24E9" w:rsidP="00606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249">
        <w:rPr>
          <w:rFonts w:ascii="Times New Roman" w:hAnsi="Times New Roman" w:cs="Times New Roman"/>
          <w:b w:val="0"/>
          <w:sz w:val="28"/>
          <w:szCs w:val="28"/>
        </w:rPr>
        <w:t>«</w:t>
      </w:r>
      <w:r w:rsidR="00606249" w:rsidRPr="00606249">
        <w:rPr>
          <w:rFonts w:ascii="Times New Roman" w:hAnsi="Times New Roman" w:cs="Times New Roman"/>
          <w:b w:val="0"/>
          <w:sz w:val="28"/>
          <w:szCs w:val="28"/>
        </w:rPr>
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</w:r>
      <w:r w:rsidRPr="0060624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6CB0EEB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0DE3AA" w14:textId="2691531E" w:rsidR="00B40649" w:rsidRPr="00606249" w:rsidRDefault="007C24E9" w:rsidP="006062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6249">
        <w:rPr>
          <w:rFonts w:ascii="Times New Roman" w:hAnsi="Times New Roman" w:cs="Times New Roman"/>
          <w:b w:val="0"/>
          <w:sz w:val="28"/>
          <w:szCs w:val="28"/>
        </w:rPr>
        <w:t>I. Паспорт программы «</w:t>
      </w:r>
      <w:r w:rsidR="00606249" w:rsidRPr="00606249">
        <w:rPr>
          <w:rFonts w:ascii="Times New Roman" w:hAnsi="Times New Roman" w:cs="Times New Roman"/>
          <w:b w:val="0"/>
          <w:sz w:val="28"/>
          <w:szCs w:val="28"/>
        </w:rPr>
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</w:r>
      <w:r w:rsidRPr="0060624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703D034" w14:textId="77777777" w:rsidR="00544D16" w:rsidRPr="00544D16" w:rsidRDefault="00544D16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801"/>
      </w:tblGrid>
      <w:tr w:rsidR="00544D16" w:rsidRPr="00544D16" w14:paraId="4F9A2ED1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498FFBE5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33BF5E87" w14:textId="6978CA97" w:rsidR="00B40649" w:rsidRPr="00544D16" w:rsidRDefault="00544D16" w:rsidP="00544D1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п</w:t>
            </w:r>
            <w:r w:rsidR="007C24E9" w:rsidRPr="00544D1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рограмма </w:t>
            </w:r>
            <w:r w:rsidR="007C24E9" w:rsidRPr="0060624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606249" w:rsidRPr="0060624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      </w:r>
            <w:r w:rsidR="007C24E9" w:rsidRPr="0060624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 w:rsidR="007C24E9" w:rsidRPr="00544D1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(далее </w:t>
            </w:r>
            <w:r w:rsidRPr="00544D1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–</w:t>
            </w:r>
            <w:r w:rsidR="007C24E9" w:rsidRPr="00544D1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Программа)</w:t>
            </w:r>
          </w:p>
        </w:tc>
      </w:tr>
      <w:tr w:rsidR="00544D16" w:rsidRPr="00544D16" w14:paraId="6F78815E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6902F698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31BB09EC" w14:textId="735AC9D6" w:rsidR="00B40649" w:rsidRPr="00544D16" w:rsidRDefault="00544D16" w:rsidP="00606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C24E9" w:rsidRPr="00544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ункт 1 статьи 6, пункт 3 статьи 7 Федерального закона от 25.12.2008 № 273-ФЗ «О противодействии коррупции»,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пункт </w:t>
            </w:r>
            <w:r w:rsidR="00606249">
              <w:rPr>
                <w:rFonts w:ascii="Times New Roman" w:eastAsia="Calibri" w:hAnsi="Times New Roman" w:cs="Times New Roman"/>
                <w:sz w:val="28"/>
                <w:szCs w:val="28"/>
              </w:rPr>
              <w:t>1 статьи 6</w:t>
            </w:r>
            <w:r w:rsidR="007C24E9" w:rsidRPr="00544D16">
              <w:rPr>
                <w:rFonts w:ascii="Times New Roman" w:eastAsia="Calibri" w:hAnsi="Times New Roman" w:cs="Times New Roman"/>
                <w:sz w:val="28"/>
                <w:szCs w:val="28"/>
              </w:rPr>
              <w:t>, часть 2 статьи 15 Закона Новосибирской области от 27.04.2010 № 486-ОЗ «О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регулировании отношений в </w:t>
            </w:r>
            <w:r w:rsidR="007C24E9" w:rsidRPr="00544D16">
              <w:rPr>
                <w:rFonts w:ascii="Times New Roman" w:eastAsia="Calibri" w:hAnsi="Times New Roman" w:cs="Times New Roman"/>
                <w:sz w:val="28"/>
                <w:szCs w:val="28"/>
              </w:rPr>
              <w:t>сфере противодействия коррупции в Новосибирской области»</w:t>
            </w:r>
          </w:p>
        </w:tc>
      </w:tr>
      <w:tr w:rsidR="00544D16" w:rsidRPr="00544D16" w14:paraId="091D4F45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7D07DCCB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31AE5C72" w14:textId="544B811B" w:rsidR="00B40649" w:rsidRPr="00544D16" w:rsidRDefault="00544D16" w:rsidP="00606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учета, организационно-правовой и кадровой работы инспекции </w:t>
            </w:r>
            <w:proofErr w:type="spellStart"/>
            <w:r w:rsidR="00606249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отдел)</w:t>
            </w:r>
          </w:p>
        </w:tc>
      </w:tr>
      <w:tr w:rsidR="00544D16" w:rsidRPr="00544D16" w14:paraId="31A2A8E2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5D1C5AB9" w14:textId="0EA29B07" w:rsidR="00B40649" w:rsidRPr="00544D16" w:rsidRDefault="007E6F95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23D15B27" w14:textId="30076F17" w:rsidR="00B40649" w:rsidRPr="00544D16" w:rsidRDefault="00F72463" w:rsidP="00F724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6F95">
              <w:rPr>
                <w:rFonts w:ascii="Times New Roman" w:hAnsi="Times New Roman" w:cs="Times New Roman"/>
                <w:sz w:val="28"/>
                <w:szCs w:val="28"/>
              </w:rPr>
              <w:t>тветственный за профилактику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упционных и иных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замещающие</w:t>
            </w: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должности Новосибирской области, должности государственной гражданской службы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 </w:t>
            </w: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граждане, претендующие на </w:t>
            </w: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>замещение указанных должностей</w:t>
            </w:r>
          </w:p>
        </w:tc>
      </w:tr>
      <w:tr w:rsidR="00544D16" w:rsidRPr="00544D16" w14:paraId="7BCDAF58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4835A50B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4D0960A6" w14:textId="35E42B89" w:rsidR="00B40649" w:rsidRPr="00544D16" w:rsidRDefault="00544D16" w:rsidP="00544D1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7C24E9" w:rsidRPr="00544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ормирование </w:t>
            </w:r>
            <w:r w:rsidR="000708C4" w:rsidRPr="00544D16">
              <w:rPr>
                <w:rFonts w:ascii="Times New Roman" w:hAnsi="Times New Roman" w:cs="Times New Roman"/>
                <w:sz w:val="28"/>
                <w:szCs w:val="28"/>
              </w:rPr>
              <w:t>антикоррупционного общественного сознания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 </w:t>
            </w:r>
            <w:r w:rsidR="007C24E9" w:rsidRPr="00544D16">
              <w:rPr>
                <w:rFonts w:ascii="Times New Roman" w:eastAsia="Calibri" w:hAnsi="Times New Roman" w:cs="Times New Roman"/>
                <w:sz w:val="28"/>
                <w:szCs w:val="28"/>
              </w:rPr>
              <w:t>нетерпимости к коррупционному поведению в обществе, повышение уровня правосознания и правовой культуры, популяризация антикоррупционных стандартов</w:t>
            </w:r>
          </w:p>
        </w:tc>
      </w:tr>
      <w:tr w:rsidR="00544D16" w:rsidRPr="00544D16" w14:paraId="2308A85B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1CCCCA84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7781F40E" w14:textId="3F61BC3E" w:rsidR="00B40649" w:rsidRPr="00544D16" w:rsidRDefault="00544D16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>ероприятия Программы направлены на решение следующих основных задач:</w:t>
            </w:r>
          </w:p>
          <w:p w14:paraId="4F7CAF93" w14:textId="28E69281" w:rsidR="00B40649" w:rsidRPr="00544D16" w:rsidRDefault="002349FD" w:rsidP="0054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Формирование антикоррупци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онного общественного сознания и 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создание в обществе нетерпимости к коррупционному поведению.</w:t>
            </w:r>
          </w:p>
          <w:p w14:paraId="77EF6916" w14:textId="4343D46F" w:rsidR="00B40649" w:rsidRPr="00544D16" w:rsidRDefault="007C24E9" w:rsidP="0054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2. Реализация мер, направ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ленных на организацию работы по 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предупреждению нарушений антикоррупционного законодательства.</w:t>
            </w:r>
          </w:p>
          <w:p w14:paraId="369F6954" w14:textId="556B9987" w:rsidR="00B40649" w:rsidRPr="00544D16" w:rsidRDefault="007C24E9" w:rsidP="0054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3. Повышение эффекти</w:t>
            </w:r>
            <w:r w:rsidR="00606249">
              <w:rPr>
                <w:rFonts w:ascii="Times New Roman" w:hAnsi="Times New Roman" w:cs="Times New Roman"/>
                <w:sz w:val="28"/>
                <w:szCs w:val="28"/>
              </w:rPr>
              <w:t>вности антикоррупционной работы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88A91" w14:textId="7B87ED27" w:rsidR="00B40649" w:rsidRPr="00544D16" w:rsidRDefault="007C24E9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4. Повышение эффективности просветительских, образовательных и иных мероприя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тий, направленных на 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поведения, популяризацию в обществе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антикоррупционных стандартов и 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тие общественного правосознания</w:t>
            </w:r>
          </w:p>
        </w:tc>
      </w:tr>
      <w:tr w:rsidR="00544D16" w:rsidRPr="00544D16" w14:paraId="0364B5DC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1E2F7012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1CEB212E" w14:textId="76560E7B" w:rsidR="00B40649" w:rsidRPr="00544D16" w:rsidRDefault="007C24E9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</w:p>
        </w:tc>
      </w:tr>
      <w:tr w:rsidR="00544D16" w:rsidRPr="00544D16" w14:paraId="656737C4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49A16BB9" w14:textId="67D80D7D" w:rsidR="00B40649" w:rsidRPr="00544D16" w:rsidRDefault="00544D16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 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48ABD5A4" w14:textId="77777777" w:rsidR="00B40649" w:rsidRDefault="00544D16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</w:t>
            </w:r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</w:t>
            </w:r>
            <w:proofErr w:type="spellStart"/>
            <w:r w:rsidR="00606249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7C24E9" w:rsidRPr="0054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A3DF1" w14:textId="2CD6DE4C" w:rsidR="00F72463" w:rsidRPr="00544D16" w:rsidRDefault="00F72463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63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мероприятий, предусмотренных подпунктом 2 пункта 1.1 приложения к Программе «Перечень мероприятий программы «</w:t>
            </w:r>
            <w:r w:rsidRPr="00F72463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      </w:r>
            <w:r w:rsidRPr="00F72463">
              <w:rPr>
                <w:rFonts w:ascii="Times New Roman" w:hAnsi="Times New Roman" w:cs="Times New Roman"/>
                <w:sz w:val="28"/>
                <w:szCs w:val="28"/>
              </w:rPr>
              <w:t>», являются бюджетные ассигнования, распределенные в областном бюджете Новосибирской области на осуществление закупок товаров, работ и услуг 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беспечения государственных нужд</w:t>
            </w:r>
          </w:p>
        </w:tc>
      </w:tr>
      <w:tr w:rsidR="00544D16" w:rsidRPr="00544D16" w14:paraId="13E1B9D6" w14:textId="77777777" w:rsidTr="00544D16">
        <w:trPr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14:paraId="43D345A6" w14:textId="77777777" w:rsidR="00B40649" w:rsidRPr="00544D16" w:rsidRDefault="007C24E9" w:rsidP="00544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01" w:type="dxa"/>
            <w:shd w:val="clear" w:color="auto" w:fill="auto"/>
            <w:tcMar>
              <w:top w:w="28" w:type="dxa"/>
              <w:bottom w:w="28" w:type="dxa"/>
            </w:tcMar>
          </w:tcPr>
          <w:p w14:paraId="1B23DD47" w14:textId="48EC8852" w:rsidR="00B40649" w:rsidRPr="00544D16" w:rsidRDefault="007C24E9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Программы ожидается достижение следующих результатов:</w:t>
            </w:r>
          </w:p>
          <w:p w14:paraId="3536863C" w14:textId="0A86BC0D" w:rsidR="00606048" w:rsidRPr="00544D16" w:rsidRDefault="00606048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1. Повышение уровня обще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ственного сознания и создание в 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обществе нетерпимости к коррупционному поведению</w:t>
            </w:r>
            <w:r w:rsidR="00E44E78" w:rsidRPr="0054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7EC65" w14:textId="0000F44C" w:rsidR="00B40649" w:rsidRPr="00544D16" w:rsidRDefault="007C24E9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2. Повышение информированности населения</w:t>
            </w:r>
            <w:r w:rsidR="00C77500"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</w:t>
            </w:r>
            <w:proofErr w:type="spellStart"/>
            <w:r w:rsidR="00606249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 сфере противодействия коррупции.</w:t>
            </w:r>
          </w:p>
          <w:p w14:paraId="2F7F719E" w14:textId="57E69389" w:rsidR="00B40649" w:rsidRPr="00544D16" w:rsidRDefault="007C24E9" w:rsidP="00544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72463">
              <w:rPr>
                <w:rFonts w:ascii="Times New Roman" w:hAnsi="Times New Roman" w:cs="Times New Roman"/>
                <w:sz w:val="28"/>
                <w:szCs w:val="28"/>
              </w:rPr>
              <w:t>Предотвращение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>правонарушений в </w:t>
            </w:r>
            <w:r w:rsidR="00606249"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</w:t>
            </w:r>
            <w:proofErr w:type="spellStart"/>
            <w:r w:rsidR="00606249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  <w:p w14:paraId="4736943D" w14:textId="420D2FBC" w:rsidR="00B40649" w:rsidRPr="00544D16" w:rsidRDefault="007C24E9" w:rsidP="0054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4. Привлечение внимания </w:t>
            </w:r>
            <w:r w:rsidR="00B821EE" w:rsidRPr="00544D16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544D16">
              <w:rPr>
                <w:rFonts w:ascii="Times New Roman" w:hAnsi="Times New Roman" w:cs="Times New Roman"/>
                <w:sz w:val="28"/>
                <w:szCs w:val="28"/>
              </w:rPr>
              <w:t xml:space="preserve"> к вопросам противодействия коррупции, формирование устойчивого нетерпимого отношения к</w:t>
            </w:r>
            <w:r w:rsidR="00544D16">
              <w:rPr>
                <w:rFonts w:ascii="Times New Roman" w:hAnsi="Times New Roman" w:cs="Times New Roman"/>
                <w:sz w:val="28"/>
                <w:szCs w:val="28"/>
              </w:rPr>
              <w:t xml:space="preserve"> ее проявлениям</w:t>
            </w:r>
          </w:p>
        </w:tc>
      </w:tr>
    </w:tbl>
    <w:p w14:paraId="55A2F9C4" w14:textId="16BC4284" w:rsidR="00B40649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507A39" w14:textId="065EE625" w:rsidR="00F72463" w:rsidRDefault="00F72463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AFBEC3" w14:textId="4A4F0299" w:rsidR="00F72463" w:rsidRDefault="00F72463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237714" w14:textId="77777777" w:rsidR="00F72463" w:rsidRPr="00544D16" w:rsidRDefault="00F72463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A7DF80" w14:textId="1F21712C" w:rsidR="00B40649" w:rsidRPr="00544D16" w:rsidRDefault="007C24E9" w:rsidP="00544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lastRenderedPageBreak/>
        <w:t>II. Содержание проблемы и обоснование</w:t>
      </w:r>
      <w:r w:rsidR="00544D16">
        <w:rPr>
          <w:rFonts w:ascii="Times New Roman" w:hAnsi="Times New Roman" w:cs="Times New Roman"/>
          <w:sz w:val="28"/>
          <w:szCs w:val="28"/>
        </w:rPr>
        <w:t xml:space="preserve"> </w:t>
      </w:r>
      <w:r w:rsidRPr="00544D16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14:paraId="1E35FD7B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4A1235" w14:textId="2064E686" w:rsidR="00B40649" w:rsidRPr="00544D16" w:rsidRDefault="007C24E9" w:rsidP="0054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Принятие законодательных, административных и иных мер, направленных на</w:t>
      </w:r>
      <w:r w:rsidR="00905965">
        <w:rPr>
          <w:rFonts w:ascii="Times New Roman" w:hAnsi="Times New Roman" w:cs="Times New Roman"/>
          <w:sz w:val="28"/>
          <w:szCs w:val="28"/>
        </w:rPr>
        <w:t> </w:t>
      </w:r>
      <w:r w:rsidRPr="00544D16">
        <w:rPr>
          <w:rFonts w:ascii="Times New Roman" w:hAnsi="Times New Roman" w:cs="Times New Roman"/>
          <w:sz w:val="28"/>
          <w:szCs w:val="28"/>
        </w:rPr>
        <w:t>привлечение должностных лиц, а также граж</w:t>
      </w:r>
      <w:r w:rsidR="00905965">
        <w:rPr>
          <w:rFonts w:ascii="Times New Roman" w:hAnsi="Times New Roman" w:cs="Times New Roman"/>
          <w:sz w:val="28"/>
          <w:szCs w:val="28"/>
        </w:rPr>
        <w:t>дан к более активному участию в </w:t>
      </w:r>
      <w:r w:rsidRPr="00544D16">
        <w:rPr>
          <w:rFonts w:ascii="Times New Roman" w:hAnsi="Times New Roman" w:cs="Times New Roman"/>
          <w:sz w:val="28"/>
          <w:szCs w:val="28"/>
        </w:rPr>
        <w:t xml:space="preserve">противодействии коррупции, на формирование в обществе негативного отношения к коррупционному поведению, является важным направлением деятельности </w:t>
      </w:r>
      <w:r w:rsidR="00D05FD8" w:rsidRPr="00544D16">
        <w:rPr>
          <w:rFonts w:ascii="Times New Roman" w:hAnsi="Times New Roman" w:cs="Times New Roman"/>
          <w:sz w:val="28"/>
          <w:szCs w:val="28"/>
        </w:rPr>
        <w:t xml:space="preserve">органов власти Новосибирской области </w:t>
      </w:r>
      <w:r w:rsidRPr="00544D16">
        <w:rPr>
          <w:rFonts w:ascii="Times New Roman" w:hAnsi="Times New Roman" w:cs="Times New Roman"/>
          <w:sz w:val="28"/>
          <w:szCs w:val="28"/>
        </w:rPr>
        <w:t>по повышению эффективности противодействия коррупции.</w:t>
      </w:r>
    </w:p>
    <w:p w14:paraId="30A676CA" w14:textId="3F21D3BB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Формирование в обществе нетерпимости к коррупционному поведению отнесено к одной из</w:t>
      </w:r>
      <w:r w:rsidR="00905965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коррупции.</w:t>
      </w:r>
    </w:p>
    <w:p w14:paraId="7D27EE88" w14:textId="581ADDBC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К одному из основных средств, на</w:t>
      </w:r>
      <w:r w:rsidR="00905965">
        <w:rPr>
          <w:rFonts w:ascii="Times New Roman" w:hAnsi="Times New Roman" w:cs="Times New Roman"/>
          <w:sz w:val="28"/>
          <w:szCs w:val="28"/>
        </w:rPr>
        <w:t>правленных на реализацию мер по </w:t>
      </w:r>
      <w:r w:rsidRPr="00544D16">
        <w:rPr>
          <w:rFonts w:ascii="Times New Roman" w:hAnsi="Times New Roman" w:cs="Times New Roman"/>
          <w:sz w:val="28"/>
          <w:szCs w:val="28"/>
        </w:rPr>
        <w:t>формированию в обществе нетерпимого отношения к коррупционному поведению, относится антикоррупционное просвещение.</w:t>
      </w:r>
    </w:p>
    <w:p w14:paraId="615D0DC9" w14:textId="38EB639B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Антикоррупционное просвещен</w:t>
      </w:r>
      <w:r w:rsidR="00905965">
        <w:rPr>
          <w:rFonts w:ascii="Times New Roman" w:hAnsi="Times New Roman" w:cs="Times New Roman"/>
          <w:sz w:val="28"/>
          <w:szCs w:val="28"/>
        </w:rPr>
        <w:t>ие должно быть ориентировано на </w:t>
      </w:r>
      <w:r w:rsidRPr="00544D16">
        <w:rPr>
          <w:rFonts w:ascii="Times New Roman" w:hAnsi="Times New Roman" w:cs="Times New Roman"/>
          <w:sz w:val="28"/>
          <w:szCs w:val="28"/>
        </w:rPr>
        <w:t>формирование правосознания, формирование правовой культуры соблюдения антикоррупционных стандартов, соблюдения обяза</w:t>
      </w:r>
      <w:r w:rsidR="00905965">
        <w:rPr>
          <w:rFonts w:ascii="Times New Roman" w:hAnsi="Times New Roman" w:cs="Times New Roman"/>
          <w:sz w:val="28"/>
          <w:szCs w:val="28"/>
        </w:rPr>
        <w:t>нностей, требований, запретов и </w:t>
      </w:r>
      <w:r w:rsidRPr="00544D16">
        <w:rPr>
          <w:rFonts w:ascii="Times New Roman" w:hAnsi="Times New Roman" w:cs="Times New Roman"/>
          <w:sz w:val="28"/>
          <w:szCs w:val="28"/>
        </w:rPr>
        <w:t>ограничений, установленных в целях противодействия коррупции.</w:t>
      </w:r>
    </w:p>
    <w:p w14:paraId="49E6C890" w14:textId="29A2FA99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В связи с этим имеется необходимость в п</w:t>
      </w:r>
      <w:r w:rsidR="00905965">
        <w:rPr>
          <w:rFonts w:ascii="Times New Roman" w:hAnsi="Times New Roman" w:cs="Times New Roman"/>
          <w:sz w:val="28"/>
          <w:szCs w:val="28"/>
        </w:rPr>
        <w:t>рограммном и системном подходе.</w:t>
      </w:r>
    </w:p>
    <w:p w14:paraId="231D5E55" w14:textId="762541EC" w:rsidR="00B40649" w:rsidRPr="00544D16" w:rsidRDefault="00303A2D" w:rsidP="00303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E9" w:rsidRPr="00544D16">
        <w:rPr>
          <w:rFonts w:ascii="Times New Roman" w:hAnsi="Times New Roman" w:cs="Times New Roman"/>
          <w:sz w:val="28"/>
          <w:szCs w:val="28"/>
        </w:rPr>
        <w:t>Новосибирской области осуществлялась реализация комплек</w:t>
      </w:r>
      <w:r w:rsidR="00905965">
        <w:rPr>
          <w:rFonts w:ascii="Times New Roman" w:hAnsi="Times New Roman" w:cs="Times New Roman"/>
          <w:sz w:val="28"/>
          <w:szCs w:val="28"/>
        </w:rPr>
        <w:t>са 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C24E9" w:rsidRPr="00544D16">
        <w:rPr>
          <w:rFonts w:ascii="Times New Roman" w:hAnsi="Times New Roman" w:cs="Times New Roman"/>
          <w:sz w:val="28"/>
          <w:szCs w:val="28"/>
        </w:rPr>
        <w:t>программой «Антикоррупционное просвеще</w:t>
      </w:r>
      <w:r w:rsidR="00905965">
        <w:rPr>
          <w:rFonts w:ascii="Times New Roman" w:hAnsi="Times New Roman" w:cs="Times New Roman"/>
          <w:sz w:val="28"/>
          <w:szCs w:val="28"/>
        </w:rPr>
        <w:t xml:space="preserve">ние в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96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05965" w:rsidRPr="00905965">
        <w:rPr>
          <w:rFonts w:ascii="Times New Roman" w:hAnsi="Times New Roman" w:cs="Times New Roman"/>
          <w:spacing w:val="-2"/>
          <w:sz w:val="28"/>
          <w:szCs w:val="28"/>
        </w:rPr>
        <w:t>на </w:t>
      </w:r>
      <w:r w:rsidR="007C24E9" w:rsidRPr="00905965">
        <w:rPr>
          <w:rFonts w:ascii="Times New Roman" w:hAnsi="Times New Roman" w:cs="Times New Roman"/>
          <w:spacing w:val="-2"/>
          <w:sz w:val="28"/>
          <w:szCs w:val="28"/>
        </w:rPr>
        <w:t>2022</w:t>
      </w:r>
      <w:r w:rsidR="00905965" w:rsidRPr="0090596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7C24E9" w:rsidRPr="00905965">
        <w:rPr>
          <w:rFonts w:ascii="Times New Roman" w:hAnsi="Times New Roman" w:cs="Times New Roman"/>
          <w:spacing w:val="-2"/>
          <w:sz w:val="28"/>
          <w:szCs w:val="28"/>
        </w:rPr>
        <w:t xml:space="preserve">2024 годы», утвержденной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приказом инспекции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24E9" w:rsidRPr="00905965">
        <w:rPr>
          <w:rFonts w:ascii="Times New Roman" w:hAnsi="Times New Roman" w:cs="Times New Roman"/>
          <w:spacing w:val="-2"/>
          <w:sz w:val="28"/>
          <w:szCs w:val="28"/>
        </w:rPr>
        <w:t>Новосибирской</w:t>
      </w:r>
      <w:r w:rsidR="007C24E9" w:rsidRPr="00544D16">
        <w:rPr>
          <w:rFonts w:ascii="Times New Roman" w:hAnsi="Times New Roman" w:cs="Times New Roman"/>
          <w:sz w:val="28"/>
          <w:szCs w:val="28"/>
        </w:rPr>
        <w:t xml:space="preserve"> области от 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C24E9" w:rsidRPr="00544D16">
        <w:rPr>
          <w:rFonts w:ascii="Times New Roman" w:hAnsi="Times New Roman" w:cs="Times New Roman"/>
          <w:sz w:val="28"/>
          <w:szCs w:val="28"/>
        </w:rPr>
        <w:t>.02.2022 № </w:t>
      </w:r>
      <w:r>
        <w:rPr>
          <w:rFonts w:ascii="Times New Roman" w:hAnsi="Times New Roman" w:cs="Times New Roman"/>
          <w:sz w:val="28"/>
          <w:szCs w:val="28"/>
        </w:rPr>
        <w:t>12.</w:t>
      </w:r>
    </w:p>
    <w:p w14:paraId="1C4D5428" w14:textId="6C83F2FD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объединенный по целям, задачам и</w:t>
      </w:r>
      <w:r w:rsidR="00905965">
        <w:rPr>
          <w:rFonts w:ascii="Times New Roman" w:hAnsi="Times New Roman" w:cs="Times New Roman"/>
          <w:sz w:val="28"/>
          <w:szCs w:val="28"/>
        </w:rPr>
        <w:t> </w:t>
      </w:r>
      <w:r w:rsidRPr="00544D16">
        <w:rPr>
          <w:rFonts w:ascii="Times New Roman" w:hAnsi="Times New Roman" w:cs="Times New Roman"/>
          <w:sz w:val="28"/>
          <w:szCs w:val="28"/>
        </w:rPr>
        <w:t xml:space="preserve">срокам осуществления комплекс мер, реализуемый </w:t>
      </w:r>
      <w:r w:rsidR="00303A2D">
        <w:rPr>
          <w:rFonts w:ascii="Times New Roman" w:hAnsi="Times New Roman" w:cs="Times New Roman"/>
          <w:sz w:val="28"/>
          <w:szCs w:val="28"/>
        </w:rPr>
        <w:t xml:space="preserve">инспекцией </w:t>
      </w:r>
      <w:proofErr w:type="spellStart"/>
      <w:r w:rsidR="00303A2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44D16">
        <w:rPr>
          <w:rFonts w:ascii="Times New Roman" w:hAnsi="Times New Roman" w:cs="Times New Roman"/>
          <w:sz w:val="28"/>
          <w:szCs w:val="28"/>
        </w:rPr>
        <w:t xml:space="preserve"> Новосибирской области, направленный на повышение уровня правосознания и</w:t>
      </w:r>
      <w:r w:rsidR="00905965">
        <w:rPr>
          <w:rFonts w:ascii="Times New Roman" w:hAnsi="Times New Roman" w:cs="Times New Roman"/>
          <w:sz w:val="28"/>
          <w:szCs w:val="28"/>
        </w:rPr>
        <w:t> </w:t>
      </w:r>
      <w:r w:rsidRPr="00544D16">
        <w:rPr>
          <w:rFonts w:ascii="Times New Roman" w:hAnsi="Times New Roman" w:cs="Times New Roman"/>
          <w:sz w:val="28"/>
          <w:szCs w:val="28"/>
        </w:rPr>
        <w:t>правовой грамотности</w:t>
      </w:r>
      <w:r w:rsidR="00D61E4D" w:rsidRPr="00544D16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544D16">
        <w:rPr>
          <w:rFonts w:ascii="Times New Roman" w:hAnsi="Times New Roman" w:cs="Times New Roman"/>
          <w:sz w:val="28"/>
          <w:szCs w:val="28"/>
        </w:rPr>
        <w:t>, повышение</w:t>
      </w:r>
      <w:r w:rsidR="00905965">
        <w:rPr>
          <w:rFonts w:ascii="Times New Roman" w:hAnsi="Times New Roman" w:cs="Times New Roman"/>
          <w:sz w:val="28"/>
          <w:szCs w:val="28"/>
        </w:rPr>
        <w:t xml:space="preserve"> уровня эффективности работы по </w:t>
      </w:r>
      <w:r w:rsidRPr="00544D16">
        <w:rPr>
          <w:rFonts w:ascii="Times New Roman" w:hAnsi="Times New Roman" w:cs="Times New Roman"/>
          <w:sz w:val="28"/>
          <w:szCs w:val="28"/>
        </w:rPr>
        <w:t xml:space="preserve">профилактике коррупции и </w:t>
      </w:r>
      <w:r w:rsidR="00F72463">
        <w:rPr>
          <w:rFonts w:ascii="Times New Roman" w:hAnsi="Times New Roman" w:cs="Times New Roman"/>
          <w:sz w:val="28"/>
          <w:szCs w:val="28"/>
        </w:rPr>
        <w:t>предотвращение</w:t>
      </w:r>
      <w:r w:rsidR="00905965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 </w:t>
      </w:r>
      <w:r w:rsidR="00303A2D"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spellStart"/>
      <w:r w:rsidR="00303A2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44D1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33F8D126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7C6AEE" w14:textId="77777777" w:rsidR="00B40649" w:rsidRPr="00544D16" w:rsidRDefault="007C24E9" w:rsidP="00544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III. Мероприятия Программы</w:t>
      </w:r>
    </w:p>
    <w:p w14:paraId="1F1F1B48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666583" w14:textId="45717A35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Для решения задач Программы предусмотрена реализация мероприятий по</w:t>
      </w:r>
      <w:r w:rsidR="00905965">
        <w:rPr>
          <w:rFonts w:ascii="Times New Roman" w:hAnsi="Times New Roman" w:cs="Times New Roman"/>
          <w:sz w:val="28"/>
          <w:szCs w:val="28"/>
        </w:rPr>
        <w:t> </w:t>
      </w:r>
      <w:r w:rsidRPr="00544D16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14:paraId="7E510995" w14:textId="31430483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r w:rsidR="00FE6D26" w:rsidRPr="00544D16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237FCE" w:rsidRPr="00544D16">
        <w:rPr>
          <w:rFonts w:ascii="Times New Roman" w:hAnsi="Times New Roman" w:cs="Times New Roman"/>
          <w:sz w:val="28"/>
          <w:szCs w:val="28"/>
        </w:rPr>
        <w:t xml:space="preserve">антикоррупционного общественного сознания, </w:t>
      </w:r>
      <w:r w:rsidRPr="00544D16">
        <w:rPr>
          <w:rFonts w:ascii="Times New Roman" w:hAnsi="Times New Roman" w:cs="Times New Roman"/>
          <w:sz w:val="28"/>
          <w:szCs w:val="28"/>
        </w:rPr>
        <w:t>популяризацию в обществе антикоррупционных стандартов;</w:t>
      </w:r>
    </w:p>
    <w:p w14:paraId="01883B56" w14:textId="4D716882" w:rsidR="00B40649" w:rsidRPr="00F72463" w:rsidRDefault="007C24E9" w:rsidP="00F72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по профилактике коррупции в </w:t>
      </w:r>
      <w:r w:rsidR="00F72463"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spellStart"/>
      <w:r w:rsidR="00F72463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FE6D26" w:rsidRPr="00544D16">
        <w:rPr>
          <w:rFonts w:ascii="Times New Roman" w:hAnsi="Times New Roman" w:cs="Times New Roman"/>
          <w:sz w:val="28"/>
          <w:szCs w:val="28"/>
        </w:rPr>
        <w:t xml:space="preserve"> </w:t>
      </w:r>
      <w:r w:rsidR="00F7246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62590DCF" w14:textId="4F6D0A50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Перечень мероприятий Программы с у</w:t>
      </w:r>
      <w:r w:rsidR="00905965">
        <w:rPr>
          <w:rFonts w:ascii="Times New Roman" w:hAnsi="Times New Roman" w:cs="Times New Roman"/>
          <w:sz w:val="28"/>
          <w:szCs w:val="28"/>
        </w:rPr>
        <w:t>казанием сроков их исполнения и </w:t>
      </w:r>
      <w:r w:rsidRPr="00544D16">
        <w:rPr>
          <w:rFonts w:ascii="Times New Roman" w:hAnsi="Times New Roman" w:cs="Times New Roman"/>
          <w:sz w:val="28"/>
          <w:szCs w:val="28"/>
        </w:rPr>
        <w:t>исполнителей представлен в приложении к Программе.</w:t>
      </w:r>
    </w:p>
    <w:p w14:paraId="0D73A78E" w14:textId="1B87474D" w:rsidR="00B40649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C72838" w14:textId="77777777" w:rsidR="00F72463" w:rsidRPr="00544D16" w:rsidRDefault="00F72463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EF9A00" w14:textId="77777777" w:rsidR="00B40649" w:rsidRPr="00544D16" w:rsidRDefault="007C24E9" w:rsidP="00544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lastRenderedPageBreak/>
        <w:t>IV. Финансирование реализации мероприятий Программы</w:t>
      </w:r>
    </w:p>
    <w:p w14:paraId="0AF3BA4F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573104" w14:textId="77777777" w:rsidR="00F72463" w:rsidRDefault="007C24E9" w:rsidP="00F72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</w:t>
      </w:r>
      <w:r w:rsidR="008D4CB6">
        <w:rPr>
          <w:rFonts w:ascii="Times New Roman" w:hAnsi="Times New Roman" w:cs="Times New Roman"/>
          <w:sz w:val="28"/>
          <w:szCs w:val="28"/>
        </w:rPr>
        <w:t>ограммы будет осуществляться за </w:t>
      </w:r>
      <w:r w:rsidRPr="00544D16">
        <w:rPr>
          <w:rFonts w:ascii="Times New Roman" w:hAnsi="Times New Roman" w:cs="Times New Roman"/>
          <w:sz w:val="28"/>
          <w:szCs w:val="28"/>
        </w:rPr>
        <w:t>счет средств областного бюджета Новосибирс</w:t>
      </w:r>
      <w:r w:rsidR="008D4CB6">
        <w:rPr>
          <w:rFonts w:ascii="Times New Roman" w:hAnsi="Times New Roman" w:cs="Times New Roman"/>
          <w:sz w:val="28"/>
          <w:szCs w:val="28"/>
        </w:rPr>
        <w:t>кой области, предусмотренных на </w:t>
      </w:r>
      <w:r w:rsidRPr="00544D1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03A2D"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spellStart"/>
      <w:r w:rsidR="00303A2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44D1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68C98944" w14:textId="23B5142B" w:rsidR="00B40649" w:rsidRPr="00F72463" w:rsidRDefault="007C24E9" w:rsidP="00F72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Источником финансирования мероприятий, предусмотренных подпун</w:t>
      </w:r>
      <w:r w:rsidR="008D4CB6" w:rsidRPr="00F72463">
        <w:rPr>
          <w:rFonts w:ascii="Times New Roman" w:hAnsi="Times New Roman" w:cs="Times New Roman"/>
          <w:sz w:val="28"/>
          <w:szCs w:val="28"/>
        </w:rPr>
        <w:t>ктом </w:t>
      </w:r>
      <w:r w:rsidRPr="00F72463">
        <w:rPr>
          <w:rFonts w:ascii="Times New Roman" w:hAnsi="Times New Roman" w:cs="Times New Roman"/>
          <w:sz w:val="28"/>
          <w:szCs w:val="28"/>
        </w:rPr>
        <w:t>2 пункта</w:t>
      </w:r>
      <w:r w:rsidR="008D4CB6" w:rsidRPr="00F72463">
        <w:rPr>
          <w:rFonts w:ascii="Times New Roman" w:hAnsi="Times New Roman" w:cs="Times New Roman"/>
          <w:sz w:val="28"/>
          <w:szCs w:val="28"/>
        </w:rPr>
        <w:t> </w:t>
      </w:r>
      <w:r w:rsidR="00F72463" w:rsidRPr="00F72463">
        <w:rPr>
          <w:rFonts w:ascii="Times New Roman" w:hAnsi="Times New Roman" w:cs="Times New Roman"/>
          <w:sz w:val="28"/>
          <w:szCs w:val="28"/>
        </w:rPr>
        <w:t xml:space="preserve">1.1 </w:t>
      </w:r>
      <w:r w:rsidR="008D4CB6" w:rsidRPr="00F72463">
        <w:rPr>
          <w:rFonts w:ascii="Times New Roman" w:hAnsi="Times New Roman" w:cs="Times New Roman"/>
          <w:sz w:val="28"/>
          <w:szCs w:val="28"/>
        </w:rPr>
        <w:t>приложения к </w:t>
      </w:r>
      <w:r w:rsidRPr="00F72463">
        <w:rPr>
          <w:rFonts w:ascii="Times New Roman" w:hAnsi="Times New Roman" w:cs="Times New Roman"/>
          <w:sz w:val="28"/>
          <w:szCs w:val="28"/>
        </w:rPr>
        <w:t>Программе «</w:t>
      </w:r>
      <w:r w:rsidR="00F72463" w:rsidRPr="00F72463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  <w:r w:rsidR="00F72463" w:rsidRPr="00F72463">
        <w:rPr>
          <w:rFonts w:ascii="Times New Roman" w:hAnsi="Times New Roman" w:cs="Times New Roman"/>
          <w:sz w:val="28"/>
          <w:szCs w:val="28"/>
        </w:rPr>
        <w:t xml:space="preserve"> </w:t>
      </w:r>
      <w:r w:rsidR="00F72463" w:rsidRPr="00F72463">
        <w:rPr>
          <w:rFonts w:ascii="Times New Roman" w:hAnsi="Times New Roman" w:cs="Times New Roman"/>
          <w:sz w:val="28"/>
          <w:szCs w:val="28"/>
        </w:rPr>
        <w:t>«</w:t>
      </w:r>
      <w:r w:rsidR="00F72463" w:rsidRPr="00F72463">
        <w:rPr>
          <w:rFonts w:ascii="Times New Roman" w:eastAsia="Calibri" w:hAnsi="Times New Roman" w:cs="Times New Roman"/>
          <w:sz w:val="28"/>
          <w:szCs w:val="28"/>
        </w:rPr>
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</w:r>
      <w:r w:rsidR="00F72463" w:rsidRPr="00F72463">
        <w:rPr>
          <w:rFonts w:ascii="Times New Roman" w:hAnsi="Times New Roman" w:cs="Times New Roman"/>
          <w:sz w:val="28"/>
          <w:szCs w:val="28"/>
        </w:rPr>
        <w:t>»</w:t>
      </w:r>
      <w:r w:rsidRPr="00F72463">
        <w:rPr>
          <w:rFonts w:ascii="Times New Roman" w:hAnsi="Times New Roman" w:cs="Times New Roman"/>
          <w:sz w:val="28"/>
          <w:szCs w:val="28"/>
        </w:rPr>
        <w:t>, являются бюджетные ассигнования, распределенные в областном б</w:t>
      </w:r>
      <w:r w:rsidR="008D4CB6" w:rsidRPr="00F72463">
        <w:rPr>
          <w:rFonts w:ascii="Times New Roman" w:hAnsi="Times New Roman" w:cs="Times New Roman"/>
          <w:sz w:val="28"/>
          <w:szCs w:val="28"/>
        </w:rPr>
        <w:t>юджете Новосибирской области на </w:t>
      </w:r>
      <w:r w:rsidRPr="00F72463">
        <w:rPr>
          <w:rFonts w:ascii="Times New Roman" w:hAnsi="Times New Roman" w:cs="Times New Roman"/>
          <w:sz w:val="28"/>
          <w:szCs w:val="28"/>
        </w:rPr>
        <w:t>осуществление закупок товаров, работ и услуг для обеспечения государственных нужд.</w:t>
      </w:r>
    </w:p>
    <w:p w14:paraId="16A3DF5B" w14:textId="77777777" w:rsidR="00B40649" w:rsidRPr="00F72463" w:rsidRDefault="00B40649" w:rsidP="00544D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7BC5DE2" w14:textId="77777777" w:rsidR="00B40649" w:rsidRPr="00544D16" w:rsidRDefault="007C24E9" w:rsidP="00544D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V. Ожидаемые результаты реализации мероприятий Программы</w:t>
      </w:r>
    </w:p>
    <w:p w14:paraId="006A66F2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FBFC1A" w14:textId="5475514F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14:paraId="3693FD41" w14:textId="59A3DFF5" w:rsidR="00747F78" w:rsidRPr="00544D16" w:rsidRDefault="0063010D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1. </w:t>
      </w:r>
      <w:r w:rsidR="0041471E" w:rsidRPr="00544D16">
        <w:rPr>
          <w:rFonts w:ascii="Times New Roman" w:hAnsi="Times New Roman" w:cs="Times New Roman"/>
          <w:sz w:val="28"/>
          <w:szCs w:val="28"/>
        </w:rPr>
        <w:t>Повышение уровня общественного сознания и создание в обществе нетерпимости к коррупционному поведению</w:t>
      </w:r>
      <w:r w:rsidR="001F258D" w:rsidRPr="00544D16">
        <w:rPr>
          <w:rFonts w:ascii="Times New Roman" w:hAnsi="Times New Roman" w:cs="Times New Roman"/>
          <w:sz w:val="28"/>
          <w:szCs w:val="28"/>
        </w:rPr>
        <w:t>.</w:t>
      </w:r>
    </w:p>
    <w:p w14:paraId="057DD99A" w14:textId="0C4852A4" w:rsidR="00B40649" w:rsidRPr="00544D16" w:rsidRDefault="007C24E9" w:rsidP="00544D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18"/>
      <w:bookmarkEnd w:id="1"/>
      <w:r w:rsidRPr="00544D16">
        <w:rPr>
          <w:rFonts w:ascii="Times New Roman" w:hAnsi="Times New Roman" w:cs="Times New Roman"/>
          <w:b w:val="0"/>
          <w:sz w:val="28"/>
          <w:szCs w:val="28"/>
        </w:rPr>
        <w:t xml:space="preserve">2. Повышение информированности населения </w:t>
      </w:r>
      <w:r w:rsidR="00C77500" w:rsidRPr="00544D16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8D4CB6">
        <w:rPr>
          <w:rFonts w:ascii="Times New Roman" w:hAnsi="Times New Roman" w:cs="Times New Roman"/>
          <w:b w:val="0"/>
          <w:sz w:val="28"/>
          <w:szCs w:val="28"/>
        </w:rPr>
        <w:t>о </w:t>
      </w:r>
      <w:r w:rsidRPr="00544D1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303A2D">
        <w:rPr>
          <w:rFonts w:ascii="Times New Roman" w:hAnsi="Times New Roman" w:cs="Times New Roman"/>
          <w:b w:val="0"/>
          <w:sz w:val="28"/>
          <w:szCs w:val="28"/>
        </w:rPr>
        <w:t xml:space="preserve">инспекции </w:t>
      </w:r>
      <w:proofErr w:type="spellStart"/>
      <w:r w:rsidR="00303A2D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Pr="00544D16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в сфере противодействия коррупции.</w:t>
      </w:r>
    </w:p>
    <w:p w14:paraId="48118DBC" w14:textId="48366EA1" w:rsidR="00B40649" w:rsidRPr="00F72463" w:rsidRDefault="007C24E9" w:rsidP="008D4CB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16">
        <w:rPr>
          <w:rFonts w:ascii="Times New Roman" w:hAnsi="Times New Roman" w:cs="Times New Roman"/>
          <w:b w:val="0"/>
          <w:sz w:val="28"/>
          <w:szCs w:val="28"/>
        </w:rPr>
        <w:t>3. </w:t>
      </w:r>
      <w:r w:rsidR="00F72463" w:rsidRPr="00F72463">
        <w:rPr>
          <w:rFonts w:ascii="Times New Roman" w:hAnsi="Times New Roman" w:cs="Times New Roman"/>
          <w:b w:val="0"/>
          <w:sz w:val="28"/>
          <w:szCs w:val="28"/>
        </w:rPr>
        <w:t>Предотвращение</w:t>
      </w:r>
      <w:r w:rsidRPr="00F72463">
        <w:rPr>
          <w:rFonts w:ascii="Times New Roman" w:hAnsi="Times New Roman" w:cs="Times New Roman"/>
          <w:b w:val="0"/>
          <w:sz w:val="28"/>
          <w:szCs w:val="28"/>
        </w:rPr>
        <w:t xml:space="preserve"> коррупционных правонарушений в </w:t>
      </w:r>
      <w:r w:rsidR="00F72463" w:rsidRPr="00F72463">
        <w:rPr>
          <w:rFonts w:ascii="Times New Roman" w:hAnsi="Times New Roman" w:cs="Times New Roman"/>
          <w:b w:val="0"/>
          <w:sz w:val="28"/>
          <w:szCs w:val="28"/>
        </w:rPr>
        <w:t xml:space="preserve">инспекции </w:t>
      </w:r>
      <w:proofErr w:type="spellStart"/>
      <w:r w:rsidR="00F72463" w:rsidRPr="00F72463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="00F72463" w:rsidRPr="00F72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463">
        <w:rPr>
          <w:rFonts w:ascii="Times New Roman" w:hAnsi="Times New Roman" w:cs="Times New Roman"/>
          <w:b w:val="0"/>
          <w:sz w:val="28"/>
          <w:szCs w:val="28"/>
        </w:rPr>
        <w:t>Новосибирской области.</w:t>
      </w:r>
    </w:p>
    <w:p w14:paraId="64774641" w14:textId="1998CC14" w:rsidR="00B40649" w:rsidRPr="00544D16" w:rsidRDefault="002827C7" w:rsidP="00544D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D16">
        <w:rPr>
          <w:rFonts w:ascii="Times New Roman" w:hAnsi="Times New Roman" w:cs="Times New Roman"/>
          <w:b w:val="0"/>
          <w:sz w:val="28"/>
          <w:szCs w:val="28"/>
        </w:rPr>
        <w:t>4. Привлечение внимания</w:t>
      </w:r>
      <w:r w:rsidR="00DB6BC3" w:rsidRPr="00544D16">
        <w:rPr>
          <w:rFonts w:ascii="Times New Roman" w:hAnsi="Times New Roman" w:cs="Times New Roman"/>
          <w:b w:val="0"/>
          <w:sz w:val="28"/>
          <w:szCs w:val="28"/>
        </w:rPr>
        <w:t xml:space="preserve"> общества </w:t>
      </w:r>
      <w:r w:rsidR="007C24E9" w:rsidRPr="00544D16">
        <w:rPr>
          <w:rFonts w:ascii="Times New Roman" w:hAnsi="Times New Roman" w:cs="Times New Roman"/>
          <w:b w:val="0"/>
          <w:sz w:val="28"/>
          <w:szCs w:val="28"/>
        </w:rPr>
        <w:t>к вопросам противодействия коррупции, формирование устойчивого нетерпимого отношения к ее проявлениям.</w:t>
      </w:r>
    </w:p>
    <w:p w14:paraId="775041F7" w14:textId="77777777" w:rsidR="00B40649" w:rsidRPr="00544D16" w:rsidRDefault="00B40649" w:rsidP="00544D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B6D75AE" w14:textId="77777777" w:rsidR="008D4CB6" w:rsidRDefault="007C24E9" w:rsidP="008D4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VI. Управление реализацией Программы</w:t>
      </w:r>
    </w:p>
    <w:p w14:paraId="53A5DB67" w14:textId="09CFFEC5" w:rsidR="00B40649" w:rsidRPr="00544D16" w:rsidRDefault="007C24E9" w:rsidP="008D4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14:paraId="1CDED064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D1A42C" w14:textId="01D48494" w:rsidR="00B40649" w:rsidRPr="00544D16" w:rsidRDefault="00303A2D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Программы является</w:t>
      </w:r>
      <w:r w:rsidR="007C24E9" w:rsidRPr="00544D16">
        <w:rPr>
          <w:rFonts w:ascii="Times New Roman" w:hAnsi="Times New Roman" w:cs="Times New Roman"/>
          <w:sz w:val="28"/>
          <w:szCs w:val="28"/>
        </w:rPr>
        <w:t xml:space="preserve"> </w:t>
      </w:r>
      <w:r w:rsidR="007E6F95">
        <w:rPr>
          <w:rFonts w:ascii="Times New Roman" w:hAnsi="Times New Roman" w:cs="Times New Roman"/>
          <w:sz w:val="28"/>
          <w:szCs w:val="28"/>
        </w:rPr>
        <w:t>ответственный за профилактику коррупционных и иных правонарушений</w:t>
      </w:r>
      <w:r w:rsidR="00456C7B">
        <w:rPr>
          <w:rFonts w:ascii="Times New Roman" w:hAnsi="Times New Roman" w:cs="Times New Roman"/>
          <w:sz w:val="28"/>
          <w:szCs w:val="28"/>
        </w:rPr>
        <w:t xml:space="preserve">, </w:t>
      </w:r>
      <w:r w:rsidR="00456C7B">
        <w:rPr>
          <w:rFonts w:ascii="Times New Roman" w:hAnsi="Times New Roman" w:cs="Times New Roman"/>
          <w:sz w:val="28"/>
          <w:szCs w:val="28"/>
        </w:rPr>
        <w:t>л</w:t>
      </w:r>
      <w:r w:rsidR="00456C7B" w:rsidRPr="00005015">
        <w:rPr>
          <w:rFonts w:ascii="Times New Roman" w:hAnsi="Times New Roman" w:cs="Times New Roman"/>
          <w:sz w:val="28"/>
          <w:szCs w:val="28"/>
        </w:rPr>
        <w:t>иц</w:t>
      </w:r>
      <w:r w:rsidR="00456C7B">
        <w:rPr>
          <w:rFonts w:ascii="Times New Roman" w:hAnsi="Times New Roman" w:cs="Times New Roman"/>
          <w:sz w:val="28"/>
          <w:szCs w:val="28"/>
        </w:rPr>
        <w:t>а, замещающие</w:t>
      </w:r>
      <w:r w:rsidR="00456C7B" w:rsidRPr="00005015"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области, должности государственной гражданской службы Новосибирской области, </w:t>
      </w:r>
      <w:r w:rsidR="00456C7B">
        <w:rPr>
          <w:rFonts w:ascii="Times New Roman" w:hAnsi="Times New Roman" w:cs="Times New Roman"/>
          <w:sz w:val="28"/>
          <w:szCs w:val="28"/>
        </w:rPr>
        <w:t>а </w:t>
      </w:r>
      <w:r w:rsidR="00456C7B" w:rsidRPr="0000501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56C7B">
        <w:rPr>
          <w:rFonts w:ascii="Times New Roman" w:hAnsi="Times New Roman" w:cs="Times New Roman"/>
          <w:sz w:val="28"/>
          <w:szCs w:val="28"/>
        </w:rPr>
        <w:t>граждане, претендующие на </w:t>
      </w:r>
      <w:r w:rsidR="00456C7B" w:rsidRPr="00005015">
        <w:rPr>
          <w:rFonts w:ascii="Times New Roman" w:hAnsi="Times New Roman" w:cs="Times New Roman"/>
          <w:sz w:val="28"/>
          <w:szCs w:val="28"/>
        </w:rPr>
        <w:t>замещение указанных должностей</w:t>
      </w:r>
      <w:r w:rsidR="007E6F95">
        <w:rPr>
          <w:rFonts w:ascii="Times New Roman" w:hAnsi="Times New Roman" w:cs="Times New Roman"/>
          <w:sz w:val="28"/>
          <w:szCs w:val="28"/>
        </w:rPr>
        <w:t xml:space="preserve"> инспекции </w:t>
      </w:r>
      <w:proofErr w:type="spellStart"/>
      <w:r w:rsidR="007E6F9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7E6F95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14:paraId="7B941F98" w14:textId="3233381B" w:rsidR="00B40649" w:rsidRPr="00544D16" w:rsidRDefault="007C24E9" w:rsidP="0054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16">
        <w:rPr>
          <w:rFonts w:ascii="Times New Roman" w:hAnsi="Times New Roman" w:cs="Times New Roman"/>
          <w:sz w:val="28"/>
          <w:szCs w:val="28"/>
        </w:rPr>
        <w:t>Текущий контроль за ходом реализации м</w:t>
      </w:r>
      <w:r w:rsidR="007E6F95">
        <w:rPr>
          <w:rFonts w:ascii="Times New Roman" w:hAnsi="Times New Roman" w:cs="Times New Roman"/>
          <w:sz w:val="28"/>
          <w:szCs w:val="28"/>
        </w:rPr>
        <w:t>ероприятий Программы осуществляе</w:t>
      </w:r>
      <w:r w:rsidRPr="00544D16">
        <w:rPr>
          <w:rFonts w:ascii="Times New Roman" w:hAnsi="Times New Roman" w:cs="Times New Roman"/>
          <w:sz w:val="28"/>
          <w:szCs w:val="28"/>
        </w:rPr>
        <w:t xml:space="preserve">т </w:t>
      </w:r>
      <w:r w:rsidR="007E6F95">
        <w:rPr>
          <w:rFonts w:ascii="Times New Roman" w:hAnsi="Times New Roman" w:cs="Times New Roman"/>
          <w:sz w:val="28"/>
          <w:szCs w:val="28"/>
        </w:rPr>
        <w:t xml:space="preserve">начальник инспекции </w:t>
      </w:r>
      <w:proofErr w:type="spellStart"/>
      <w:r w:rsidR="007E6F9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7E6F9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44D16">
        <w:rPr>
          <w:rFonts w:ascii="Times New Roman" w:hAnsi="Times New Roman" w:cs="Times New Roman"/>
          <w:sz w:val="28"/>
          <w:szCs w:val="28"/>
        </w:rPr>
        <w:t>.</w:t>
      </w:r>
    </w:p>
    <w:p w14:paraId="1D4939DC" w14:textId="77777777" w:rsidR="00B40649" w:rsidRPr="00544D16" w:rsidRDefault="00B40649" w:rsidP="00544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AD472" w14:textId="3588781F" w:rsidR="00B40649" w:rsidRPr="00544D16" w:rsidRDefault="00B40649" w:rsidP="00456C7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6B4FA9A" w14:textId="05DCBF9B" w:rsidR="00B40649" w:rsidRPr="00544D16" w:rsidRDefault="00544D16" w:rsidP="00544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40649" w:rsidRPr="00544D16" w:rsidSect="00544D16">
      <w:headerReference w:type="default" r:id="rId7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B5C3E9" w16cex:dateUtc="2024-11-14T04:39:40Z"/>
  <w16cex:commentExtensible w16cex:durableId="4F5C53D2" w16cex:dateUtc="2024-11-14T04:39:00Z"/>
  <w16cex:commentExtensible w16cex:durableId="0C086B91" w16cex:dateUtc="2024-11-14T04:37:40Z"/>
  <w16cex:commentExtensible w16cex:durableId="2A3D2E0F" w16cex:dateUtc="2024-11-14T04:32:34Z"/>
  <w16cex:commentExtensible w16cex:durableId="6ED14446" w16cex:dateUtc="2024-11-14T04:29:03Z"/>
  <w16cex:commentExtensible w16cex:durableId="430836F7" w16cex:dateUtc="2024-11-14T04:28:35Z"/>
  <w16cex:commentExtensible w16cex:durableId="0EBB9535" w16cex:dateUtc="2024-11-14T04:25:55Z"/>
  <w16cex:commentExtensible w16cex:durableId="361145B9" w16cex:dateUtc="2024-11-14T04:24:40Z"/>
  <w16cex:commentExtensible w16cex:durableId="225EEDFB" w16cex:dateUtc="2024-11-14T04:23:3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7B5C3E9"/>
  <w16cid:commentId w16cid:paraId="00000002" w16cid:durableId="4F5C53D2"/>
  <w16cid:commentId w16cid:paraId="00000003" w16cid:durableId="0C086B91"/>
  <w16cid:commentId w16cid:paraId="00000004" w16cid:durableId="2A3D2E0F"/>
  <w16cid:commentId w16cid:paraId="00000005" w16cid:durableId="6ED14446"/>
  <w16cid:commentId w16cid:paraId="00000006" w16cid:durableId="430836F7"/>
  <w16cid:commentId w16cid:paraId="00000007" w16cid:durableId="0EBB9535"/>
  <w16cid:commentId w16cid:paraId="00000008" w16cid:durableId="361145B9"/>
  <w16cid:commentId w16cid:paraId="0000000A" w16cid:durableId="225EEDF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209C" w14:textId="77777777" w:rsidR="0043048B" w:rsidRDefault="0043048B">
      <w:pPr>
        <w:spacing w:after="0" w:line="240" w:lineRule="auto"/>
      </w:pPr>
      <w:r>
        <w:separator/>
      </w:r>
    </w:p>
  </w:endnote>
  <w:endnote w:type="continuationSeparator" w:id="0">
    <w:p w14:paraId="7B115158" w14:textId="77777777" w:rsidR="0043048B" w:rsidRDefault="0043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98DC" w14:textId="77777777" w:rsidR="0043048B" w:rsidRDefault="0043048B">
      <w:pPr>
        <w:spacing w:after="0" w:line="240" w:lineRule="auto"/>
      </w:pPr>
      <w:r>
        <w:separator/>
      </w:r>
    </w:p>
  </w:footnote>
  <w:footnote w:type="continuationSeparator" w:id="0">
    <w:p w14:paraId="6443E392" w14:textId="77777777" w:rsidR="0043048B" w:rsidRDefault="0043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512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C673CED" w14:textId="6E9C4F4D" w:rsidR="00544D16" w:rsidRPr="00544D16" w:rsidRDefault="00544D16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544D16">
          <w:rPr>
            <w:rFonts w:ascii="Times New Roman" w:hAnsi="Times New Roman" w:cs="Times New Roman"/>
            <w:sz w:val="20"/>
          </w:rPr>
          <w:fldChar w:fldCharType="begin"/>
        </w:r>
        <w:r w:rsidRPr="00544D16">
          <w:rPr>
            <w:rFonts w:ascii="Times New Roman" w:hAnsi="Times New Roman" w:cs="Times New Roman"/>
            <w:sz w:val="20"/>
          </w:rPr>
          <w:instrText>PAGE   \* MERGEFORMAT</w:instrText>
        </w:r>
        <w:r w:rsidRPr="00544D16">
          <w:rPr>
            <w:rFonts w:ascii="Times New Roman" w:hAnsi="Times New Roman" w:cs="Times New Roman"/>
            <w:sz w:val="20"/>
          </w:rPr>
          <w:fldChar w:fldCharType="separate"/>
        </w:r>
        <w:r w:rsidR="00456C7B">
          <w:rPr>
            <w:rFonts w:ascii="Times New Roman" w:hAnsi="Times New Roman" w:cs="Times New Roman"/>
            <w:noProof/>
            <w:sz w:val="20"/>
          </w:rPr>
          <w:t>4</w:t>
        </w:r>
        <w:r w:rsidRPr="00544D16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057"/>
    <w:multiLevelType w:val="hybridMultilevel"/>
    <w:tmpl w:val="BBAC61BE"/>
    <w:lvl w:ilvl="0" w:tplc="39C6E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248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01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020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B09F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86C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B66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522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24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77B0F"/>
    <w:multiLevelType w:val="hybridMultilevel"/>
    <w:tmpl w:val="DEC601E4"/>
    <w:lvl w:ilvl="0" w:tplc="1430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67B2C"/>
    <w:multiLevelType w:val="hybridMultilevel"/>
    <w:tmpl w:val="23026A16"/>
    <w:lvl w:ilvl="0" w:tplc="4F76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6C08E">
      <w:start w:val="1"/>
      <w:numFmt w:val="lowerLetter"/>
      <w:lvlText w:val="%2."/>
      <w:lvlJc w:val="left"/>
      <w:pPr>
        <w:ind w:left="1440" w:hanging="360"/>
      </w:pPr>
    </w:lvl>
    <w:lvl w:ilvl="2" w:tplc="BEC8A64E">
      <w:start w:val="1"/>
      <w:numFmt w:val="lowerRoman"/>
      <w:lvlText w:val="%3."/>
      <w:lvlJc w:val="right"/>
      <w:pPr>
        <w:ind w:left="2160" w:hanging="180"/>
      </w:pPr>
    </w:lvl>
    <w:lvl w:ilvl="3" w:tplc="7E3A0A26">
      <w:start w:val="1"/>
      <w:numFmt w:val="decimal"/>
      <w:lvlText w:val="%4."/>
      <w:lvlJc w:val="left"/>
      <w:pPr>
        <w:ind w:left="2880" w:hanging="360"/>
      </w:pPr>
    </w:lvl>
    <w:lvl w:ilvl="4" w:tplc="AFEA3ECC">
      <w:start w:val="1"/>
      <w:numFmt w:val="lowerLetter"/>
      <w:lvlText w:val="%5."/>
      <w:lvlJc w:val="left"/>
      <w:pPr>
        <w:ind w:left="3600" w:hanging="360"/>
      </w:pPr>
    </w:lvl>
    <w:lvl w:ilvl="5" w:tplc="A4F02D66">
      <w:start w:val="1"/>
      <w:numFmt w:val="lowerRoman"/>
      <w:lvlText w:val="%6."/>
      <w:lvlJc w:val="right"/>
      <w:pPr>
        <w:ind w:left="4320" w:hanging="180"/>
      </w:pPr>
    </w:lvl>
    <w:lvl w:ilvl="6" w:tplc="F75C3DEA">
      <w:start w:val="1"/>
      <w:numFmt w:val="decimal"/>
      <w:lvlText w:val="%7."/>
      <w:lvlJc w:val="left"/>
      <w:pPr>
        <w:ind w:left="5040" w:hanging="360"/>
      </w:pPr>
    </w:lvl>
    <w:lvl w:ilvl="7" w:tplc="85BAC3AA">
      <w:start w:val="1"/>
      <w:numFmt w:val="lowerLetter"/>
      <w:lvlText w:val="%8."/>
      <w:lvlJc w:val="left"/>
      <w:pPr>
        <w:ind w:left="5760" w:hanging="360"/>
      </w:pPr>
    </w:lvl>
    <w:lvl w:ilvl="8" w:tplc="08A63B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6B"/>
    <w:multiLevelType w:val="hybridMultilevel"/>
    <w:tmpl w:val="88B876C4"/>
    <w:lvl w:ilvl="0" w:tplc="C51E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E3BCA">
      <w:start w:val="1"/>
      <w:numFmt w:val="lowerLetter"/>
      <w:lvlText w:val="%2."/>
      <w:lvlJc w:val="left"/>
      <w:pPr>
        <w:ind w:left="1440" w:hanging="360"/>
      </w:pPr>
    </w:lvl>
    <w:lvl w:ilvl="2" w:tplc="3A4868F4">
      <w:start w:val="1"/>
      <w:numFmt w:val="lowerRoman"/>
      <w:lvlText w:val="%3."/>
      <w:lvlJc w:val="right"/>
      <w:pPr>
        <w:ind w:left="2160" w:hanging="180"/>
      </w:pPr>
    </w:lvl>
    <w:lvl w:ilvl="3" w:tplc="BC7EB762">
      <w:start w:val="1"/>
      <w:numFmt w:val="decimal"/>
      <w:lvlText w:val="%4."/>
      <w:lvlJc w:val="left"/>
      <w:pPr>
        <w:ind w:left="2880" w:hanging="360"/>
      </w:pPr>
    </w:lvl>
    <w:lvl w:ilvl="4" w:tplc="C4DEEDB4">
      <w:start w:val="1"/>
      <w:numFmt w:val="lowerLetter"/>
      <w:lvlText w:val="%5."/>
      <w:lvlJc w:val="left"/>
      <w:pPr>
        <w:ind w:left="3600" w:hanging="360"/>
      </w:pPr>
    </w:lvl>
    <w:lvl w:ilvl="5" w:tplc="9230D22C">
      <w:start w:val="1"/>
      <w:numFmt w:val="lowerRoman"/>
      <w:lvlText w:val="%6."/>
      <w:lvlJc w:val="right"/>
      <w:pPr>
        <w:ind w:left="4320" w:hanging="180"/>
      </w:pPr>
    </w:lvl>
    <w:lvl w:ilvl="6" w:tplc="94C83D4C">
      <w:start w:val="1"/>
      <w:numFmt w:val="decimal"/>
      <w:lvlText w:val="%7."/>
      <w:lvlJc w:val="left"/>
      <w:pPr>
        <w:ind w:left="5040" w:hanging="360"/>
      </w:pPr>
    </w:lvl>
    <w:lvl w:ilvl="7" w:tplc="0B92630C">
      <w:start w:val="1"/>
      <w:numFmt w:val="lowerLetter"/>
      <w:lvlText w:val="%8."/>
      <w:lvlJc w:val="left"/>
      <w:pPr>
        <w:ind w:left="5760" w:hanging="360"/>
      </w:pPr>
    </w:lvl>
    <w:lvl w:ilvl="8" w:tplc="29724A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4C55"/>
    <w:multiLevelType w:val="hybridMultilevel"/>
    <w:tmpl w:val="470AB5B2"/>
    <w:lvl w:ilvl="0" w:tplc="E68AE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BA1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08A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908D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F64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0B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28EA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EF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265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372F"/>
    <w:multiLevelType w:val="hybridMultilevel"/>
    <w:tmpl w:val="3E8E5F92"/>
    <w:lvl w:ilvl="0" w:tplc="48E297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840677"/>
    <w:multiLevelType w:val="hybridMultilevel"/>
    <w:tmpl w:val="40A43A9E"/>
    <w:lvl w:ilvl="0" w:tplc="0BEE2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66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AC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CEF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745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E483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E5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4EF2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8A1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B16CC"/>
    <w:multiLevelType w:val="hybridMultilevel"/>
    <w:tmpl w:val="86DC2E96"/>
    <w:lvl w:ilvl="0" w:tplc="98325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0E042">
      <w:start w:val="1"/>
      <w:numFmt w:val="lowerLetter"/>
      <w:lvlText w:val="%2."/>
      <w:lvlJc w:val="left"/>
      <w:pPr>
        <w:ind w:left="1440" w:hanging="360"/>
      </w:pPr>
    </w:lvl>
    <w:lvl w:ilvl="2" w:tplc="CA2C7C1E">
      <w:start w:val="1"/>
      <w:numFmt w:val="lowerRoman"/>
      <w:lvlText w:val="%3."/>
      <w:lvlJc w:val="right"/>
      <w:pPr>
        <w:ind w:left="2160" w:hanging="180"/>
      </w:pPr>
    </w:lvl>
    <w:lvl w:ilvl="3" w:tplc="FA702BA4">
      <w:start w:val="1"/>
      <w:numFmt w:val="decimal"/>
      <w:lvlText w:val="%4."/>
      <w:lvlJc w:val="left"/>
      <w:pPr>
        <w:ind w:left="2880" w:hanging="360"/>
      </w:pPr>
    </w:lvl>
    <w:lvl w:ilvl="4" w:tplc="AFC0FB62">
      <w:start w:val="1"/>
      <w:numFmt w:val="lowerLetter"/>
      <w:lvlText w:val="%5."/>
      <w:lvlJc w:val="left"/>
      <w:pPr>
        <w:ind w:left="3600" w:hanging="360"/>
      </w:pPr>
    </w:lvl>
    <w:lvl w:ilvl="5" w:tplc="77D0E7F2">
      <w:start w:val="1"/>
      <w:numFmt w:val="lowerRoman"/>
      <w:lvlText w:val="%6."/>
      <w:lvlJc w:val="right"/>
      <w:pPr>
        <w:ind w:left="4320" w:hanging="180"/>
      </w:pPr>
    </w:lvl>
    <w:lvl w:ilvl="6" w:tplc="C088D344">
      <w:start w:val="1"/>
      <w:numFmt w:val="decimal"/>
      <w:lvlText w:val="%7."/>
      <w:lvlJc w:val="left"/>
      <w:pPr>
        <w:ind w:left="5040" w:hanging="360"/>
      </w:pPr>
    </w:lvl>
    <w:lvl w:ilvl="7" w:tplc="52701B6A">
      <w:start w:val="1"/>
      <w:numFmt w:val="lowerLetter"/>
      <w:lvlText w:val="%8."/>
      <w:lvlJc w:val="left"/>
      <w:pPr>
        <w:ind w:left="5760" w:hanging="360"/>
      </w:pPr>
    </w:lvl>
    <w:lvl w:ilvl="8" w:tplc="351CF5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49"/>
    <w:rsid w:val="000708C4"/>
    <w:rsid w:val="000E57B1"/>
    <w:rsid w:val="00134ADD"/>
    <w:rsid w:val="001F258D"/>
    <w:rsid w:val="002349FD"/>
    <w:rsid w:val="00237FCE"/>
    <w:rsid w:val="002827C7"/>
    <w:rsid w:val="00296228"/>
    <w:rsid w:val="00303A2D"/>
    <w:rsid w:val="00316509"/>
    <w:rsid w:val="003E1106"/>
    <w:rsid w:val="0041471E"/>
    <w:rsid w:val="0043048B"/>
    <w:rsid w:val="00456C7B"/>
    <w:rsid w:val="00544D16"/>
    <w:rsid w:val="00606048"/>
    <w:rsid w:val="00606249"/>
    <w:rsid w:val="0063010D"/>
    <w:rsid w:val="00727BB4"/>
    <w:rsid w:val="00747F78"/>
    <w:rsid w:val="007C24E9"/>
    <w:rsid w:val="007E6F95"/>
    <w:rsid w:val="008C6795"/>
    <w:rsid w:val="008D4CB6"/>
    <w:rsid w:val="00905965"/>
    <w:rsid w:val="00A0005E"/>
    <w:rsid w:val="00A0781B"/>
    <w:rsid w:val="00AB12C3"/>
    <w:rsid w:val="00B40649"/>
    <w:rsid w:val="00B821EE"/>
    <w:rsid w:val="00C4619E"/>
    <w:rsid w:val="00C77500"/>
    <w:rsid w:val="00CF54E1"/>
    <w:rsid w:val="00D05FD8"/>
    <w:rsid w:val="00D61E4D"/>
    <w:rsid w:val="00DB6BC3"/>
    <w:rsid w:val="00E234D9"/>
    <w:rsid w:val="00E44E78"/>
    <w:rsid w:val="00EF2116"/>
    <w:rsid w:val="00F72463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6AC7"/>
  <w15:docId w15:val="{C4E99E1F-8A76-4EB4-B7B1-09F1B7C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Елена Сергеевна</cp:lastModifiedBy>
  <cp:revision>3</cp:revision>
  <dcterms:created xsi:type="dcterms:W3CDTF">2024-12-04T04:48:00Z</dcterms:created>
  <dcterms:modified xsi:type="dcterms:W3CDTF">2024-12-05T03:43:00Z</dcterms:modified>
</cp:coreProperties>
</file>