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49" w:rsidRDefault="00B83758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6B5D49" w:rsidRDefault="00B83758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6B5D49" w:rsidRDefault="00B83758">
      <w:pPr>
        <w:pStyle w:val="af9"/>
        <w:spacing w:line="240" w:lineRule="auto"/>
      </w:pPr>
      <w:r>
        <w:t>НОВОСИБИРСКОЙ ОБЛАСТИ</w:t>
      </w:r>
    </w:p>
    <w:p w:rsidR="006B5D49" w:rsidRDefault="006B5D49">
      <w:pPr>
        <w:jc w:val="center"/>
        <w:rPr>
          <w:b/>
          <w:bCs/>
          <w:sz w:val="28"/>
          <w:szCs w:val="28"/>
        </w:rPr>
      </w:pPr>
    </w:p>
    <w:p w:rsidR="006B5D49" w:rsidRDefault="00B83758">
      <w:pPr>
        <w:pStyle w:val="1"/>
      </w:pPr>
      <w:r>
        <w:t>ПРИКАЗ</w:t>
      </w:r>
    </w:p>
    <w:p w:rsidR="006B5D49" w:rsidRDefault="006B5D49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6B5D49">
        <w:trPr>
          <w:trHeight w:val="114"/>
        </w:trPr>
        <w:tc>
          <w:tcPr>
            <w:tcW w:w="3652" w:type="dxa"/>
          </w:tcPr>
          <w:p w:rsidR="006B5D49" w:rsidRDefault="00B83758">
            <w:pPr>
              <w:jc w:val="center"/>
            </w:pPr>
            <w:r>
              <w:rPr>
                <w:sz w:val="28"/>
              </w:rPr>
              <w:t>«___»___________2025 года</w:t>
            </w:r>
          </w:p>
        </w:tc>
        <w:tc>
          <w:tcPr>
            <w:tcW w:w="3379" w:type="dxa"/>
          </w:tcPr>
          <w:p w:rsidR="006B5D49" w:rsidRDefault="006B5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B5D49" w:rsidRDefault="00B83758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6B5D49">
        <w:trPr>
          <w:trHeight w:val="114"/>
        </w:trPr>
        <w:tc>
          <w:tcPr>
            <w:tcW w:w="3652" w:type="dxa"/>
          </w:tcPr>
          <w:p w:rsidR="006B5D49" w:rsidRDefault="006B5D49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6B5D49" w:rsidRDefault="00B83758">
            <w:pPr>
              <w:ind w:left="-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6B5D49" w:rsidRDefault="006B5D49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6B5D49" w:rsidRDefault="006B5D49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B5D49" w:rsidRDefault="00B8375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приказ министерства экономического развития Новосибирской области от 14.04.2023 № 46 «Об утверждении Ведомственного перечня отдельных видов товаров, работ, услуг, закупаемых министерством 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 их потребительских свойств (в том числе качества) и иных характеристик (в том числе предельных цен товаров, работ, услуг)»</w:t>
      </w:r>
    </w:p>
    <w:p w:rsidR="006B5D49" w:rsidRDefault="006B5D49">
      <w:pPr>
        <w:rPr>
          <w:rFonts w:ascii="Times New Roman" w:hAnsi="Times New Roman" w:cs="Times New Roman"/>
          <w:sz w:val="28"/>
          <w:szCs w:val="28"/>
        </w:rPr>
      </w:pPr>
    </w:p>
    <w:p w:rsidR="006B5D49" w:rsidRDefault="00B83758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 13.02.2025 № 66-п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 от 30.12.2015 № 488-п»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6B5D49" w:rsidRDefault="00B8375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приказ министерства экономического развития Новосибирской области от 14.04.2023 № 46 «Об утверждении Ведомственного перечня отдельных видов товаров, работ, услуг, закупаемых министерством 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 их потребительских свойств (в том числе качества) и иных характеристик (в том числе предельных цен товаров, работ, услуг)» следующее изменение:</w:t>
      </w:r>
    </w:p>
    <w:p w:rsidR="006B5D49" w:rsidRDefault="00B83758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перечень отдельных видов товаров, работ, услуг, закупаемых министерством экономического развития Новосибирской области и подведомственным ему государственным казенным учреждением Новосибирской области «Центр регионального развития», их потребительских свойств (в том числе качества) и иных характеристик (в том числе предельных цен товаров, работ, услуг)»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приложению.</w:t>
      </w:r>
    </w:p>
    <w:p w:rsidR="006B5D49" w:rsidRDefault="00B83758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Управлению финансовой, кадровой и организационной работы в течение 7 рабочих дней со дня принятия настоящего приказа разместить его в единой информационной системе в сфере закупок.</w:t>
      </w:r>
    </w:p>
    <w:p w:rsidR="006B5D49" w:rsidRDefault="006B5D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49" w:rsidRDefault="006B5D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9"/>
        <w:gridCol w:w="2616"/>
      </w:tblGrid>
      <w:tr w:rsidR="006B5D49">
        <w:tc>
          <w:tcPr>
            <w:tcW w:w="7449" w:type="dxa"/>
            <w:vAlign w:val="bottom"/>
          </w:tcPr>
          <w:p w:rsidR="006B5D49" w:rsidRDefault="000C60FF" w:rsidP="000C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3758">
              <w:rPr>
                <w:sz w:val="28"/>
                <w:szCs w:val="28"/>
              </w:rPr>
              <w:t>инистр</w:t>
            </w:r>
          </w:p>
        </w:tc>
        <w:tc>
          <w:tcPr>
            <w:tcW w:w="2616" w:type="dxa"/>
            <w:vAlign w:val="bottom"/>
          </w:tcPr>
          <w:p w:rsidR="006B5D49" w:rsidRDefault="000C60FF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6B5D49" w:rsidRDefault="006B5D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5D49">
      <w:pgSz w:w="11907" w:h="16840"/>
      <w:pgMar w:top="1134" w:right="567" w:bottom="851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1F" w:rsidRDefault="00AD6A1F">
      <w:r>
        <w:separator/>
      </w:r>
    </w:p>
  </w:endnote>
  <w:endnote w:type="continuationSeparator" w:id="0">
    <w:p w:rsidR="00AD6A1F" w:rsidRDefault="00A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1F" w:rsidRDefault="00AD6A1F">
      <w:r>
        <w:separator/>
      </w:r>
    </w:p>
  </w:footnote>
  <w:footnote w:type="continuationSeparator" w:id="0">
    <w:p w:rsidR="00AD6A1F" w:rsidRDefault="00A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54A0"/>
    <w:multiLevelType w:val="hybridMultilevel"/>
    <w:tmpl w:val="6922BA40"/>
    <w:lvl w:ilvl="0" w:tplc="C63A1E5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23ACD74E">
      <w:start w:val="1"/>
      <w:numFmt w:val="decimal"/>
      <w:lvlText w:val=""/>
      <w:lvlJc w:val="left"/>
    </w:lvl>
    <w:lvl w:ilvl="2" w:tplc="4F6C5090">
      <w:start w:val="1"/>
      <w:numFmt w:val="decimal"/>
      <w:lvlText w:val=""/>
      <w:lvlJc w:val="left"/>
    </w:lvl>
    <w:lvl w:ilvl="3" w:tplc="111EED0A">
      <w:start w:val="1"/>
      <w:numFmt w:val="decimal"/>
      <w:lvlText w:val=""/>
      <w:lvlJc w:val="left"/>
    </w:lvl>
    <w:lvl w:ilvl="4" w:tplc="34040082">
      <w:start w:val="1"/>
      <w:numFmt w:val="decimal"/>
      <w:lvlText w:val=""/>
      <w:lvlJc w:val="left"/>
    </w:lvl>
    <w:lvl w:ilvl="5" w:tplc="C0FAC982">
      <w:start w:val="1"/>
      <w:numFmt w:val="decimal"/>
      <w:lvlText w:val=""/>
      <w:lvlJc w:val="left"/>
    </w:lvl>
    <w:lvl w:ilvl="6" w:tplc="020038B2">
      <w:start w:val="1"/>
      <w:numFmt w:val="decimal"/>
      <w:lvlText w:val=""/>
      <w:lvlJc w:val="left"/>
    </w:lvl>
    <w:lvl w:ilvl="7" w:tplc="56B4969A">
      <w:start w:val="1"/>
      <w:numFmt w:val="decimal"/>
      <w:lvlText w:val=""/>
      <w:lvlJc w:val="left"/>
    </w:lvl>
    <w:lvl w:ilvl="8" w:tplc="FDA43B68">
      <w:start w:val="1"/>
      <w:numFmt w:val="decimal"/>
      <w:lvlText w:val=""/>
      <w:lvlJc w:val="left"/>
    </w:lvl>
  </w:abstractNum>
  <w:abstractNum w:abstractNumId="1" w15:restartNumberingAfterBreak="0">
    <w:nsid w:val="75661D90"/>
    <w:multiLevelType w:val="hybridMultilevel"/>
    <w:tmpl w:val="84AE886E"/>
    <w:lvl w:ilvl="0" w:tplc="787E098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C89A5E78">
      <w:start w:val="1"/>
      <w:numFmt w:val="decimal"/>
      <w:lvlText w:val=""/>
      <w:lvlJc w:val="left"/>
    </w:lvl>
    <w:lvl w:ilvl="2" w:tplc="A52AC934">
      <w:start w:val="1"/>
      <w:numFmt w:val="decimal"/>
      <w:lvlText w:val=""/>
      <w:lvlJc w:val="left"/>
    </w:lvl>
    <w:lvl w:ilvl="3" w:tplc="746E3CD2">
      <w:start w:val="1"/>
      <w:numFmt w:val="decimal"/>
      <w:lvlText w:val=""/>
      <w:lvlJc w:val="left"/>
    </w:lvl>
    <w:lvl w:ilvl="4" w:tplc="D12E8F86">
      <w:start w:val="1"/>
      <w:numFmt w:val="decimal"/>
      <w:lvlText w:val=""/>
      <w:lvlJc w:val="left"/>
    </w:lvl>
    <w:lvl w:ilvl="5" w:tplc="75A0FB66">
      <w:start w:val="1"/>
      <w:numFmt w:val="decimal"/>
      <w:lvlText w:val=""/>
      <w:lvlJc w:val="left"/>
    </w:lvl>
    <w:lvl w:ilvl="6" w:tplc="2382B4EA">
      <w:start w:val="1"/>
      <w:numFmt w:val="decimal"/>
      <w:lvlText w:val=""/>
      <w:lvlJc w:val="left"/>
    </w:lvl>
    <w:lvl w:ilvl="7" w:tplc="1B781FA0">
      <w:start w:val="1"/>
      <w:numFmt w:val="decimal"/>
      <w:lvlText w:val=""/>
      <w:lvlJc w:val="left"/>
    </w:lvl>
    <w:lvl w:ilvl="8" w:tplc="9BAE0A6A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49"/>
    <w:rsid w:val="000C60FF"/>
    <w:rsid w:val="006B5D49"/>
    <w:rsid w:val="00762782"/>
    <w:rsid w:val="007C3733"/>
    <w:rsid w:val="00AD6A1F"/>
    <w:rsid w:val="00B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F8893-AE44-4DAC-ADA9-0FF547C3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mineconom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Александрова Ольга Владиславовна</cp:lastModifiedBy>
  <cp:revision>38</cp:revision>
  <dcterms:created xsi:type="dcterms:W3CDTF">2025-01-13T07:47:00Z</dcterms:created>
  <dcterms:modified xsi:type="dcterms:W3CDTF">2025-05-27T03:31:00Z</dcterms:modified>
</cp:coreProperties>
</file>