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2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526"/>
        <w:gridCol w:w="5951"/>
        <w:gridCol w:w="567"/>
        <w:gridCol w:w="1984"/>
      </w:tblGrid>
      <w:tr>
        <w:tblPrEx/>
        <w:trPr>
          <w:trHeight w:val="269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29" w:type="dxa"/>
            <w:vAlign w:val="top"/>
            <w:textDirection w:val="lrTb"/>
            <w:noWrap w:val="false"/>
          </w:tcPr>
          <w:p>
            <w:pPr>
              <w:pStyle w:val="842"/>
              <w:jc w:val="center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542" cy="647558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542" cy="6475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1pt;height:50.99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  <w:p>
            <w:pPr>
              <w:pStyle w:val="842"/>
              <w:jc w:val="center"/>
            </w:pPr>
            <w:r/>
            <w:r/>
          </w:p>
          <w:p>
            <w:pPr>
              <w:pStyle w:val="842"/>
              <w:jc w:val="center"/>
              <w:rPr>
                <w:b/>
              </w:rPr>
            </w:pPr>
            <w:r>
              <w:rPr>
                <w:b/>
              </w:rPr>
              <w:t xml:space="preserve">УПРАВЛЕНИЕ ИНФОРМАЦИОННЫХ ПРОЕКТОВ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2"/>
              <w:jc w:val="center"/>
              <w:rPr>
                <w:b/>
              </w:rPr>
            </w:pPr>
            <w:r>
              <w:rPr>
                <w:b/>
              </w:rPr>
              <w:t xml:space="preserve">НОВОСИБИРСКОЙ ОБЛАСТИ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2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2"/>
              <w:jc w:val="center"/>
              <w:rPr>
                <w:b/>
              </w:rPr>
            </w:pPr>
            <w:r>
              <w:rPr>
                <w:b/>
              </w:rPr>
              <w:t xml:space="preserve">ПРИКАЗ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842"/>
            </w:pPr>
            <w:r/>
            <w:r/>
          </w:p>
        </w:tc>
        <w:tc>
          <w:tcPr>
            <w:tcW w:w="5951" w:type="dxa"/>
            <w:vAlign w:val="top"/>
            <w:textDirection w:val="lrTb"/>
            <w:noWrap w:val="false"/>
          </w:tcPr>
          <w:p>
            <w:pPr>
              <w:pStyle w:val="842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42"/>
            </w:pP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42"/>
              <w:jc w:val="center"/>
            </w:pPr>
            <w:r>
              <w:t xml:space="preserve">         -нпа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vAlign w:val="top"/>
            <w:textDirection w:val="lrTb"/>
            <w:noWrap w:val="false"/>
          </w:tcPr>
          <w:p>
            <w:pPr>
              <w:pStyle w:val="842"/>
            </w:pPr>
            <w:r>
              <w:t xml:space="preserve">                                                      </w:t>
            </w:r>
            <w:r>
              <w:t xml:space="preserve">г. </w:t>
            </w:r>
            <w:r>
              <w:t xml:space="preserve">Новосибирск</w:t>
            </w:r>
            <w:r/>
          </w:p>
        </w:tc>
      </w:tr>
    </w:tbl>
    <w:p>
      <w:pPr>
        <w:pStyle w:val="842"/>
      </w:pPr>
      <w:r/>
      <w:r/>
    </w:p>
    <w:p>
      <w:pPr>
        <w:pStyle w:val="842"/>
        <w:jc w:val="center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формировании Общественного совета при управлении информационных проектов Новосибирской области</w:t>
      </w:r>
      <w:r>
        <w:rPr>
          <w:b/>
        </w:rPr>
      </w:r>
      <w:r>
        <w:rPr>
          <w:b/>
        </w:rPr>
      </w:r>
    </w:p>
    <w:p>
      <w:pPr>
        <w:pStyle w:val="842"/>
        <w:ind w:firstLine="540"/>
        <w:jc w:val="both"/>
        <w:rPr>
          <w:szCs w:val="20"/>
        </w:rPr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p>
      <w:pPr>
        <w:pStyle w:val="842"/>
        <w:ind w:firstLine="709"/>
        <w:jc w:val="both"/>
      </w:pPr>
      <w:r>
        <w:rPr>
          <w:rFonts w:eastAsia="Calibri"/>
        </w:rPr>
        <w:t xml:space="preserve">В соответствии с постановлением Правительства Новосибирской области от 01.12.2015 № 425-п «Об утверждении Типового положения об общественном совете при исполнительном органе государственной власти Новосибирской области» в</w:t>
      </w:r>
      <w:r>
        <w:t xml:space="preserve"> </w:t>
      </w:r>
      <w:r>
        <w:t xml:space="preserve">связи с истечением срока полномочий действующего </w:t>
      </w:r>
      <w:r>
        <w:t xml:space="preserve">Общественного совета при управлении информационных проектов Новосибирской области</w:t>
      </w:r>
      <w:r>
        <w:t xml:space="preserve"> (далее – Общественный совет) и </w:t>
      </w:r>
      <w:r>
        <w:t xml:space="preserve">в целях формирования</w:t>
      </w:r>
      <w:r>
        <w:t xml:space="preserve"> </w:t>
      </w:r>
      <w:r>
        <w:t xml:space="preserve">нового состава </w:t>
      </w:r>
      <w:r>
        <w:t xml:space="preserve">Общественного совета</w:t>
      </w:r>
      <w:r>
        <w:t xml:space="preserve">, </w:t>
      </w:r>
      <w:r>
        <w:rPr>
          <w:b/>
          <w:szCs w:val="20"/>
        </w:rPr>
        <w:t xml:space="preserve">п р и к а з ы в а ю</w:t>
      </w:r>
      <w:r>
        <w:rPr>
          <w:b/>
          <w:szCs w:val="20"/>
        </w:rPr>
        <w:t xml:space="preserve">:</w:t>
      </w:r>
      <w:r/>
    </w:p>
    <w:p>
      <w:pPr>
        <w:pStyle w:val="859"/>
        <w:ind w:firstLine="709"/>
        <w:jc w:val="both"/>
      </w:pPr>
      <w:r>
        <w:t xml:space="preserve">1. </w:t>
      </w:r>
      <w:r>
        <w:t xml:space="preserve">Провести все необходимые процедуры для формирования Общественного</w:t>
      </w:r>
      <w:r>
        <w:t xml:space="preserve"> совет</w:t>
      </w:r>
      <w:r>
        <w:t xml:space="preserve">а</w:t>
      </w:r>
      <w:r>
        <w:t xml:space="preserve"> </w:t>
      </w:r>
      <w:r>
        <w:t xml:space="preserve">в количестве </w:t>
      </w:r>
      <w:r>
        <w:t xml:space="preserve">4</w:t>
      </w:r>
      <w:r>
        <w:t xml:space="preserve"> человек</w:t>
      </w:r>
      <w:r>
        <w:t xml:space="preserve">.</w:t>
      </w:r>
      <w:r/>
    </w:p>
    <w:p>
      <w:pPr>
        <w:pStyle w:val="842"/>
        <w:ind w:firstLine="709"/>
        <w:jc w:val="both"/>
        <w:rPr>
          <w:rFonts w:eastAsia="Calibri"/>
        </w:rPr>
      </w:pPr>
      <w:r>
        <w:t xml:space="preserve">2</w:t>
      </w:r>
      <w:r>
        <w:t xml:space="preserve">. Утвердить форму и содержание у</w:t>
      </w:r>
      <w:r>
        <w:t xml:space="preserve">ведомления о начале процедуры формирования Общественного совета</w:t>
      </w:r>
      <w:r>
        <w:t xml:space="preserve"> </w:t>
      </w:r>
      <w:r>
        <w:t xml:space="preserve">(</w:t>
      </w:r>
      <w:r>
        <w:t xml:space="preserve">приложени</w:t>
      </w:r>
      <w:r>
        <w:t xml:space="preserve">е</w:t>
      </w:r>
      <w:r>
        <w:t xml:space="preserve"> № 1</w:t>
      </w:r>
      <w:r>
        <w:t xml:space="preserve">)</w:t>
      </w:r>
      <w:r>
        <w:t xml:space="preserve">,</w:t>
      </w:r>
      <w:r>
        <w:t xml:space="preserve"> р</w:t>
      </w:r>
      <w:r>
        <w:t xml:space="preserve">азместить</w:t>
      </w:r>
      <w:r>
        <w:t xml:space="preserve"> его</w:t>
      </w:r>
      <w:r>
        <w:t xml:space="preserve"> на официальном сайте управления информационных проектов Новосибирской области в информационно-телекоммуникационной сети </w:t>
      </w:r>
      <w:r>
        <w:t xml:space="preserve">«</w:t>
      </w:r>
      <w:r>
        <w:t xml:space="preserve">Интернет</w:t>
      </w:r>
      <w:r>
        <w:t xml:space="preserve">»</w:t>
      </w:r>
      <w:r>
        <w:t xml:space="preserve">, направить в </w:t>
      </w:r>
      <w:r>
        <w:rPr>
          <w:rFonts w:eastAsia="Calibri"/>
        </w:rPr>
        <w:t xml:space="preserve">Общественн</w:t>
      </w:r>
      <w:r>
        <w:rPr>
          <w:rFonts w:eastAsia="Calibri"/>
        </w:rPr>
        <w:t xml:space="preserve">ую палату</w:t>
      </w:r>
      <w:r>
        <w:rPr>
          <w:rFonts w:eastAsia="Calibri"/>
        </w:rPr>
        <w:t xml:space="preserve"> Новосибирской области </w:t>
      </w:r>
      <w:r>
        <w:rPr>
          <w:rFonts w:eastAsia="Calibri"/>
        </w:rPr>
        <w:t xml:space="preserve">для размещения на сайте </w:t>
      </w:r>
      <w:r>
        <w:rPr>
          <w:rFonts w:eastAsia="Calibri"/>
        </w:rPr>
        <w:t xml:space="preserve">Общественн</w:t>
      </w:r>
      <w:r>
        <w:rPr>
          <w:rFonts w:eastAsia="Calibri"/>
        </w:rPr>
        <w:t xml:space="preserve">ой палаты</w:t>
      </w:r>
      <w:r>
        <w:rPr>
          <w:rFonts w:eastAsia="Calibri"/>
        </w:rPr>
        <w:t xml:space="preserve"> Новосибирской области в информационно-телекоммуникационной сети </w:t>
      </w:r>
      <w:r>
        <w:rPr>
          <w:rFonts w:eastAsia="Calibri"/>
        </w:rPr>
        <w:t xml:space="preserve">«</w:t>
      </w:r>
      <w:r>
        <w:rPr>
          <w:rFonts w:eastAsia="Calibri"/>
        </w:rPr>
        <w:t xml:space="preserve">Интернет</w:t>
      </w:r>
      <w:r>
        <w:rPr>
          <w:rFonts w:eastAsia="Calibri"/>
        </w:rPr>
        <w:t xml:space="preserve">»</w:t>
      </w:r>
      <w:r>
        <w:rPr>
          <w:rFonts w:eastAsia="Calibri"/>
        </w:rPr>
        <w:t xml:space="preserve">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42"/>
        <w:ind w:firstLine="709"/>
        <w:jc w:val="both"/>
      </w:pPr>
      <w:r>
        <w:t xml:space="preserve">3</w:t>
      </w:r>
      <w:r>
        <w:t xml:space="preserve">. Установить следующие требования к </w:t>
      </w:r>
      <w:r>
        <w:t xml:space="preserve">кандидатам в члены </w:t>
      </w:r>
      <w:r>
        <w:t xml:space="preserve">Общественного совета</w:t>
      </w:r>
      <w:r>
        <w:t xml:space="preserve">: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6"/>
        <w:gridCol w:w="9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42"/>
            </w:pPr>
            <w:r>
              <w:t xml:space="preserve">1.</w:t>
            </w:r>
            <w:r/>
          </w:p>
        </w:tc>
        <w:tc>
          <w:tcPr>
            <w:tcW w:w="9497" w:type="dxa"/>
            <w:vAlign w:val="top"/>
            <w:textDirection w:val="lrTb"/>
            <w:noWrap w:val="false"/>
          </w:tcPr>
          <w:p>
            <w:pPr>
              <w:pStyle w:val="842"/>
              <w:jc w:val="both"/>
            </w:pPr>
            <w:r>
              <w:t xml:space="preserve">Г</w:t>
            </w:r>
            <w:r>
              <w:t xml:space="preserve">ражданство Российской Федерации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42"/>
            </w:pPr>
            <w:r>
              <w:t xml:space="preserve">2. </w:t>
            </w:r>
            <w:r/>
          </w:p>
        </w:tc>
        <w:tc>
          <w:tcPr>
            <w:tcW w:w="9497" w:type="dxa"/>
            <w:vAlign w:val="top"/>
            <w:textDirection w:val="lrTb"/>
            <w:noWrap w:val="false"/>
          </w:tcPr>
          <w:p>
            <w:pPr>
              <w:pStyle w:val="842"/>
              <w:jc w:val="both"/>
            </w:pPr>
            <w:r>
              <w:t xml:space="preserve">Возраст </w:t>
            </w:r>
            <w:r>
              <w:t xml:space="preserve">старше</w:t>
            </w:r>
            <w:r>
              <w:t xml:space="preserve"> 21 года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42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tcW w:w="9497" w:type="dxa"/>
            <w:vAlign w:val="top"/>
            <w:textDirection w:val="lrTb"/>
            <w:noWrap w:val="false"/>
          </w:tcPr>
          <w:p>
            <w:pPr>
              <w:pStyle w:val="842"/>
              <w:ind w:firstLine="34"/>
              <w:jc w:val="both"/>
            </w:pPr>
            <w:r>
              <w:rPr>
                <w:rFonts w:eastAsia="Calibri"/>
              </w:rPr>
              <w:t xml:space="preserve">Наличие </w:t>
            </w:r>
            <w:r>
              <w:rPr>
                <w:rFonts w:eastAsia="Calibri"/>
              </w:rPr>
              <w:t xml:space="preserve">опыт</w:t>
            </w:r>
            <w:r>
              <w:rPr>
                <w:rFonts w:eastAsia="Calibri"/>
              </w:rPr>
              <w:t xml:space="preserve">а</w:t>
            </w:r>
            <w:r>
              <w:rPr>
                <w:rFonts w:eastAsia="Calibri"/>
              </w:rPr>
              <w:t xml:space="preserve"> работы </w:t>
            </w:r>
            <w:r>
              <w:t xml:space="preserve">в сфере массовых коммуникаций, в том числе в средствах массовой информации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не </w:t>
            </w:r>
            <w:r>
              <w:t xml:space="preserve">менее 3-х лет и(или) опыта преподавания в высших учебных заведениях по специальностям «Журналистика» или «Связи с общественностью» не менее 3-х лет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42"/>
            </w:pPr>
            <w:r>
              <w:t xml:space="preserve">4.</w:t>
            </w:r>
            <w:r/>
          </w:p>
        </w:tc>
        <w:tc>
          <w:tcPr>
            <w:tcW w:w="9497" w:type="dxa"/>
            <w:vAlign w:val="top"/>
            <w:textDirection w:val="lrTb"/>
            <w:noWrap w:val="false"/>
          </w:tcPr>
          <w:p>
            <w:pPr>
              <w:pStyle w:val="842"/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Отсутствие</w:t>
            </w:r>
            <w:r>
              <w:rPr>
                <w:rFonts w:eastAsia="Calibri"/>
              </w:rPr>
              <w:t xml:space="preserve"> конфликта интересов, связанного с осуществлением деятельности члена общественного совета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42"/>
              <w:jc w:val="both"/>
            </w:pPr>
            <w:r>
              <w:t xml:space="preserve">5</w:t>
            </w:r>
            <w:r>
              <w:t xml:space="preserve">.</w:t>
            </w:r>
            <w:r/>
          </w:p>
        </w:tc>
        <w:tc>
          <w:tcPr>
            <w:tcW w:w="9497" w:type="dxa"/>
            <w:vAlign w:val="top"/>
            <w:textDirection w:val="lrTb"/>
            <w:noWrap w:val="false"/>
          </w:tcPr>
          <w:p>
            <w:pPr>
              <w:pStyle w:val="842"/>
              <w:jc w:val="both"/>
            </w:pPr>
            <w:r>
              <w:t xml:space="preserve">Наличие о</w:t>
            </w:r>
            <w:r>
              <w:t xml:space="preserve">пыт</w:t>
            </w:r>
            <w:r>
              <w:t xml:space="preserve">а</w:t>
            </w:r>
            <w:r>
              <w:t xml:space="preserve"> участия в работе совещательных и (или) экспертных органов</w:t>
            </w:r>
            <w:r>
              <w:t xml:space="preserve"> </w:t>
            </w:r>
            <w:r>
              <w:t xml:space="preserve">при органах государственной власти или органах ме</w:t>
            </w:r>
            <w:r>
              <w:t xml:space="preserve">стного самоуправления не менее 1 года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42"/>
              <w:jc w:val="both"/>
            </w:pPr>
            <w:r>
              <w:t xml:space="preserve">6</w:t>
            </w:r>
            <w:r>
              <w:t xml:space="preserve">.</w:t>
            </w:r>
            <w:r/>
          </w:p>
        </w:tc>
        <w:tc>
          <w:tcPr>
            <w:tcW w:w="9497" w:type="dxa"/>
            <w:vAlign w:val="top"/>
            <w:textDirection w:val="lrTb"/>
            <w:noWrap w:val="false"/>
          </w:tcPr>
          <w:p>
            <w:pPr>
              <w:pStyle w:val="842"/>
              <w:jc w:val="both"/>
            </w:pPr>
            <w:r>
              <w:t xml:space="preserve">Высшее</w:t>
            </w:r>
            <w:r>
              <w:t xml:space="preserve"> образование</w:t>
            </w:r>
            <w:r>
              <w:t xml:space="preserve"> по направлениям</w:t>
            </w:r>
            <w:r>
              <w:t xml:space="preserve"> подготовки «Гуманитарные науки»</w:t>
            </w:r>
            <w:r>
              <w:t xml:space="preserve">,</w:t>
            </w:r>
            <w:r>
              <w:t xml:space="preserve"> </w:t>
            </w:r>
            <w:r>
              <w:t xml:space="preserve">«Эконо</w:t>
            </w:r>
            <w:r>
              <w:t xml:space="preserve">мика и управление</w:t>
            </w:r>
            <w:r>
              <w:t xml:space="preserve">»</w:t>
            </w:r>
            <w:r>
              <w:t xml:space="preserve"> или «Юриспруденция»</w:t>
            </w:r>
            <w:r>
              <w:t xml:space="preserve"> 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highlight w:val="yellow"/>
              </w:rPr>
            </w:pPr>
            <w:r>
              <w:t xml:space="preserve">7</w:t>
            </w:r>
            <w:r>
              <w:t xml:space="preserve">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9497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Не могут быть выдвинуты в качестве кандидатов в члены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бщественного совета: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2"/>
              <w:contextualSpacing/>
              <w:ind w:firstLine="53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1) представители общественных объединений, которые в соответствии с Федеральным </w:t>
            </w: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HYPERLINK consultantplus://offline/ref=449D98DC9C41A534320054223A5E05612C7B7060D7B43B82BD7DCD582246AC07A8731584D99141627F03AE21A7j563L </w:instrText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color w:val="0000ff"/>
              </w:rPr>
              <w:t xml:space="preserve">законом</w:t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от 04.04.2005 № 32-ФЗ «Об Общественной палате Российской Федерации» не могут выдвигать кандидатов в члены Общественной палаты Российской Федерации;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2"/>
              <w:contextualSpacing/>
              <w:ind w:firstLine="53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2) лица, замещающие государственные должности Российской Федерации и</w:t>
            </w:r>
            <w:r>
              <w:rPr>
                <w:rFonts w:eastAsia="Calibri"/>
              </w:rPr>
              <w:t xml:space="preserve">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</w:t>
            </w: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HYPERLINK consultantplus://offline/ref=449D98DC9C41A534320054223A5E05612C7B7060D7B43B82BD7DCD582246AC07A8731584D99141627F03AE21A7j563L </w:instrText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color w:val="0000ff"/>
              </w:rPr>
              <w:t xml:space="preserve">законом</w:t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от 04.04.2005 № 32-ФЗ «Об Общественной палате Российской Федерации» не могут быть членами Общественной палаты Российской Федерации;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pStyle w:val="842"/>
        <w:ind w:firstLine="709"/>
        <w:jc w:val="both"/>
      </w:pPr>
      <w:r/>
      <w:r/>
    </w:p>
    <w:p>
      <w:pPr>
        <w:pStyle w:val="842"/>
        <w:ind w:firstLine="709"/>
        <w:jc w:val="both"/>
      </w:pPr>
      <w:r>
        <w:t xml:space="preserve">4</w:t>
      </w:r>
      <w:r>
        <w:t xml:space="preserve">. Создать конкурсную комиссию </w:t>
      </w:r>
      <w:r>
        <w:t xml:space="preserve">по </w:t>
      </w:r>
      <w:r>
        <w:t xml:space="preserve">формированию 1/4 состава Общественного совета</w:t>
      </w:r>
      <w:r>
        <w:t xml:space="preserve"> при управлении информационных проектов Новосибирской области</w:t>
      </w:r>
      <w:r>
        <w:t xml:space="preserve">. </w:t>
      </w:r>
      <w:r/>
    </w:p>
    <w:p>
      <w:pPr>
        <w:pStyle w:val="842"/>
        <w:ind w:firstLine="709"/>
        <w:jc w:val="both"/>
      </w:pPr>
      <w:r>
        <w:t xml:space="preserve">5. </w:t>
      </w:r>
      <w:r>
        <w:t xml:space="preserve">Утвердить Положение </w:t>
      </w:r>
      <w:r>
        <w:t xml:space="preserve">о </w:t>
      </w:r>
      <w:r>
        <w:t xml:space="preserve">конкурсн</w:t>
      </w:r>
      <w:r>
        <w:t xml:space="preserve">ой</w:t>
      </w:r>
      <w:r>
        <w:t xml:space="preserve"> комисси</w:t>
      </w:r>
      <w:r>
        <w:t xml:space="preserve">и</w:t>
      </w:r>
      <w:r>
        <w:t xml:space="preserve"> по </w:t>
      </w:r>
      <w:r>
        <w:t xml:space="preserve">формированию 1/4 состава Общественного совета</w:t>
      </w:r>
      <w:r>
        <w:t xml:space="preserve"> </w:t>
      </w:r>
      <w:r>
        <w:t xml:space="preserve">при управлении информационных проектов Новосибирской области</w:t>
      </w:r>
      <w:r>
        <w:t xml:space="preserve"> (</w:t>
      </w:r>
      <w:r>
        <w:t xml:space="preserve">Приложени</w:t>
      </w:r>
      <w:r>
        <w:t xml:space="preserve">е</w:t>
      </w:r>
      <w:r>
        <w:t xml:space="preserve"> №</w:t>
      </w:r>
      <w:r>
        <w:t xml:space="preserve"> </w:t>
      </w:r>
      <w:r>
        <w:t xml:space="preserve">2</w:t>
      </w:r>
      <w:r>
        <w:t xml:space="preserve">)</w:t>
      </w:r>
      <w:r>
        <w:t xml:space="preserve"> и </w:t>
      </w:r>
      <w:r>
        <w:t xml:space="preserve">состав</w:t>
      </w:r>
      <w:r>
        <w:t xml:space="preserve"> </w:t>
      </w:r>
      <w:r>
        <w:t xml:space="preserve">конкурсн</w:t>
      </w:r>
      <w:r>
        <w:t xml:space="preserve">ой</w:t>
      </w:r>
      <w:r>
        <w:t xml:space="preserve"> комисси</w:t>
      </w:r>
      <w:r>
        <w:t xml:space="preserve">и</w:t>
      </w:r>
      <w:r>
        <w:t xml:space="preserve"> по </w:t>
      </w:r>
      <w:r>
        <w:t xml:space="preserve">формированию 1/4 состава Общественного совета</w:t>
      </w:r>
      <w:r>
        <w:t xml:space="preserve"> </w:t>
      </w:r>
      <w:r>
        <w:t xml:space="preserve">при управлении информационных проектов Новосибирской области</w:t>
      </w:r>
      <w:r>
        <w:t xml:space="preserve"> (</w:t>
      </w:r>
      <w:r>
        <w:t xml:space="preserve">Приложени</w:t>
      </w:r>
      <w:r>
        <w:t xml:space="preserve">е</w:t>
      </w:r>
      <w:r>
        <w:t xml:space="preserve"> №</w:t>
      </w:r>
      <w:r>
        <w:t xml:space="preserve"> 3</w:t>
      </w:r>
      <w:r>
        <w:t xml:space="preserve">)</w:t>
      </w:r>
      <w:r>
        <w:t xml:space="preserve">.</w:t>
      </w:r>
      <w:r/>
    </w:p>
    <w:p>
      <w:pPr>
        <w:pStyle w:val="842"/>
        <w:ind w:firstLine="709"/>
        <w:jc w:val="both"/>
      </w:pPr>
      <w:r>
        <w:t xml:space="preserve">6</w:t>
      </w:r>
      <w:r>
        <w:t xml:space="preserve">. Контроль за исполне</w:t>
      </w:r>
      <w:r>
        <w:t xml:space="preserve">нием приказа </w:t>
      </w:r>
      <w:r>
        <w:t xml:space="preserve">возложить на начальника отдела правового, организационного и кадрового обеспечения </w:t>
      </w:r>
      <w:r>
        <w:t xml:space="preserve">управления </w:t>
      </w:r>
      <w:r>
        <w:t xml:space="preserve">Попову Т.Н</w:t>
      </w:r>
      <w:r>
        <w:t xml:space="preserve">.</w:t>
      </w:r>
      <w:r/>
    </w:p>
    <w:p>
      <w:pPr>
        <w:pStyle w:val="842"/>
        <w:jc w:val="both"/>
        <w:widowControl w:val="off"/>
        <w:tabs>
          <w:tab w:val="left" w:pos="113" w:leader="none"/>
        </w:tabs>
      </w:pPr>
      <w:r/>
      <w:r/>
    </w:p>
    <w:p>
      <w:pPr>
        <w:pStyle w:val="842"/>
        <w:jc w:val="both"/>
        <w:widowControl w:val="off"/>
        <w:tabs>
          <w:tab w:val="left" w:pos="113" w:leader="none"/>
        </w:tabs>
      </w:pPr>
      <w:r/>
      <w:r/>
    </w:p>
    <w:p>
      <w:pPr>
        <w:pStyle w:val="842"/>
        <w:jc w:val="both"/>
        <w:widowControl w:val="off"/>
        <w:tabs>
          <w:tab w:val="left" w:pos="113" w:leader="none"/>
        </w:tabs>
      </w:pPr>
      <w:r/>
      <w:r/>
    </w:p>
    <w:p>
      <w:pPr>
        <w:pStyle w:val="842"/>
        <w:jc w:val="both"/>
        <w:widowControl w:val="off"/>
        <w:tabs>
          <w:tab w:val="left" w:pos="113" w:leader="none"/>
        </w:tabs>
        <w:rPr>
          <w:szCs w:val="20"/>
        </w:rPr>
      </w:pPr>
      <w:r>
        <w:rPr>
          <w:szCs w:val="20"/>
        </w:rPr>
        <w:t xml:space="preserve">Н</w:t>
      </w:r>
      <w:r>
        <w:rPr>
          <w:szCs w:val="20"/>
        </w:rPr>
        <w:t xml:space="preserve">ачальник</w:t>
      </w:r>
      <w:r>
        <w:rPr>
          <w:szCs w:val="20"/>
        </w:rPr>
        <w:t xml:space="preserve"> </w:t>
      </w:r>
      <w:r>
        <w:rPr>
          <w:szCs w:val="20"/>
        </w:rPr>
        <w:t xml:space="preserve"> управления</w:t>
        <w:tab/>
        <w:tab/>
        <w:tab/>
        <w:tab/>
        <w:tab/>
        <w:tab/>
      </w:r>
      <w:r>
        <w:rPr>
          <w:szCs w:val="20"/>
        </w:rPr>
        <w:t xml:space="preserve">            </w:t>
      </w:r>
      <w:r>
        <w:rPr>
          <w:szCs w:val="20"/>
        </w:rPr>
        <w:t xml:space="preserve"> </w:t>
      </w:r>
      <w:r>
        <w:rPr>
          <w:szCs w:val="20"/>
        </w:rPr>
        <w:t xml:space="preserve">           С.Е Матвиенко</w:t>
      </w:r>
      <w:r>
        <w:rPr>
          <w:szCs w:val="20"/>
        </w:rPr>
      </w:r>
      <w:r>
        <w:rPr>
          <w:szCs w:val="20"/>
        </w:rPr>
      </w:r>
    </w:p>
    <w:p>
      <w:pPr>
        <w:pStyle w:val="842"/>
      </w:pPr>
      <w:r/>
      <w:r/>
    </w:p>
    <w:p>
      <w:pPr>
        <w:jc w:val="right"/>
        <w:widowControl w:val="off"/>
        <w:tabs>
          <w:tab w:val="left" w:pos="113" w:leader="none"/>
        </w:tabs>
        <w:rPr>
          <w:sz w:val="20"/>
          <w:szCs w:val="20"/>
        </w:rPr>
      </w:pPr>
      <w:r>
        <w:rPr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widowControl w:val="off"/>
        <w:tabs>
          <w:tab w:val="left" w:pos="113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widowControl w:val="off"/>
        <w:tabs>
          <w:tab w:val="left" w:pos="113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widowControl w:val="off"/>
        <w:tabs>
          <w:tab w:val="left" w:pos="113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widowControl w:val="off"/>
        <w:tabs>
          <w:tab w:val="left" w:pos="113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widowControl w:val="off"/>
        <w:tabs>
          <w:tab w:val="left" w:pos="113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widowControl w:val="off"/>
        <w:tabs>
          <w:tab w:val="left" w:pos="113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widowControl w:val="off"/>
        <w:tabs>
          <w:tab w:val="left" w:pos="113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widowControl w:val="off"/>
        <w:tabs>
          <w:tab w:val="left" w:pos="113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widowControl w:val="off"/>
        <w:tabs>
          <w:tab w:val="left" w:pos="113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widowControl w:val="off"/>
        <w:tabs>
          <w:tab w:val="left" w:pos="113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widowControl w:val="off"/>
        <w:tabs>
          <w:tab w:val="left" w:pos="113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widowControl w:val="off"/>
        <w:tabs>
          <w:tab w:val="left" w:pos="113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widowControl w:val="off"/>
        <w:tabs>
          <w:tab w:val="left" w:pos="113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</w:p>
    <w:tbl>
      <w:tblPr>
        <w:tblW w:w="0" w:type="auto"/>
        <w:jc w:val="right"/>
        <w:tblInd w:w="-13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Приложение № 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к приказу </w:t>
            </w:r>
            <w:r>
              <w:rPr>
                <w:sz w:val="24"/>
                <w:szCs w:val="24"/>
              </w:rPr>
              <w:t xml:space="preserve">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информационных проектов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0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5" w:type="dxa"/>
            <w:vAlign w:val="top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             от __________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_____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42"/>
        <w:jc w:val="right"/>
        <w:widowControl w:val="off"/>
        <w:tabs>
          <w:tab w:val="left" w:pos="113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2"/>
        <w:jc w:val="center"/>
      </w:pPr>
      <w:r/>
      <w:r/>
    </w:p>
    <w:p>
      <w:pPr>
        <w:pStyle w:val="859"/>
        <w:jc w:val="right"/>
      </w:pPr>
      <w:r>
        <w:t xml:space="preserve"> </w:t>
      </w:r>
      <w:r/>
    </w:p>
    <w:p>
      <w:pPr>
        <w:pStyle w:val="842"/>
        <w:jc w:val="center"/>
        <w:rPr>
          <w:b w:val="0"/>
          <w:bCs w:val="0"/>
        </w:rPr>
      </w:pPr>
      <w:r>
        <w:rPr>
          <w:b w:val="0"/>
          <w:bCs w:val="0"/>
        </w:rPr>
        <w:t xml:space="preserve">Уведомление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42"/>
        <w:jc w:val="center"/>
      </w:pPr>
      <w:r>
        <w:t xml:space="preserve">о начале процедуры формирования</w:t>
      </w:r>
      <w:r>
        <w:t xml:space="preserve"> </w:t>
      </w:r>
      <w:r>
        <w:t xml:space="preserve">Общественного совета</w:t>
      </w:r>
      <w:r/>
    </w:p>
    <w:p>
      <w:pPr>
        <w:pStyle w:val="842"/>
        <w:jc w:val="center"/>
      </w:pPr>
      <w:r>
        <w:t xml:space="preserve">при управлении информационных проектов Новосибирской области </w:t>
      </w:r>
      <w:r/>
    </w:p>
    <w:p>
      <w:pPr>
        <w:pStyle w:val="842"/>
        <w:jc w:val="center"/>
      </w:pPr>
      <w:r/>
      <w:r/>
    </w:p>
    <w:p>
      <w:pPr>
        <w:pStyle w:val="842"/>
        <w:ind w:firstLine="709"/>
        <w:jc w:val="both"/>
      </w:pPr>
      <w:r>
        <w:t xml:space="preserve">1.</w:t>
      </w:r>
      <w:r>
        <w:t xml:space="preserve">Управление информационных проектов Новосибирской области (далее – </w:t>
      </w:r>
      <w:r>
        <w:t xml:space="preserve">управление</w:t>
      </w:r>
      <w:r>
        <w:t xml:space="preserve">) </w:t>
      </w:r>
      <w:r>
        <w:t xml:space="preserve">объявляет о начале </w:t>
      </w:r>
      <w:r>
        <w:t xml:space="preserve">процедуры формирования</w:t>
      </w:r>
      <w:r>
        <w:t xml:space="preserve"> </w:t>
      </w:r>
      <w:r>
        <w:t xml:space="preserve">состава </w:t>
      </w:r>
      <w:r>
        <w:t xml:space="preserve">Общественного совета </w:t>
      </w:r>
      <w:r>
        <w:t xml:space="preserve">при управлении информационных проектов Новосибирской области</w:t>
      </w:r>
      <w:r>
        <w:t xml:space="preserve"> (далее – Общественный совет)</w:t>
      </w:r>
      <w:r>
        <w:t xml:space="preserve"> </w:t>
      </w:r>
      <w:r>
        <w:t xml:space="preserve">в количестве </w:t>
      </w:r>
      <w:r>
        <w:t xml:space="preserve">4</w:t>
      </w:r>
      <w:r>
        <w:t xml:space="preserve"> чело</w:t>
      </w:r>
      <w:r>
        <w:t xml:space="preserve">век</w:t>
      </w:r>
      <w:r>
        <w:t xml:space="preserve">.</w:t>
      </w:r>
      <w:r/>
    </w:p>
    <w:p>
      <w:pPr>
        <w:pStyle w:val="842"/>
        <w:ind w:firstLine="709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Состав </w:t>
      </w:r>
      <w:r>
        <w:rPr>
          <w:szCs w:val="22"/>
          <w:lang w:eastAsia="en-US"/>
        </w:rPr>
        <w:t xml:space="preserve">О</w:t>
      </w:r>
      <w:r>
        <w:rPr>
          <w:szCs w:val="22"/>
          <w:lang w:eastAsia="en-US"/>
        </w:rPr>
        <w:t xml:space="preserve">бщественного совета формируется из числа кандидатов, выдвинутых в члены </w:t>
      </w:r>
      <w:r>
        <w:rPr>
          <w:szCs w:val="22"/>
          <w:lang w:eastAsia="en-US"/>
        </w:rPr>
        <w:t xml:space="preserve">О</w:t>
      </w:r>
      <w:r>
        <w:rPr>
          <w:szCs w:val="22"/>
          <w:lang w:eastAsia="en-US"/>
        </w:rPr>
        <w:t xml:space="preserve">бщественного совета общественными объединениями и иными негосударственными некоммерческими организациями в соответствии со следующей квотой представительства:</w:t>
      </w:r>
      <w:r>
        <w:rPr>
          <w:szCs w:val="22"/>
          <w:lang w:eastAsia="en-US"/>
        </w:rPr>
      </w:r>
      <w:r>
        <w:rPr>
          <w:szCs w:val="22"/>
          <w:lang w:eastAsia="en-US"/>
        </w:rPr>
      </w:r>
    </w:p>
    <w:p>
      <w:pPr>
        <w:pStyle w:val="842"/>
        <w:ind w:firstLine="709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1) кандидаты в члены </w:t>
      </w:r>
      <w:r>
        <w:rPr>
          <w:szCs w:val="22"/>
          <w:lang w:eastAsia="en-US"/>
        </w:rPr>
        <w:t xml:space="preserve">О</w:t>
      </w:r>
      <w:r>
        <w:rPr>
          <w:szCs w:val="22"/>
          <w:lang w:eastAsia="en-US"/>
        </w:rPr>
        <w:t xml:space="preserve">бщественного совета в количестве 3/4 от количественного состава </w:t>
      </w:r>
      <w:r>
        <w:rPr>
          <w:szCs w:val="22"/>
          <w:lang w:eastAsia="en-US"/>
        </w:rPr>
        <w:t xml:space="preserve">О</w:t>
      </w:r>
      <w:r>
        <w:rPr>
          <w:szCs w:val="22"/>
          <w:lang w:eastAsia="en-US"/>
        </w:rPr>
        <w:t xml:space="preserve">бщественного совета предлагаются Общественной палатой Новосибирской области из числа поступивших в процессе приема заявок, отобранных в соответствии с процедурой конкурса;</w:t>
      </w:r>
      <w:r>
        <w:rPr>
          <w:szCs w:val="22"/>
          <w:lang w:eastAsia="en-US"/>
        </w:rPr>
      </w:r>
      <w:r>
        <w:rPr>
          <w:szCs w:val="22"/>
          <w:lang w:eastAsia="en-US"/>
        </w:rPr>
      </w:r>
    </w:p>
    <w:p>
      <w:pPr>
        <w:pStyle w:val="842"/>
        <w:ind w:firstLine="709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2) кандидаты в члены </w:t>
      </w:r>
      <w:r>
        <w:rPr>
          <w:szCs w:val="22"/>
          <w:lang w:eastAsia="en-US"/>
        </w:rPr>
        <w:t xml:space="preserve">О</w:t>
      </w:r>
      <w:r>
        <w:rPr>
          <w:szCs w:val="22"/>
          <w:lang w:eastAsia="en-US"/>
        </w:rPr>
        <w:t xml:space="preserve">бщественного совета в количестве 1/4 от количественного состава </w:t>
      </w:r>
      <w:r>
        <w:rPr>
          <w:szCs w:val="22"/>
          <w:lang w:eastAsia="en-US"/>
        </w:rPr>
        <w:t xml:space="preserve">О</w:t>
      </w:r>
      <w:r>
        <w:rPr>
          <w:szCs w:val="22"/>
          <w:lang w:eastAsia="en-US"/>
        </w:rPr>
        <w:t xml:space="preserve">бщественного совета предлагаются конкурсной комиссией </w:t>
      </w:r>
      <w:r>
        <w:rPr>
          <w:szCs w:val="22"/>
          <w:lang w:eastAsia="en-US"/>
        </w:rPr>
        <w:t xml:space="preserve">управления</w:t>
      </w:r>
      <w:r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из числа поступивших в процессе приема заявок, отобранных в соответствии с процедурой конкурса.</w:t>
      </w:r>
      <w:r>
        <w:rPr>
          <w:szCs w:val="22"/>
          <w:lang w:eastAsia="en-US"/>
        </w:rPr>
      </w:r>
      <w:r>
        <w:rPr>
          <w:szCs w:val="22"/>
          <w:lang w:eastAsia="en-US"/>
        </w:rPr>
      </w:r>
    </w:p>
    <w:p>
      <w:pPr>
        <w:pStyle w:val="842"/>
        <w:ind w:firstLine="709"/>
        <w:jc w:val="both"/>
      </w:pPr>
      <w:r>
        <w:t xml:space="preserve">2</w:t>
      </w:r>
      <w:r>
        <w:t xml:space="preserve">. Формирование </w:t>
      </w:r>
      <w:r>
        <w:t xml:space="preserve">1/4 состава </w:t>
      </w:r>
      <w:r>
        <w:t xml:space="preserve">Общественного совета осуществляется </w:t>
      </w:r>
      <w:r>
        <w:t xml:space="preserve">управлением</w:t>
      </w:r>
      <w:r>
        <w:t xml:space="preserve"> </w:t>
      </w:r>
      <w:r>
        <w:t xml:space="preserve">в форме конкурса.</w:t>
      </w:r>
      <w:r/>
    </w:p>
    <w:p>
      <w:pPr>
        <w:pStyle w:val="842"/>
        <w:ind w:firstLine="709"/>
        <w:jc w:val="both"/>
      </w:pPr>
      <w:r>
        <w:t xml:space="preserve">Конкурс проводится </w:t>
      </w:r>
      <w:r>
        <w:t xml:space="preserve">конкурсн</w:t>
      </w:r>
      <w:r>
        <w:t xml:space="preserve">ой</w:t>
      </w:r>
      <w:r>
        <w:t xml:space="preserve"> комисси</w:t>
      </w:r>
      <w:r>
        <w:t xml:space="preserve">ей</w:t>
      </w:r>
      <w:r>
        <w:t xml:space="preserve"> по формированию 1/4 состава Общественного совета при управлении информационных проектов Новосибирской области</w:t>
      </w:r>
      <w:r>
        <w:t xml:space="preserve"> </w:t>
      </w:r>
      <w:r>
        <w:t xml:space="preserve">(далее – комиссия).</w:t>
      </w:r>
      <w:r/>
    </w:p>
    <w:p>
      <w:pPr>
        <w:pStyle w:val="842"/>
        <w:ind w:firstLine="709"/>
        <w:jc w:val="both"/>
      </w:pPr>
      <w:r>
        <w:t xml:space="preserve">С</w:t>
      </w:r>
      <w:r>
        <w:t xml:space="preserve">остав</w:t>
      </w:r>
      <w:r>
        <w:t xml:space="preserve"> комиссии и Положение</w:t>
      </w:r>
      <w:r>
        <w:t xml:space="preserve"> </w:t>
      </w:r>
      <w:r>
        <w:t xml:space="preserve">о комиссии </w:t>
      </w:r>
      <w:r>
        <w:t xml:space="preserve">утверждаются приказом </w:t>
      </w:r>
      <w:r>
        <w:t xml:space="preserve">управления</w:t>
      </w:r>
      <w:r>
        <w:t xml:space="preserve">,</w:t>
      </w:r>
      <w:r>
        <w:t xml:space="preserve"> которы</w:t>
      </w:r>
      <w:r>
        <w:t xml:space="preserve">й</w:t>
      </w:r>
      <w:r>
        <w:t xml:space="preserve"> прилага</w:t>
      </w:r>
      <w:r>
        <w:t xml:space="preserve">е</w:t>
      </w:r>
      <w:r>
        <w:t xml:space="preserve">тся к настоящему уведомлению</w:t>
      </w:r>
      <w:r>
        <w:t xml:space="preserve">.</w:t>
      </w:r>
      <w:r/>
    </w:p>
    <w:p>
      <w:pPr>
        <w:pStyle w:val="84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</w:t>
      </w:r>
      <w:r>
        <w:rPr>
          <w:rFonts w:eastAsia="Calibri"/>
        </w:rPr>
        <w:t xml:space="preserve">.</w:t>
      </w:r>
      <w:r>
        <w:rPr>
          <w:rFonts w:eastAsia="Calibri"/>
        </w:rPr>
        <w:t xml:space="preserve"> </w:t>
      </w:r>
      <w:r>
        <w:rPr>
          <w:rFonts w:eastAsia="Calibri"/>
        </w:rPr>
        <w:t xml:space="preserve">Формирование 3/4 состава общественного совета осуществляется советом Общественной палаты Новосибирской области в соответствии с Регламентом Общественной палаты Новосибирской области.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42"/>
        <w:ind w:firstLine="709"/>
        <w:jc w:val="both"/>
      </w:pPr>
      <w:r>
        <w:t xml:space="preserve">4. Предложения по кандидатам в члены Общественного совета направляются/пред</w:t>
      </w:r>
      <w:r>
        <w:t xml:space="preserve">ставляются:</w:t>
      </w:r>
      <w:r/>
    </w:p>
    <w:p>
      <w:pPr>
        <w:ind w:firstLine="709"/>
        <w:jc w:val="both"/>
      </w:pPr>
      <w:r>
        <w:t xml:space="preserve">1) в управление по адресу: 630007, г. Новосибирск, Красный проспект, 18, кабинет 429 в рабочие дни:</w:t>
      </w:r>
      <w:r/>
    </w:p>
    <w:p>
      <w:pPr>
        <w:ind w:firstLine="709"/>
        <w:jc w:val="both"/>
      </w:pPr>
      <w:r>
        <w:t xml:space="preserve"> с понедельника по четверг с 9.00 до 13.00 и с 15.00 по 18.00;</w:t>
      </w:r>
      <w:r/>
    </w:p>
    <w:p>
      <w:pPr>
        <w:ind w:firstLine="709"/>
        <w:jc w:val="both"/>
      </w:pPr>
      <w:r>
        <w:t xml:space="preserve"> в пятницу с 9.00 до 13.00 и с 15.00 до 17.00;</w:t>
      </w:r>
      <w:r/>
    </w:p>
    <w:p>
      <w:pPr>
        <w:ind w:firstLine="709"/>
        <w:jc w:val="both"/>
      </w:pPr>
      <w:r>
        <w:t xml:space="preserve"> телефон для справок 238-61-43, 238-61-42</w:t>
      </w:r>
      <w:r>
        <w:t xml:space="preserve">; </w:t>
      </w:r>
      <w:r/>
    </w:p>
    <w:p>
      <w:pPr>
        <w:ind w:firstLine="709"/>
        <w:jc w:val="both"/>
      </w:pPr>
      <w:r>
        <w:t xml:space="preserve">2) в </w:t>
      </w:r>
      <w:r>
        <w:rPr>
          <w:rFonts w:eastAsia="Calibri"/>
        </w:rPr>
        <w:t xml:space="preserve">Общественную палату Новосибирской области</w:t>
      </w:r>
      <w:r>
        <w:t xml:space="preserve"> по адресу: 630091, г. Новосибирск, ул. Мичурина 19/Державина 7 (вход со стороны улицы Державина), 5 этаж, кабинет 2, 3, 4 в рабочие дни, с понедельника по четверг с 9.00 до 18.00, в пятницу с 9.00 до 17.00, телефон для справок 221-02-71.</w:t>
      </w:r>
      <w:r/>
    </w:p>
    <w:p>
      <w:pPr>
        <w:pStyle w:val="842"/>
        <w:ind w:firstLine="709"/>
        <w:jc w:val="both"/>
        <w:rPr>
          <w:highlight w:val="white"/>
        </w:rPr>
      </w:pPr>
      <w:r>
        <w:t xml:space="preserve">Срок представления предложений с </w:t>
      </w:r>
      <w:r>
        <w:rPr>
          <w:highlight w:val="none"/>
        </w:rPr>
        <w:t xml:space="preserve">________</w:t>
      </w:r>
      <w:r>
        <w:rPr>
          <w:highlight w:val="white"/>
        </w:rPr>
        <w:t xml:space="preserve">.2025 по ________.2025.</w:t>
      </w:r>
      <w:r>
        <w:rPr>
          <w:highlight w:val="white"/>
        </w:rPr>
      </w:r>
      <w:r>
        <w:rPr>
          <w:highlight w:val="white"/>
        </w:rPr>
      </w:r>
    </w:p>
    <w:p>
      <w:pPr>
        <w:pStyle w:val="842"/>
        <w:ind w:firstLine="709"/>
        <w:jc w:val="both"/>
      </w:pPr>
      <w:r>
        <w:t xml:space="preserve">5</w:t>
      </w:r>
      <w:r>
        <w:t xml:space="preserve">. Условия выдвижения кандидатов в члены Общественного совета:</w:t>
      </w:r>
      <w:r/>
    </w:p>
    <w:p>
      <w:pPr>
        <w:pStyle w:val="84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условии, если они: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4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1) зарегистрированы и осуществляют деятельность на территории Российской Федерации;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4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2) имеют период деятельности не менее 3 лет с момента государственной регистрации на момент объявления конкурса;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4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3) не находятся в процессе ликвидации;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4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4) осуществляют деятельность, соответствующую специальной компетенции управления в установленных федеральным и областным законодательством сферах</w:t>
      </w:r>
      <w:r>
        <w:rPr>
          <w:rFonts w:eastAsia="Calibri"/>
        </w:rPr>
        <w:t xml:space="preserve">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59"/>
        <w:ind w:firstLine="709"/>
        <w:jc w:val="both"/>
      </w:pPr>
      <w:r>
        <w:t xml:space="preserve">6</w:t>
      </w:r>
      <w:r>
        <w:t xml:space="preserve">. Кандидаты в члены Общественного совета направ</w:t>
      </w:r>
      <w:r>
        <w:t xml:space="preserve">ляют в срок, установленный п</w:t>
      </w:r>
      <w:r>
        <w:t xml:space="preserve">ункте </w:t>
      </w:r>
      <w:r>
        <w:t xml:space="preserve">4</w:t>
      </w:r>
      <w:r>
        <w:t xml:space="preserve"> настоящего уведомления:</w:t>
      </w:r>
      <w:r/>
    </w:p>
    <w:p>
      <w:pPr>
        <w:pStyle w:val="859"/>
        <w:ind w:firstLine="709"/>
        <w:jc w:val="both"/>
      </w:pPr>
      <w:r>
        <w:t xml:space="preserve">1) заявление о включении в Общественный совет по форме согласно приложению № 1 к настоящему уведомлению;</w:t>
      </w:r>
      <w:r/>
    </w:p>
    <w:p>
      <w:pPr>
        <w:pStyle w:val="859"/>
        <w:ind w:firstLine="709"/>
        <w:jc w:val="both"/>
      </w:pPr>
      <w:r>
        <w:t xml:space="preserve">2) анкету кандидата в члены общественного совета по форме согласно приложению №</w:t>
      </w:r>
      <w:r>
        <w:t xml:space="preserve"> </w:t>
      </w:r>
      <w:r>
        <w:t xml:space="preserve">2 к настоящему уведомлению;</w:t>
      </w:r>
      <w:r/>
    </w:p>
    <w:p>
      <w:pPr>
        <w:pStyle w:val="859"/>
        <w:ind w:firstLine="709"/>
        <w:jc w:val="both"/>
      </w:pPr>
      <w:r>
        <w:t xml:space="preserve">3) согласие на обработку персональных данных по форме согласно приложению №</w:t>
      </w:r>
      <w:r>
        <w:t xml:space="preserve"> </w:t>
      </w:r>
      <w:r>
        <w:t xml:space="preserve">3 к настоящему уведомлению.</w:t>
      </w:r>
      <w:r/>
    </w:p>
    <w:p>
      <w:pPr>
        <w:pStyle w:val="859"/>
        <w:ind w:firstLine="709"/>
        <w:jc w:val="both"/>
      </w:pPr>
      <w:r>
        <w:t xml:space="preserve">7</w:t>
      </w:r>
      <w:r>
        <w:t xml:space="preserve">. При выдвижении кандидатов, указанных в </w:t>
      </w:r>
      <w:r>
        <w:fldChar w:fldCharType="begin"/>
      </w:r>
      <w:r>
        <w:instrText xml:space="preserve">HYPERLINK consultantplus://offline/ref=20E6A818AC450DC025C284D2FB9C4C8BFFFBB5C503160726539173FC330603054D8AF05C30FC6D6CE8C58EF3EAF </w:instrText>
      </w:r>
      <w:r>
        <w:fldChar w:fldCharType="separate"/>
      </w:r>
      <w:r>
        <w:t xml:space="preserve">подпунктах 1</w:t>
      </w:r>
      <w:r>
        <w:fldChar w:fldCharType="end"/>
      </w:r>
      <w:r>
        <w:t xml:space="preserve"> - </w:t>
      </w:r>
      <w:r>
        <w:t xml:space="preserve">2</w:t>
      </w:r>
      <w:r>
        <w:t xml:space="preserve"> пункта 1</w:t>
      </w:r>
      <w:r>
        <w:rPr>
          <w:color w:val="ff0000"/>
        </w:rPr>
        <w:t xml:space="preserve"> </w:t>
      </w:r>
      <w:r>
        <w:t xml:space="preserve">настоящего уведомления, кандидаты в члены Общественного совета направляют также:</w:t>
      </w:r>
      <w:r/>
    </w:p>
    <w:p>
      <w:pPr>
        <w:pStyle w:val="84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1)</w:t>
      </w:r>
      <w:r>
        <w:rPr>
          <w:rFonts w:eastAsia="Calibri"/>
          <w:lang w:eastAsia="en-US"/>
        </w:rPr>
        <w:t xml:space="preserve"> </w:t>
      </w:r>
      <w:r>
        <w:rPr>
          <w:rFonts w:eastAsia="Calibri"/>
        </w:rPr>
        <w:t xml:space="preserve">решение о выдвижении кандидата, принятое общественным объединением и (или) и</w:t>
      </w:r>
      <w:r>
        <w:rPr>
          <w:rFonts w:eastAsia="Calibri"/>
        </w:rPr>
        <w:t xml:space="preserve">ной негосударственной некоммерческой организацией, зарегистрированной и действующей на территории Новосибирской области, советом Общественной палаты Новосибирской области, общественной(ым) палатой (советом) муниципального образования Новосибирской области;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42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2) </w:t>
      </w:r>
      <w:r>
        <w:rPr>
          <w:rFonts w:eastAsia="Calibri"/>
        </w:rPr>
        <w:t xml:space="preserve">письмо руководителя исполнительного органа власти, содержащее предложение о выдвижении кандидата</w:t>
      </w:r>
      <w:r>
        <w:rPr>
          <w:rFonts w:eastAsia="Calibri"/>
        </w:rPr>
        <w:t xml:space="preserve">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42"/>
        <w:ind w:firstLine="709"/>
        <w:jc w:val="both"/>
      </w:pPr>
      <w:r>
        <w:t xml:space="preserve">8. Требования, предъявляемые к кандидатам в члены Общественного совета:</w:t>
      </w:r>
      <w:r/>
    </w:p>
    <w:p>
      <w:pPr>
        <w:pStyle w:val="842"/>
        <w:ind w:firstLine="709"/>
        <w:jc w:val="both"/>
      </w:pPr>
      <w:r>
        <w:t xml:space="preserve">1) гражданство Российской Федерации;</w:t>
      </w:r>
      <w:r/>
    </w:p>
    <w:p>
      <w:pPr>
        <w:pStyle w:val="842"/>
        <w:ind w:firstLine="709"/>
        <w:jc w:val="both"/>
      </w:pPr>
      <w:r>
        <w:t xml:space="preserve">2) возраст не младше 21 года;</w:t>
      </w:r>
      <w:r/>
    </w:p>
    <w:p>
      <w:pPr>
        <w:pStyle w:val="842"/>
        <w:ind w:firstLine="709"/>
        <w:jc w:val="both"/>
      </w:pPr>
      <w:r>
        <w:t xml:space="preserve">3) наличие опыта работы в сфере массовых коммуникаций, в том числе в средствах массовой информации не менее 3 лет или опыта преподавания в высших учебных заведениях по специальностям «Журналистика» или «Связи с общественностью» не менее 3 лет;</w:t>
      </w:r>
      <w:r/>
    </w:p>
    <w:p>
      <w:pPr>
        <w:pStyle w:val="842"/>
        <w:ind w:firstLine="709"/>
        <w:jc w:val="both"/>
      </w:pPr>
      <w:r>
        <w:t xml:space="preserve">4) отсутствие конфликта интересов, связанного с осуществлением деятельности члена Общественного совета;</w:t>
      </w:r>
      <w:r/>
    </w:p>
    <w:p>
      <w:pPr>
        <w:pStyle w:val="842"/>
        <w:ind w:firstLine="709"/>
        <w:jc w:val="both"/>
      </w:pPr>
      <w:r>
        <w:t xml:space="preserve">5) наличие опыта участия в работе совещательных и (или) экспертных органов при органах государственной власти или органах местного самоуправления не менее 1 года;</w:t>
      </w:r>
      <w:r/>
    </w:p>
    <w:p>
      <w:pPr>
        <w:pStyle w:val="842"/>
        <w:ind w:firstLine="709"/>
        <w:jc w:val="both"/>
      </w:pPr>
      <w:r>
        <w:t xml:space="preserve">6) высшее образование по направлениям подготовки «Гуманитарные науки», «Экономика и управление» или «Юриспруденция»;</w:t>
      </w:r>
      <w:r/>
    </w:p>
    <w:p>
      <w:pPr>
        <w:pStyle w:val="842"/>
        <w:ind w:firstLine="709"/>
        <w:jc w:val="both"/>
      </w:pPr>
      <w:r>
        <w:t xml:space="preserve">7) в качестве кандидатов в члены Общественного совета не могут быть выдвинуты:</w:t>
      </w:r>
      <w:r/>
    </w:p>
    <w:p>
      <w:pPr>
        <w:pStyle w:val="842"/>
        <w:contextualSpacing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1) представители общественных объединений, которые в соответствии с Федеральным </w:t>
      </w:r>
      <w:r>
        <w:rPr>
          <w:rFonts w:eastAsia="Calibri"/>
        </w:rPr>
        <w:fldChar w:fldCharType="begin"/>
      </w:r>
      <w:r>
        <w:rPr>
          <w:rFonts w:eastAsia="Calibri"/>
        </w:rPr>
        <w:instrText xml:space="preserve">HYPERLINK consultantplus://offline/ref=449D98DC9C41A534320054223A5E05612C7B7060D7B43B82BD7DCD582246AC07A8731584D99141627F03AE21A7j563L </w:instrText>
      </w:r>
      <w:r>
        <w:rPr>
          <w:rFonts w:eastAsia="Calibri"/>
        </w:rPr>
        <w:fldChar w:fldCharType="separate"/>
      </w:r>
      <w:r>
        <w:rPr>
          <w:rFonts w:eastAsia="Calibri"/>
          <w:color w:val="0000ff"/>
        </w:rPr>
        <w:t xml:space="preserve">законом</w:t>
      </w:r>
      <w:r>
        <w:rPr>
          <w:rFonts w:eastAsia="Calibri"/>
        </w:rPr>
        <w:fldChar w:fldCharType="end"/>
      </w:r>
      <w:r>
        <w:rPr>
          <w:rFonts w:eastAsia="Calibri"/>
        </w:rPr>
        <w:t xml:space="preserve"> от 04.04.2005 № </w:t>
      </w:r>
      <w:r>
        <w:rPr>
          <w:rFonts w:eastAsia="Calibri"/>
        </w:rPr>
        <w:t xml:space="preserve">32-ФЗ «Об Общественной палате Российской Федерации» не могут выдвигать кандидатов в члены Общественной палаты Российской Федерации;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42"/>
        <w:contextualSpacing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2) лица, замещающие государственные должности Российской Федерации и</w:t>
      </w:r>
      <w:r>
        <w:rPr>
          <w:rFonts w:eastAsia="Calibri"/>
        </w:rPr>
        <w:t xml:space="preserve">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</w:t>
      </w:r>
      <w:r>
        <w:rPr>
          <w:rFonts w:eastAsia="Calibri"/>
        </w:rPr>
        <w:fldChar w:fldCharType="begin"/>
      </w:r>
      <w:r>
        <w:rPr>
          <w:rFonts w:eastAsia="Calibri"/>
        </w:rPr>
        <w:instrText xml:space="preserve">HYPERLINK consultantplus://offline/ref=449D98DC9C41A534320054223A5E05612C7B7060D7B43B82BD7DCD582246AC07A8731584D99141627F03AE21A7j563L </w:instrText>
      </w:r>
      <w:r>
        <w:rPr>
          <w:rFonts w:eastAsia="Calibri"/>
        </w:rPr>
        <w:fldChar w:fldCharType="separate"/>
      </w:r>
      <w:r>
        <w:rPr>
          <w:rFonts w:eastAsia="Calibri"/>
          <w:color w:val="0000ff"/>
        </w:rPr>
        <w:t xml:space="preserve">законом</w:t>
      </w:r>
      <w:r>
        <w:rPr>
          <w:rFonts w:eastAsia="Calibri"/>
        </w:rPr>
        <w:fldChar w:fldCharType="end"/>
      </w:r>
      <w:r>
        <w:rPr>
          <w:rFonts w:eastAsia="Calibri"/>
        </w:rPr>
        <w:t xml:space="preserve"> от 04.04.2005 № </w:t>
      </w:r>
      <w:r>
        <w:rPr>
          <w:rFonts w:eastAsia="Calibri"/>
        </w:rPr>
        <w:t xml:space="preserve">32-ФЗ «Об Общественной палате Российской Федерации» не могут быть членами Общественной палаты Российской Федерации.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42"/>
        <w:ind w:firstLine="709"/>
        <w:jc w:val="both"/>
      </w:pPr>
      <w:r>
        <w:t xml:space="preserve">9</w:t>
      </w:r>
      <w:r>
        <w:t xml:space="preserve">. Комиссия </w:t>
      </w:r>
      <w:r>
        <w:t xml:space="preserve">управления</w:t>
      </w:r>
      <w:r>
        <w:t xml:space="preserve"> </w:t>
      </w:r>
      <w:r>
        <w:t xml:space="preserve">не позднее </w:t>
      </w:r>
      <w:r>
        <w:t xml:space="preserve">5</w:t>
      </w:r>
      <w:r>
        <w:t xml:space="preserve">-ти рабочих дней со дня окончания приема документов, проводит заседание, на котором проверяет соответствие поступивших документов требованиям, установленным в уведомлении</w:t>
      </w:r>
      <w:r>
        <w:t xml:space="preserve">,</w:t>
      </w:r>
      <w:r>
        <w:t xml:space="preserve"> принимает решение в отношении каждого участника конкурса</w:t>
      </w:r>
      <w:r>
        <w:t xml:space="preserve">, в том числе пут</w:t>
      </w:r>
      <w:r>
        <w:t xml:space="preserve">ем проведения рейтингового голосования для отбора членов Общественного совета среди кандидатов, соответствующих требованиям к членам Общественного совета, в случае наличия большего числа таких кандидатов, чем установленная численность Общественного совета.</w:t>
      </w:r>
      <w:r/>
    </w:p>
    <w:p>
      <w:pPr>
        <w:pStyle w:val="8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 Комиссия принимает решение об отказе во включении кандидата в члены Общественного совета в следующих случаях: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кандидата в члены Общественного совета требованиям, установленным в настоящем уведомлении;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неполного комплекта документов;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документов, представленных кандидатами в члены Общественного совета требованиям, установленным настоящим уведомлением;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выявление в представленных документах противоречивых либо недостоверных сведений;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тавление документов по истечении срока подачи, установленного настоящим у</w:t>
      </w:r>
      <w:r>
        <w:rPr>
          <w:rFonts w:ascii="Times New Roman" w:hAnsi="Times New Roman" w:cs="Times New Roman"/>
          <w:sz w:val="28"/>
          <w:szCs w:val="28"/>
        </w:rPr>
        <w:t xml:space="preserve">ведомлением;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 результатам проведения рейтингового голосования для отбора членов Общественного совета среди кандидатов, соответствующих требованиям к членам Общественного совета, в случае наличия большего числа таких кандидатов, чем </w:t>
      </w:r>
      <w:r>
        <w:rPr>
          <w:rFonts w:ascii="Times New Roman" w:hAnsi="Times New Roman" w:cs="Times New Roman"/>
          <w:sz w:val="28"/>
          <w:szCs w:val="28"/>
        </w:rPr>
        <w:t xml:space="preserve">1/4 состава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ind w:firstLine="709"/>
        <w:jc w:val="both"/>
        <w:rPr>
          <w:rFonts w:eastAsia="Calibri"/>
        </w:rPr>
      </w:pPr>
      <w:r>
        <w:t xml:space="preserve">11</w:t>
      </w:r>
      <w:r>
        <w:t xml:space="preserve">.</w:t>
      </w:r>
      <w:r>
        <w:t xml:space="preserve"> </w:t>
      </w:r>
      <w:r>
        <w:t xml:space="preserve">Управление</w:t>
      </w:r>
      <w:r>
        <w:t xml:space="preserve"> не позднее 14 рабочих дней со дня окончания </w:t>
      </w:r>
      <w:r>
        <w:t xml:space="preserve">срока </w:t>
      </w:r>
      <w:r>
        <w:t xml:space="preserve">приема </w:t>
      </w:r>
      <w:r>
        <w:t xml:space="preserve">документов, указанного в пункте </w:t>
      </w:r>
      <w:r>
        <w:t xml:space="preserve">4</w:t>
      </w:r>
      <w:r>
        <w:t xml:space="preserve"> настоящего уведомления, по согласовани</w:t>
      </w:r>
      <w:r>
        <w:t xml:space="preserve">ю с</w:t>
      </w:r>
      <w:r>
        <w:t xml:space="preserve"> советом Общественной палаты Новосибирской области списка кандидатов для включения в состав Общественного совета, утверждает приказом </w:t>
      </w:r>
      <w:r>
        <w:t xml:space="preserve">управления</w:t>
      </w:r>
      <w:r>
        <w:t xml:space="preserve"> состав Общественного совета</w:t>
      </w:r>
      <w:r>
        <w:t xml:space="preserve">,</w:t>
      </w:r>
      <w:r>
        <w:t xml:space="preserve"> </w:t>
      </w:r>
      <w:r>
        <w:rPr>
          <w:rFonts w:eastAsia="Calibri"/>
        </w:rPr>
        <w:t xml:space="preserve">а также</w:t>
      </w:r>
      <w:r>
        <w:rPr>
          <w:rFonts w:eastAsia="Calibri"/>
        </w:rPr>
        <w:t xml:space="preserve"> положение об О</w:t>
      </w:r>
      <w:r>
        <w:rPr>
          <w:rFonts w:eastAsia="Calibri"/>
        </w:rPr>
        <w:t xml:space="preserve">бщественном совете при управлении.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правление</w:t>
      </w:r>
      <w:r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подписания приказа, утверждающего состав Общественного совета, размещает информацию о составе Общественного совета на своем официальном сайте, а также направляет кандидатам уведомление о включении (об отказе во включении</w:t>
      </w:r>
      <w:r>
        <w:rPr>
          <w:rFonts w:ascii="Times New Roman" w:hAnsi="Times New Roman" w:cs="Times New Roman"/>
          <w:sz w:val="28"/>
          <w:szCs w:val="28"/>
        </w:rPr>
        <w:t xml:space="preserve">) в члены Общественного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если по итогам конкурса список</w:t>
      </w:r>
      <w:r>
        <w:rPr>
          <w:rFonts w:ascii="Times New Roman" w:hAnsi="Times New Roman" w:cs="Times New Roman"/>
          <w:sz w:val="28"/>
          <w:szCs w:val="28"/>
        </w:rPr>
        <w:t xml:space="preserve"> кандидатов для включения в </w:t>
      </w:r>
      <w:r>
        <w:rPr>
          <w:rFonts w:ascii="Times New Roman" w:hAnsi="Times New Roman" w:cs="Times New Roman"/>
          <w:sz w:val="28"/>
          <w:szCs w:val="28"/>
        </w:rPr>
        <w:t xml:space="preserve">1/4 </w:t>
      </w:r>
      <w:r>
        <w:rPr>
          <w:rFonts w:ascii="Times New Roman" w:hAnsi="Times New Roman" w:cs="Times New Roman"/>
          <w:sz w:val="28"/>
          <w:szCs w:val="28"/>
        </w:rPr>
        <w:t xml:space="preserve">сост</w:t>
      </w:r>
      <w:r>
        <w:rPr>
          <w:rFonts w:ascii="Times New Roman" w:hAnsi="Times New Roman" w:cs="Times New Roman"/>
          <w:sz w:val="28"/>
          <w:szCs w:val="28"/>
        </w:rPr>
        <w:t xml:space="preserve">ав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будет состоять</w:t>
      </w:r>
      <w:r>
        <w:rPr>
          <w:rFonts w:ascii="Times New Roman" w:hAnsi="Times New Roman" w:cs="Times New Roman"/>
          <w:sz w:val="28"/>
          <w:szCs w:val="28"/>
        </w:rPr>
        <w:t xml:space="preserve"> менее</w:t>
      </w:r>
      <w:r>
        <w:rPr>
          <w:rFonts w:ascii="Times New Roman" w:hAnsi="Times New Roman" w:cs="Times New Roman"/>
          <w:sz w:val="28"/>
          <w:szCs w:val="28"/>
        </w:rPr>
        <w:t xml:space="preserve"> чем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конкурс признается несостоявшимся.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60"/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60"/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60"/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842"/>
              <w:widowControl w:val="off"/>
              <w:tabs>
                <w:tab w:val="left" w:pos="5387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Уведомлению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начале процедуры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совета при управлении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проектов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42"/>
              <w:widowControl w:val="off"/>
              <w:tabs>
                <w:tab w:val="left" w:pos="5387" w:leader="none"/>
              </w:tabs>
            </w:pPr>
            <w:r/>
            <w:r/>
          </w:p>
        </w:tc>
      </w:tr>
    </w:tbl>
    <w:p>
      <w:pPr>
        <w:pStyle w:val="842"/>
        <w:ind w:left="5245"/>
        <w:widowControl w:val="off"/>
        <w:tabs>
          <w:tab w:val="left" w:pos="5387" w:leader="none"/>
        </w:tabs>
      </w:pPr>
      <w:r>
        <w:t xml:space="preserve">_______________________________</w:t>
      </w:r>
      <w:r/>
    </w:p>
    <w:p>
      <w:pPr>
        <w:pStyle w:val="842"/>
        <w:ind w:left="5245"/>
        <w:jc w:val="center"/>
        <w:widowControl w:val="off"/>
        <w:tabs>
          <w:tab w:val="left" w:pos="5387" w:leader="none"/>
        </w:tabs>
        <w:rPr>
          <w:sz w:val="20"/>
        </w:rPr>
      </w:pPr>
      <w:r>
        <w:rPr>
          <w:sz w:val="20"/>
        </w:rPr>
        <w:t xml:space="preserve">(в Общественную палату Новосибирской области/</w:t>
      </w:r>
      <w:r>
        <w:rPr>
          <w:sz w:val="20"/>
        </w:rPr>
      </w:r>
      <w:r>
        <w:rPr>
          <w:sz w:val="20"/>
        </w:rPr>
      </w:r>
    </w:p>
    <w:p>
      <w:pPr>
        <w:pStyle w:val="842"/>
        <w:ind w:left="5245"/>
        <w:jc w:val="right"/>
        <w:widowControl w:val="off"/>
        <w:tabs>
          <w:tab w:val="left" w:pos="5387" w:leader="none"/>
        </w:tabs>
      </w:pPr>
      <w:r>
        <w:t xml:space="preserve">_______________________________</w:t>
      </w:r>
      <w:r/>
    </w:p>
    <w:p>
      <w:pPr>
        <w:pStyle w:val="842"/>
        <w:ind w:left="5245"/>
        <w:jc w:val="center"/>
        <w:widowControl w:val="off"/>
        <w:tabs>
          <w:tab w:val="left" w:pos="5387" w:leader="none"/>
        </w:tabs>
        <w:rPr>
          <w:sz w:val="20"/>
        </w:rPr>
      </w:pPr>
      <w:r>
        <w:rPr>
          <w:sz w:val="20"/>
        </w:rPr>
        <w:t xml:space="preserve">управление информационных проектов</w:t>
      </w:r>
      <w:r>
        <w:rPr>
          <w:sz w:val="20"/>
        </w:rPr>
        <w:t xml:space="preserve"> </w:t>
      </w:r>
      <w:r>
        <w:rPr>
          <w:sz w:val="20"/>
        </w:rPr>
      </w:r>
      <w:r>
        <w:rPr>
          <w:sz w:val="20"/>
        </w:rPr>
      </w:r>
    </w:p>
    <w:p>
      <w:pPr>
        <w:pStyle w:val="842"/>
        <w:ind w:left="5245"/>
        <w:jc w:val="center"/>
        <w:widowControl w:val="off"/>
        <w:tabs>
          <w:tab w:val="left" w:pos="5387" w:leader="none"/>
        </w:tabs>
        <w:rPr>
          <w:sz w:val="20"/>
        </w:rPr>
      </w:pPr>
      <w:r>
        <w:rPr>
          <w:sz w:val="20"/>
        </w:rPr>
        <w:t xml:space="preserve">Новосибирской области)</w:t>
      </w:r>
      <w:r>
        <w:rPr>
          <w:sz w:val="20"/>
        </w:rPr>
      </w:r>
      <w:r>
        <w:rPr>
          <w:sz w:val="20"/>
        </w:rPr>
      </w:r>
    </w:p>
    <w:p>
      <w:pPr>
        <w:pStyle w:val="842"/>
        <w:ind w:left="5245"/>
        <w:jc w:val="right"/>
        <w:widowControl w:val="off"/>
        <w:tabs>
          <w:tab w:val="left" w:pos="5387" w:leader="none"/>
        </w:tabs>
      </w:pPr>
      <w:r>
        <w:t xml:space="preserve">от_____________________________</w:t>
      </w:r>
      <w:r/>
    </w:p>
    <w:p>
      <w:pPr>
        <w:pStyle w:val="842"/>
        <w:ind w:left="5245"/>
        <w:jc w:val="center"/>
        <w:widowControl w:val="off"/>
        <w:tabs>
          <w:tab w:val="left" w:pos="5387" w:leader="none"/>
        </w:tabs>
      </w:pPr>
      <w:r>
        <w:rPr>
          <w:vertAlign w:val="superscript"/>
        </w:rPr>
        <w:tab/>
      </w:r>
      <w:r>
        <w:rPr>
          <w:sz w:val="20"/>
        </w:rPr>
        <w:t xml:space="preserve">(Ф.И.О., последнее – при наличии)</w:t>
      </w:r>
      <w:r/>
    </w:p>
    <w:p>
      <w:pPr>
        <w:pStyle w:val="842"/>
        <w:widowControl w:val="off"/>
        <w:tabs>
          <w:tab w:val="left" w:pos="5387" w:leader="none"/>
        </w:tabs>
      </w:pPr>
      <w:r>
        <w:rPr>
          <w:vertAlign w:val="superscript"/>
        </w:rPr>
        <w:tab/>
      </w:r>
      <w:r/>
    </w:p>
    <w:p>
      <w:pPr>
        <w:pStyle w:val="842"/>
        <w:jc w:val="center"/>
        <w:widowControl w:val="off"/>
      </w:pPr>
      <w:r/>
      <w:r/>
    </w:p>
    <w:p>
      <w:pPr>
        <w:pStyle w:val="842"/>
        <w:jc w:val="center"/>
        <w:widowControl w:val="off"/>
      </w:pPr>
      <w:r>
        <w:t xml:space="preserve">ФОРМА ЗАЯВЛЕНИЯ</w:t>
      </w:r>
      <w:r/>
    </w:p>
    <w:p>
      <w:pPr>
        <w:pStyle w:val="842"/>
        <w:jc w:val="center"/>
        <w:widowControl w:val="off"/>
        <w:rPr>
          <w:sz w:val="22"/>
          <w:szCs w:val="20"/>
        </w:rPr>
      </w:pPr>
      <w:r>
        <w:rPr>
          <w:sz w:val="22"/>
          <w:szCs w:val="20"/>
        </w:rPr>
      </w:r>
      <w:r>
        <w:rPr>
          <w:sz w:val="22"/>
          <w:szCs w:val="20"/>
        </w:rPr>
      </w:r>
      <w:r>
        <w:rPr>
          <w:sz w:val="22"/>
          <w:szCs w:val="20"/>
        </w:rPr>
      </w:r>
    </w:p>
    <w:p>
      <w:pPr>
        <w:pStyle w:val="842"/>
        <w:contextualSpacing/>
        <w:jc w:val="center"/>
        <w:widowControl w:val="off"/>
      </w:pPr>
      <w:r>
        <w:t xml:space="preserve">ЗАЯВЛЕНИЕ</w:t>
      </w:r>
      <w:r/>
    </w:p>
    <w:p>
      <w:pPr>
        <w:pStyle w:val="842"/>
        <w:contextualSpacing/>
        <w:jc w:val="center"/>
        <w:widowControl w:val="off"/>
      </w:pPr>
      <w:r>
        <w:t xml:space="preserve">о включении в общественный совет</w:t>
      </w:r>
      <w:r/>
    </w:p>
    <w:p>
      <w:pPr>
        <w:pStyle w:val="842"/>
        <w:contextualSpacing/>
        <w:jc w:val="center"/>
        <w:widowControl w:val="off"/>
      </w:pPr>
      <w:r>
        <w:t xml:space="preserve">при </w:t>
      </w:r>
      <w:r>
        <w:t xml:space="preserve">управлении информационных проектов</w:t>
      </w:r>
      <w:r>
        <w:t xml:space="preserve"> Новосибирской области</w:t>
      </w:r>
      <w:r/>
    </w:p>
    <w:p>
      <w:pPr>
        <w:pStyle w:val="842"/>
        <w:jc w:val="both"/>
        <w:widowControl w:val="off"/>
      </w:pPr>
      <w:r/>
      <w:r/>
    </w:p>
    <w:p>
      <w:pPr>
        <w:pStyle w:val="842"/>
        <w:ind w:firstLine="708"/>
        <w:jc w:val="both"/>
        <w:widowControl w:val="off"/>
      </w:pPr>
      <w:r>
        <w:t xml:space="preserve">Я, </w:t>
      </w:r>
      <w:r>
        <w:t xml:space="preserve">___</w:t>
      </w:r>
      <w:r>
        <w:t xml:space="preserve">_________________________________________________________</w:t>
      </w:r>
      <w:r>
        <w:t xml:space="preserve">__</w:t>
      </w:r>
      <w:r>
        <w:t xml:space="preserve">,</w:t>
      </w:r>
      <w:r/>
    </w:p>
    <w:p>
      <w:pPr>
        <w:pStyle w:val="842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(последнее - при наличии)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2"/>
        <w:jc w:val="both"/>
        <w:widowControl w:val="off"/>
        <w:rPr>
          <w:sz w:val="20"/>
          <w:szCs w:val="20"/>
        </w:rPr>
      </w:pPr>
      <w:r>
        <w:t xml:space="preserve">прошу включить меня в состав общественного совета при </w:t>
      </w:r>
      <w:r>
        <w:t xml:space="preserve">управлении информационных проектов</w:t>
      </w:r>
      <w:r>
        <w:t xml:space="preserve"> Новосибирской области.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2"/>
        <w:ind w:firstLine="708"/>
        <w:jc w:val="both"/>
        <w:widowControl w:val="off"/>
      </w:pPr>
      <w:r>
        <w:t xml:space="preserve">В случае согласования моей кандидатуры подтверждаю соответствие требованиям, предъявляемым к члену общественного совета при </w:t>
      </w:r>
      <w:r>
        <w:t xml:space="preserve">управлении информационных проектов</w:t>
      </w:r>
      <w:r>
        <w:t xml:space="preserve"> </w:t>
      </w:r>
      <w:r>
        <w:t xml:space="preserve">Новосибирской области, и выражаю свое согласие войти в состав общественного совета.</w:t>
      </w:r>
      <w:r/>
    </w:p>
    <w:p>
      <w:pPr>
        <w:pStyle w:val="842"/>
        <w:ind w:firstLine="708"/>
        <w:jc w:val="both"/>
        <w:widowControl w:val="off"/>
      </w:pPr>
      <w:r>
        <w:t xml:space="preserve">К заявлению прилагаю:</w:t>
      </w:r>
      <w:r/>
    </w:p>
    <w:p>
      <w:pPr>
        <w:pStyle w:val="842"/>
        <w:ind w:firstLine="708"/>
        <w:jc w:val="both"/>
        <w:widowControl w:val="off"/>
      </w:pPr>
      <w:r>
        <w:t xml:space="preserve">анкету кандидата в общественный совет;</w:t>
      </w:r>
      <w:r/>
    </w:p>
    <w:p>
      <w:pPr>
        <w:pStyle w:val="842"/>
        <w:ind w:firstLine="708"/>
        <w:jc w:val="both"/>
        <w:widowControl w:val="off"/>
      </w:pPr>
      <w:r>
        <w:t xml:space="preserve">согласие на обработку персональных данных;</w:t>
      </w:r>
      <w:r/>
    </w:p>
    <w:p>
      <w:pPr>
        <w:pStyle w:val="842"/>
        <w:ind w:firstLine="708"/>
        <w:jc w:val="both"/>
        <w:widowControl w:val="off"/>
      </w:pPr>
      <w:r>
        <w:t xml:space="preserve">решение о выдвижении кандидата в члены общественного совета/копию письма ______________________________</w:t>
      </w:r>
      <w:r>
        <w:t xml:space="preserve">_______________________________,</w:t>
      </w:r>
      <w:r/>
    </w:p>
    <w:p>
      <w:pPr>
        <w:pStyle w:val="842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(наименование должности руководителя организации)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2"/>
        <w:jc w:val="both"/>
        <w:widowControl w:val="off"/>
      </w:pPr>
      <w:r>
        <w:t xml:space="preserve">содержащего предложение о выдвижении кандидата в члены общественного совета (при наличии).</w:t>
      </w:r>
      <w:r/>
    </w:p>
    <w:p>
      <w:pPr>
        <w:pStyle w:val="842"/>
        <w:jc w:val="both"/>
        <w:widowControl w:val="off"/>
      </w:pPr>
      <w:r/>
      <w:r/>
    </w:p>
    <w:p>
      <w:pPr>
        <w:pStyle w:val="842"/>
        <w:jc w:val="both"/>
        <w:widowControl w:val="off"/>
      </w:pPr>
      <w:r/>
      <w:r/>
    </w:p>
    <w:p>
      <w:pPr>
        <w:pStyle w:val="842"/>
        <w:jc w:val="both"/>
        <w:widowControl w:val="off"/>
      </w:pPr>
      <w:r>
        <w:t xml:space="preserve">«____» ________ 20</w:t>
      </w:r>
      <w:r>
        <w:t xml:space="preserve">25</w:t>
      </w:r>
      <w:r>
        <w:t xml:space="preserve">г.                         ____________   __________________</w:t>
      </w:r>
      <w:r/>
    </w:p>
    <w:p>
      <w:pPr>
        <w:pStyle w:val="842"/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(подпись)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(расшифровка подписи)</w:t>
      </w:r>
      <w:r/>
    </w:p>
    <w:p>
      <w:pPr>
        <w:pStyle w:val="860"/>
        <w:jc w:val="right"/>
      </w:pPr>
      <w:r>
        <w:br w:type="page" w:clear="all"/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860"/>
              <w:jc w:val="righ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2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Уведомлению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начале процедуры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совета при управлении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60"/>
        <w:jc w:val="right"/>
        <w:rPr>
          <w:rFonts w:ascii="Times New Roman" w:hAnsi="Times New Roman" w:cs="Times New Roman"/>
          <w:sz w:val="24"/>
          <w:szCs w:val="24"/>
        </w:rPr>
      </w:pPr>
      <w:r/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2"/>
        <w:jc w:val="center"/>
      </w:pPr>
      <w:r/>
      <w:r/>
    </w:p>
    <w:p>
      <w:pPr>
        <w:pStyle w:val="842"/>
        <w:jc w:val="center"/>
      </w:pPr>
      <w:r>
        <w:t xml:space="preserve">ФОРМА АНКЕТЫ</w:t>
      </w:r>
      <w:r/>
    </w:p>
    <w:p>
      <w:pPr>
        <w:pStyle w:val="842"/>
        <w:jc w:val="center"/>
      </w:pPr>
      <w:r>
        <w:t xml:space="preserve">      </w:t>
      </w:r>
      <w:r/>
    </w:p>
    <w:p>
      <w:pPr>
        <w:pStyle w:val="842"/>
        <w:jc w:val="center"/>
      </w:pPr>
      <w:r>
        <w:t xml:space="preserve">Анкета </w:t>
      </w:r>
      <w:r/>
    </w:p>
    <w:p>
      <w:pPr>
        <w:pStyle w:val="842"/>
        <w:jc w:val="center"/>
      </w:pPr>
      <w:r>
        <w:t xml:space="preserve">кандидата в Общественный совет при</w:t>
      </w:r>
      <w:r>
        <w:t xml:space="preserve"> </w:t>
      </w:r>
      <w:r>
        <w:t xml:space="preserve">управлении</w:t>
      </w:r>
      <w:r>
        <w:t xml:space="preserve"> информационных проектов Новосибирской области</w:t>
      </w:r>
      <w:r/>
    </w:p>
    <w:p>
      <w:pPr>
        <w:pStyle w:val="842"/>
        <w:jc w:val="center"/>
      </w:pPr>
      <w:r>
        <w:t xml:space="preserve">          </w:t>
      </w:r>
      <w:r/>
    </w:p>
    <w:tbl>
      <w:tblPr>
        <w:tblW w:w="98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6457"/>
        <w:gridCol w:w="2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9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п/п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457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Сведения о кандидате в члены Общественного совета при </w:t>
            </w:r>
            <w:r>
              <w:rPr>
                <w:b/>
                <w:bCs/>
                <w:sz w:val="24"/>
                <w:szCs w:val="24"/>
              </w:rPr>
              <w:t xml:space="preserve">управлении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Графа для заполнения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9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57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9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57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8"/>
        </w:trPr>
        <w:tc>
          <w:tcPr>
            <w:tcW w:w="629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57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Место жительства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9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57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9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57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9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57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образования, наименование учебного заведения</w:t>
            </w:r>
            <w:r>
              <w:rPr>
                <w:sz w:val="24"/>
                <w:szCs w:val="24"/>
              </w:rPr>
              <w:t xml:space="preserve">, направление подготовки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9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57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ученого звания, ученой степени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9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57" w:type="dxa"/>
            <w:vAlign w:val="top"/>
            <w:textDirection w:val="lrTb"/>
            <w:noWrap w:val="false"/>
          </w:tcPr>
          <w:p>
            <w:pPr>
              <w:pStyle w:val="842"/>
              <w:ind w:firstLine="34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работы в сфере массовых коммуникаций, в том числе в средствах массовой информации (указать организацию, должность, период работы)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9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57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преподавания в ВУЗах по специальностям «Журналистика» или «Связи с общественностью»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(указать период, наименование ВУЗа)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7"/>
        </w:trPr>
        <w:tc>
          <w:tcPr>
            <w:tcW w:w="629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57" w:type="dxa"/>
            <w:vAlign w:val="top"/>
            <w:textDirection w:val="lrTb"/>
            <w:noWrap w:val="false"/>
          </w:tcPr>
          <w:p>
            <w:pPr>
              <w:pStyle w:val="842"/>
              <w:ind w:firstLine="34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Сведения о наличии/о</w:t>
            </w:r>
            <w:r>
              <w:rPr>
                <w:rFonts w:eastAsia="Calibri"/>
                <w:sz w:val="24"/>
                <w:szCs w:val="24"/>
              </w:rPr>
              <w:t xml:space="preserve">тсутстви</w:t>
            </w:r>
            <w:r>
              <w:rPr>
                <w:rFonts w:eastAsia="Calibri"/>
                <w:sz w:val="24"/>
                <w:szCs w:val="24"/>
              </w:rPr>
              <w:t xml:space="preserve">и</w:t>
            </w:r>
            <w:r>
              <w:rPr>
                <w:rFonts w:eastAsia="Calibri"/>
                <w:sz w:val="24"/>
                <w:szCs w:val="24"/>
              </w:rPr>
              <w:t xml:space="preserve"> конфликта интересов, связанного с осуществлением деятельности члена общественного совета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0"/>
        </w:trPr>
        <w:tc>
          <w:tcPr>
            <w:tcW w:w="629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57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Общественная деятельность (указать совещательные и (или) экспертные органы, при органах государственной власти или органах местного самоуправления, в которых состоит (состоял) кандидат, период участия)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9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57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неснятой или непогашенной судимости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9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57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57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842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Уведомлению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начале процедуры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совета при управлении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2"/>
              <w:jc w:val="center"/>
            </w:pPr>
            <w:r/>
            <w:r/>
            <w:r/>
          </w:p>
        </w:tc>
      </w:tr>
    </w:tbl>
    <w:p>
      <w:pPr>
        <w:pStyle w:val="842"/>
        <w:jc w:val="center"/>
      </w:pPr>
      <w:r/>
      <w:r/>
    </w:p>
    <w:p>
      <w:pPr>
        <w:pStyle w:val="1_933"/>
      </w:pPr>
      <w:r>
        <w:t xml:space="preserve">Согласие</w:t>
      </w:r>
      <w:r>
        <w:t xml:space="preserve"> субъекта персональных данных</w:t>
      </w:r>
      <w:r/>
      <w:r/>
    </w:p>
    <w:p>
      <w:pPr>
        <w:pStyle w:val="1_933"/>
      </w:pPr>
      <w:r>
        <w:t xml:space="preserve">на</w:t>
      </w:r>
      <w:r>
        <w:t xml:space="preserve"> обработку персональных данных</w:t>
      </w:r>
      <w:r/>
      <w:r/>
    </w:p>
    <w:p>
      <w:pPr>
        <w:jc w:val="center"/>
        <w:spacing w:line="240" w:lineRule="auto"/>
      </w:pPr>
      <w:r/>
      <w:r/>
      <w:r/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79"/>
        <w:gridCol w:w="1295"/>
        <w:gridCol w:w="563"/>
        <w:gridCol w:w="142"/>
        <w:gridCol w:w="2270"/>
        <w:gridCol w:w="851"/>
        <w:gridCol w:w="3760"/>
        <w:gridCol w:w="338"/>
      </w:tblGrid>
      <w:tr>
        <w:tblPrEx/>
        <w:trPr>
          <w:jc w:val="center"/>
          <w:trHeight w:val="151"/>
        </w:trPr>
        <w:tc>
          <w:tcPr>
            <w:tcW w:w="344" w:type="pct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Я,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492" w:type="pct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413"/>
        </w:trPr>
        <w:tc>
          <w:tcPr>
            <w:gridSpan w:val="8"/>
            <w:tcW w:w="4836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(фамилия, имя, отчество)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проживающий(ая) по адресу: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4" w:type="pct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3"/>
        </w:trPr>
        <w:tc>
          <w:tcPr>
            <w:gridSpan w:val="5"/>
            <w:tcBorders>
              <w:bottom w:val="single" w:color="000000" w:sz="4" w:space="0"/>
            </w:tcBorders>
            <w:tcW w:w="149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333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4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202"/>
        </w:trPr>
        <w:tc>
          <w:tcPr>
            <w:gridSpan w:val="8"/>
            <w:tcBorders>
              <w:top w:val="single" w:color="000000" w:sz="4" w:space="0"/>
            </w:tcBorders>
            <w:tcW w:w="4836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4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4"/>
            <w:tcW w:w="1429" w:type="pct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паспорт серии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70" w:type="pct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8" w:type="pct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28" w:type="pct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выдан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472" w:type="pct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9"/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9"/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156"/>
        </w:trPr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1156" w:type="pct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дата выдачи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tcBorders>
              <w:left w:val="none" w:color="000000" w:sz="4" w:space="0"/>
              <w:right w:val="none" w:color="000000" w:sz="4" w:space="0"/>
            </w:tcBorders>
            <w:tcW w:w="3844" w:type="pct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____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____________ ____г.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9"/>
            <w:shd w:val="clear" w:color="ffffff" w:fill="ffffff"/>
            <w:tcW w:w="5000" w:type="pct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br w:type="page" w:clear="all"/>
            </w:r>
            <w:r>
              <w:rPr>
                <w:sz w:val="20"/>
                <w:szCs w:val="20"/>
              </w:rPr>
              <w:br w:type="page" w:clear="all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являюсь субъектом ПДн  и даю согласие на обработку персональных данных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свободно, своей волей и в своем интересе в соответствии с требованиями Федерального закона от </w:t>
            </w:r>
            <w:r>
              <w:rPr>
                <w:sz w:val="20"/>
                <w:szCs w:val="20"/>
              </w:rPr>
              <w:t xml:space="preserve">27 </w:t>
            </w:r>
            <w:r>
              <w:rPr>
                <w:sz w:val="20"/>
                <w:szCs w:val="20"/>
              </w:rPr>
              <w:t xml:space="preserve">июля </w:t>
            </w:r>
            <w:r>
              <w:rPr>
                <w:sz w:val="20"/>
                <w:szCs w:val="20"/>
              </w:rPr>
              <w:t xml:space="preserve">2006 </w:t>
            </w:r>
            <w:r>
              <w:rPr>
                <w:sz w:val="20"/>
                <w:szCs w:val="20"/>
              </w:rPr>
              <w:t xml:space="preserve">г.</w:t>
            </w:r>
            <w:r>
              <w:rPr>
                <w:sz w:val="20"/>
                <w:szCs w:val="20"/>
              </w:rPr>
              <w:t xml:space="preserve"> № 152-ФЗ 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О персональных данных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 даю согласие уполномоченным должностным лицам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УИП НСО</w:t>
            </w:r>
            <w:r>
              <w:rPr>
                <w:b w:val="0"/>
                <w:bCs w:val="0"/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адрес: </w:t>
            </w:r>
            <w:r>
              <w:rPr>
                <w:rFonts w:cs="Tahoma"/>
                <w:sz w:val="20"/>
                <w:szCs w:val="20"/>
              </w:rPr>
              <w:t xml:space="preserve">630007, Красный проспект, 18</w:t>
            </w:r>
            <w:r>
              <w:rPr>
                <w:sz w:val="20"/>
                <w:szCs w:val="20"/>
              </w:rPr>
              <w:t xml:space="preserve"> (далее – Оператор), на обработку</w:t>
            </w:r>
            <w:r>
              <w:rPr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  <w:t xml:space="preserve"> персональных данных, </w:t>
            </w:r>
            <w:r>
              <w:rPr>
                <w:sz w:val="20"/>
                <w:szCs w:val="20"/>
              </w:rPr>
              <w:t xml:space="preserve">указанных в анкете кандидата в общественный совет при </w:t>
            </w:r>
            <w:r>
              <w:rPr>
                <w:sz w:val="20"/>
                <w:szCs w:val="20"/>
              </w:rPr>
              <w:t xml:space="preserve">управлении информационных проектов</w:t>
            </w:r>
            <w:r>
              <w:rPr>
                <w:sz w:val="20"/>
                <w:szCs w:val="20"/>
              </w:rPr>
              <w:t xml:space="preserve"> Новосибирской области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tbl>
            <w:tblPr>
              <w:tblW w:w="5000" w:type="pct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91"/>
            </w:tblGrid>
            <w:tr>
              <w:tblPrEx/>
              <w:trPr>
                <w:trHeight w:val="278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000" w:type="pct"/>
                  <w:textDirection w:val="lrTb"/>
                  <w:noWrap w:val="false"/>
                </w:tcPr>
                <w:p>
                  <w:pPr>
                    <w:pStyle w:val="1_932"/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 xml:space="preserve">в целях: рассмотрения моей кандидатуры для включения в общественный совет при управлении информационных проектов Новосибирской области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  <w:highlight w:val="none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1_932"/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9"/>
            <w:shd w:val="clear" w:color="ffffff" w:fill="ffffff"/>
            <w:tcW w:w="5000" w:type="pct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Я предупрежден(а), что обработка </w:t>
            </w:r>
            <w:r>
              <w:rPr>
                <w:sz w:val="20"/>
                <w:szCs w:val="20"/>
              </w:rPr>
              <w:t xml:space="preserve">моих </w:t>
            </w:r>
            <w:r>
              <w:rPr>
                <w:sz w:val="20"/>
                <w:szCs w:val="20"/>
              </w:rPr>
              <w:t xml:space="preserve">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>
              <w:rPr>
                <w:sz w:val="20"/>
                <w:szCs w:val="20"/>
              </w:rPr>
              <w:t xml:space="preserve">от </w:t>
            </w:r>
            <w:r>
              <w:rPr>
                <w:sz w:val="20"/>
                <w:szCs w:val="20"/>
              </w:rPr>
              <w:t xml:space="preserve">27 </w:t>
            </w:r>
            <w:r>
              <w:rPr>
                <w:sz w:val="20"/>
                <w:szCs w:val="20"/>
              </w:rPr>
              <w:t xml:space="preserve">июля </w:t>
            </w:r>
            <w:r>
              <w:rPr>
                <w:sz w:val="20"/>
                <w:szCs w:val="20"/>
              </w:rPr>
              <w:t xml:space="preserve">2006 </w:t>
            </w:r>
            <w:r>
              <w:rPr>
                <w:sz w:val="20"/>
                <w:szCs w:val="20"/>
              </w:rPr>
              <w:t xml:space="preserve">г.</w:t>
            </w:r>
            <w:r>
              <w:rPr>
                <w:sz w:val="20"/>
                <w:szCs w:val="20"/>
              </w:rPr>
              <w:t xml:space="preserve"> № 152-ФЗ 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О </w:t>
            </w:r>
            <w:r>
              <w:rPr>
                <w:sz w:val="20"/>
                <w:szCs w:val="20"/>
              </w:rPr>
              <w:t xml:space="preserve">персональных данных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, а также необходимых правовых, организационных и техническ</w:t>
            </w:r>
            <w:r>
              <w:rPr>
                <w:sz w:val="20"/>
                <w:szCs w:val="20"/>
              </w:rPr>
              <w:t xml:space="preserve">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1038"/>
        </w:trPr>
        <w:tc>
          <w:tcPr>
            <w:gridSpan w:val="9"/>
            <w:tcW w:w="5000" w:type="pct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Срок действия Согласия на обработку персональных данных – с даты подписания Согласия, до окончания срока полномочий общественного совета при управлении информационных проектов Новосибирской области</w:t>
            </w:r>
            <w:r>
              <w:rPr>
                <w:sz w:val="20"/>
                <w:szCs w:val="20"/>
              </w:rPr>
              <w:t xml:space="preserve">. Согласие может быть досрочно отозвано путем подачи письменного заявления в адрес Оператора.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4" w:tooltip="garantF1://12048567.6012" w:history="1">
              <w:r>
                <w:rPr>
                  <w:sz w:val="20"/>
                  <w:szCs w:val="20"/>
                </w:rPr>
                <w:t xml:space="preserve">пп.2-11 ч.1 ст.6</w:t>
              </w:r>
            </w:hyperlink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пп.2-10 </w:t>
            </w:r>
            <w:hyperlink r:id="rId15" w:tooltip="garantF1://12048567.1002" w:history="1">
              <w:r>
                <w:rPr>
                  <w:sz w:val="20"/>
                  <w:szCs w:val="20"/>
                </w:rPr>
                <w:t xml:space="preserve">ч.2</w:t>
              </w:r>
            </w:hyperlink>
            <w:r>
              <w:rPr>
                <w:sz w:val="20"/>
                <w:szCs w:val="20"/>
              </w:rPr>
              <w:t xml:space="preserve"> ст.10 Федерального закона </w:t>
            </w:r>
            <w:r>
              <w:rPr>
                <w:sz w:val="20"/>
                <w:szCs w:val="20"/>
              </w:rPr>
              <w:t xml:space="preserve">от </w:t>
            </w:r>
            <w:r>
              <w:rPr>
                <w:sz w:val="20"/>
                <w:szCs w:val="20"/>
              </w:rPr>
              <w:t xml:space="preserve">27 </w:t>
            </w:r>
            <w:r>
              <w:rPr>
                <w:sz w:val="20"/>
                <w:szCs w:val="20"/>
              </w:rPr>
              <w:t xml:space="preserve">июля </w:t>
            </w:r>
            <w:r>
              <w:rPr>
                <w:sz w:val="20"/>
                <w:szCs w:val="20"/>
              </w:rPr>
              <w:t xml:space="preserve">2006 </w:t>
            </w:r>
            <w:r>
              <w:rPr>
                <w:sz w:val="20"/>
                <w:szCs w:val="20"/>
              </w:rPr>
              <w:t xml:space="preserve">г.</w:t>
            </w:r>
            <w:r>
              <w:rPr>
                <w:sz w:val="20"/>
                <w:szCs w:val="20"/>
              </w:rPr>
              <w:t xml:space="preserve"> № 152-ФЗ 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О персональных данных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3"/>
        <w:gridCol w:w="300"/>
        <w:gridCol w:w="2997"/>
        <w:gridCol w:w="300"/>
        <w:gridCol w:w="3562"/>
      </w:tblGrid>
      <w:tr>
        <w:tblPrEx/>
        <w:trPr/>
        <w:tc>
          <w:tcPr>
            <w:tcBorders>
              <w:bottom w:val="single" w:color="000000" w:sz="4" w:space="0"/>
            </w:tcBorders>
            <w:tcW w:w="1565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</w:r>
            <w:r>
              <w:rPr>
                <w:sz w:val="27"/>
                <w:szCs w:val="27"/>
                <w:vertAlign w:val="superscript"/>
              </w:rPr>
            </w:r>
            <w:r>
              <w:rPr>
                <w:sz w:val="27"/>
                <w:szCs w:val="27"/>
                <w:vertAlign w:val="superscript"/>
              </w:rPr>
            </w:r>
          </w:p>
        </w:tc>
        <w:tc>
          <w:tcPr>
            <w:tcW w:w="14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</w:r>
            <w:r>
              <w:rPr>
                <w:sz w:val="27"/>
                <w:szCs w:val="27"/>
                <w:vertAlign w:val="superscript"/>
              </w:rPr>
            </w:r>
            <w:r>
              <w:rPr>
                <w:sz w:val="27"/>
                <w:szCs w:val="27"/>
                <w:vertAlign w:val="superscript"/>
              </w:rPr>
            </w:r>
          </w:p>
        </w:tc>
        <w:tc>
          <w:tcPr>
            <w:tcBorders>
              <w:bottom w:val="single" w:color="000000" w:sz="4" w:space="0"/>
            </w:tcBorders>
            <w:tcW w:w="143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</w:r>
            <w:r>
              <w:rPr>
                <w:sz w:val="27"/>
                <w:szCs w:val="27"/>
                <w:vertAlign w:val="superscript"/>
              </w:rPr>
            </w:r>
            <w:r>
              <w:rPr>
                <w:sz w:val="27"/>
                <w:szCs w:val="27"/>
                <w:vertAlign w:val="superscript"/>
              </w:rPr>
            </w:r>
          </w:p>
        </w:tc>
        <w:tc>
          <w:tcPr>
            <w:tcW w:w="14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</w:r>
            <w:r>
              <w:rPr>
                <w:sz w:val="27"/>
                <w:szCs w:val="27"/>
                <w:vertAlign w:val="superscript"/>
              </w:rPr>
            </w:r>
            <w:r>
              <w:rPr>
                <w:sz w:val="27"/>
                <w:szCs w:val="27"/>
                <w:vertAlign w:val="superscript"/>
              </w:rPr>
            </w:r>
          </w:p>
        </w:tc>
        <w:tc>
          <w:tcPr>
            <w:tcBorders>
              <w:bottom w:val="single" w:color="000000" w:sz="4" w:space="0"/>
            </w:tcBorders>
            <w:tcW w:w="1709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</w:r>
            <w:r>
              <w:rPr>
                <w:sz w:val="27"/>
                <w:szCs w:val="27"/>
                <w:vertAlign w:val="superscript"/>
              </w:rPr>
            </w:r>
            <w:r>
              <w:rPr>
                <w:sz w:val="27"/>
                <w:szCs w:val="27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565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3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9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(расшифровка подписи)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spacing w:before="120" w:line="240" w:lineRule="auto"/>
        <w:rPr>
          <w:sz w:val="16"/>
          <w:szCs w:val="16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jc w:val="both"/>
        <w:spacing w:before="120" w:line="240" w:lineRule="auto"/>
        <w:rPr>
          <w:sz w:val="16"/>
          <w:szCs w:val="16"/>
          <w:highlight w:val="none"/>
        </w:rPr>
      </w:pPr>
      <w:r>
        <w:rPr>
          <w:sz w:val="18"/>
          <w:szCs w:val="18"/>
        </w:rPr>
        <w:t xml:space="preserve">*обработка персональных данных – любое действие (операци</w:t>
      </w:r>
      <w:r>
        <w:rPr>
          <w:sz w:val="18"/>
          <w:szCs w:val="18"/>
        </w:rPr>
        <w:t xml:space="preserve">я</w:t>
      </w:r>
      <w:r>
        <w:rPr>
          <w:sz w:val="18"/>
          <w:szCs w:val="18"/>
        </w:rPr>
        <w:t xml:space="preserve">) или совокупность действий (операций), совершаемых с</w:t>
      </w:r>
      <w:r>
        <w:rPr>
          <w:sz w:val="18"/>
          <w:szCs w:val="18"/>
        </w:rPr>
        <w:t xml:space="preserve">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</w:t>
      </w:r>
      <w:r>
        <w:rPr>
          <w:sz w:val="18"/>
          <w:szCs w:val="18"/>
        </w:rPr>
        <w:t xml:space="preserve">блокирование, удаление, уничтожение.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2"/>
        <w:jc w:val="right"/>
      </w:pPr>
      <w:r/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0"/>
        <w:gridCol w:w="4921"/>
      </w:tblGrid>
      <w:tr>
        <w:tblPrEx/>
        <w:trPr>
          <w:cantSplit/>
          <w:trHeight w:val="15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0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</w:pPr>
            <w:r/>
            <w:r/>
          </w:p>
          <w:p>
            <w:pPr>
              <w:pStyle w:val="842"/>
            </w:pPr>
            <w:r/>
            <w:r/>
          </w:p>
          <w:p>
            <w:pPr>
              <w:pStyle w:val="842"/>
            </w:pPr>
            <w:r/>
            <w:r/>
          </w:p>
          <w:p>
            <w:pPr>
              <w:pStyle w:val="842"/>
            </w:pPr>
            <w:r/>
            <w:r/>
          </w:p>
          <w:p>
            <w:pPr>
              <w:pStyle w:val="842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1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от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center"/>
        <w:rPr>
          <w:b w:val="0"/>
          <w:bCs w:val="0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09"/>
        <w:jc w:val="center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842"/>
        <w:ind w:firstLine="709"/>
        <w:jc w:val="center"/>
        <w:rPr>
          <w:b w:val="0"/>
          <w:bCs w:val="0"/>
          <w:highlight w:val="none"/>
        </w:rPr>
      </w:pPr>
      <w:r>
        <w:rPr>
          <w:b w:val="0"/>
          <w:bCs w:val="0"/>
        </w:rPr>
        <w:t xml:space="preserve">Положение о </w:t>
      </w:r>
      <w:r>
        <w:rPr>
          <w:b w:val="0"/>
          <w:bCs w:val="0"/>
        </w:rPr>
        <w:t xml:space="preserve">конкурсной </w:t>
      </w:r>
      <w:r>
        <w:rPr>
          <w:b w:val="0"/>
          <w:bCs w:val="0"/>
        </w:rPr>
        <w:t xml:space="preserve">комиссии по </w:t>
      </w:r>
      <w:r>
        <w:rPr>
          <w:b w:val="0"/>
          <w:bCs w:val="0"/>
        </w:rPr>
        <w:t xml:space="preserve">формированию</w:t>
      </w:r>
      <w:r>
        <w:rPr>
          <w:b w:val="0"/>
          <w:bCs w:val="0"/>
        </w:rPr>
        <w:t xml:space="preserve"> 1/4 состава Общественного совета при управлении информационных проектов Новосибирской области</w:t>
      </w:r>
      <w:r>
        <w:rPr>
          <w:b w:val="0"/>
          <w:bCs w:val="0"/>
        </w:rPr>
      </w:r>
      <w:r>
        <w:rPr>
          <w:b w:val="0"/>
          <w:bCs w:val="0"/>
          <w:highlight w:val="none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1. </w:t>
      </w:r>
      <w:r>
        <w:rPr>
          <w:lang w:eastAsia="en-US"/>
        </w:rPr>
        <w:t xml:space="preserve">Настоящее Положение о конкурсной </w:t>
      </w:r>
      <w:r>
        <w:rPr>
          <w:lang w:eastAsia="en-US"/>
        </w:rPr>
        <w:t xml:space="preserve">комиссии </w:t>
      </w:r>
      <w:r>
        <w:t xml:space="preserve">по формированию 1/4 состава Общественного совета при управлении информационных проектов Новосибирской области</w:t>
      </w:r>
      <w:r>
        <w:rPr>
          <w:lang w:eastAsia="en-US"/>
        </w:rPr>
        <w:t xml:space="preserve"> (далее</w:t>
      </w:r>
      <w:r>
        <w:rPr>
          <w:lang w:eastAsia="en-US"/>
        </w:rPr>
        <w:t xml:space="preserve"> </w:t>
      </w:r>
      <w:r>
        <w:rPr>
          <w:lang w:eastAsia="en-US"/>
        </w:rPr>
        <w:t xml:space="preserve">–</w:t>
      </w:r>
      <w:r>
        <w:rPr>
          <w:lang w:eastAsia="en-US"/>
        </w:rPr>
        <w:t xml:space="preserve"> </w:t>
      </w:r>
      <w:r>
        <w:rPr>
          <w:lang w:eastAsia="en-US"/>
        </w:rPr>
        <w:t xml:space="preserve">Положение) определяет понятие, цель с</w:t>
      </w:r>
      <w:r>
        <w:rPr>
          <w:lang w:eastAsia="en-US"/>
        </w:rPr>
        <w:t xml:space="preserve">оздания, задачи, функции</w:t>
      </w:r>
      <w:r>
        <w:rPr>
          <w:lang w:eastAsia="en-US"/>
        </w:rPr>
        <w:t xml:space="preserve"> и порядок работы конкурсно</w:t>
      </w:r>
      <w:r>
        <w:rPr>
          <w:lang w:eastAsia="en-US"/>
        </w:rPr>
        <w:t xml:space="preserve">й комиссии по отбору кандидатов в члены Общественного совета при управлении информационных проектов Новосибирской области (далее - комиссия).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2.</w:t>
      </w:r>
      <w:r>
        <w:rPr>
          <w:lang w:eastAsia="en-US"/>
        </w:rPr>
        <w:t xml:space="preserve"> </w:t>
      </w:r>
      <w:r>
        <w:rPr>
          <w:lang w:eastAsia="en-US"/>
        </w:rPr>
        <w:t xml:space="preserve">Комиссия является коллегиальным органом, состав которого утверждается приказом управления информационных проектов Новосибирской области (далее – </w:t>
      </w:r>
      <w:r>
        <w:rPr>
          <w:lang w:eastAsia="en-US"/>
        </w:rPr>
        <w:t xml:space="preserve">управление</w:t>
      </w:r>
      <w:r>
        <w:rPr>
          <w:lang w:eastAsia="en-US"/>
        </w:rPr>
        <w:t xml:space="preserve">). Комиссия образована с целью </w:t>
      </w:r>
      <w:r>
        <w:rPr>
          <w:lang w:eastAsia="en-US"/>
        </w:rPr>
        <w:t xml:space="preserve">формирования</w:t>
      </w:r>
      <w:r>
        <w:rPr>
          <w:lang w:eastAsia="en-US"/>
        </w:rPr>
        <w:t xml:space="preserve"> 1/4 состава </w:t>
      </w:r>
      <w:r>
        <w:rPr>
          <w:lang w:eastAsia="en-US"/>
        </w:rPr>
        <w:t xml:space="preserve">Общественного совета при </w:t>
      </w:r>
      <w:r>
        <w:rPr>
          <w:lang w:eastAsia="en-US"/>
        </w:rPr>
        <w:t xml:space="preserve">управлении</w:t>
      </w:r>
      <w:r>
        <w:rPr>
          <w:lang w:eastAsia="en-US"/>
        </w:rPr>
        <w:t xml:space="preserve"> (далее – Общественный совет</w:t>
      </w:r>
      <w:r>
        <w:rPr>
          <w:lang w:eastAsia="en-US"/>
        </w:rPr>
        <w:t xml:space="preserve">)</w:t>
      </w:r>
      <w:r>
        <w:rPr>
          <w:lang w:eastAsia="en-US"/>
        </w:rPr>
        <w:t xml:space="preserve">.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3.</w:t>
      </w:r>
      <w:r>
        <w:rPr>
          <w:lang w:eastAsia="en-US"/>
        </w:rPr>
        <w:t xml:space="preserve"> </w:t>
      </w:r>
      <w:r>
        <w:rPr>
          <w:lang w:eastAsia="en-US"/>
        </w:rPr>
        <w:t xml:space="preserve">Комиссия в своей деятельности руководствуется Конституцией Российской Федерации, федеральными законами, правовыми акт</w:t>
      </w:r>
      <w:r>
        <w:rPr>
          <w:lang w:eastAsia="en-US"/>
        </w:rPr>
        <w:t xml:space="preserve">ами Президента Российской Федерации и Правительства Российской Федерации, Уставом Новосибирской области, законами Новосибирской области, правовыми актами Губернатора Новосибирской области и Правительства Новосибирской области, а также настоящим Положением.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4.</w:t>
      </w:r>
      <w:r>
        <w:rPr>
          <w:lang w:eastAsia="en-US"/>
        </w:rPr>
        <w:t xml:space="preserve"> </w:t>
      </w:r>
      <w:r>
        <w:rPr>
          <w:lang w:eastAsia="en-US"/>
        </w:rPr>
        <w:t xml:space="preserve">Задачи комиссии.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4.1</w:t>
      </w:r>
      <w:r>
        <w:rPr>
          <w:lang w:eastAsia="en-US"/>
        </w:rPr>
        <w:t xml:space="preserve">. </w:t>
      </w:r>
      <w:r>
        <w:rPr>
          <w:lang w:eastAsia="en-US"/>
        </w:rPr>
        <w:t xml:space="preserve">Обеспечение равного доступа граждан Российской Федерации, проживающих на территории Новосибирской области, к участию в работе </w:t>
      </w:r>
      <w:r>
        <w:rPr>
          <w:lang w:eastAsia="en-US"/>
        </w:rPr>
        <w:t xml:space="preserve">Общественного совета</w:t>
      </w:r>
      <w:r>
        <w:rPr>
          <w:lang w:eastAsia="en-US"/>
        </w:rPr>
        <w:t xml:space="preserve">.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4.2</w:t>
      </w:r>
      <w:r>
        <w:rPr>
          <w:lang w:eastAsia="en-US"/>
        </w:rPr>
        <w:t xml:space="preserve">. </w:t>
      </w:r>
      <w:r>
        <w:rPr>
          <w:lang w:eastAsia="en-US"/>
        </w:rPr>
        <w:t xml:space="preserve">Соблюдение объективности при отборе кандидатов в члены </w:t>
      </w:r>
      <w:r>
        <w:rPr>
          <w:lang w:eastAsia="en-US"/>
        </w:rPr>
        <w:t xml:space="preserve">Общественного совета</w:t>
      </w:r>
      <w:r>
        <w:rPr>
          <w:lang w:eastAsia="en-US"/>
        </w:rPr>
        <w:t xml:space="preserve">.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5.</w:t>
      </w:r>
      <w:r>
        <w:rPr>
          <w:lang w:eastAsia="en-US"/>
        </w:rPr>
        <w:t xml:space="preserve"> </w:t>
      </w:r>
      <w:r>
        <w:rPr>
          <w:lang w:eastAsia="en-US"/>
        </w:rPr>
        <w:t xml:space="preserve">Функции комиссии: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5.1.</w:t>
      </w:r>
      <w:r>
        <w:rPr>
          <w:lang w:eastAsia="en-US"/>
        </w:rPr>
        <w:t xml:space="preserve"> </w:t>
      </w:r>
      <w:r>
        <w:rPr>
          <w:lang w:eastAsia="en-US"/>
        </w:rPr>
        <w:t xml:space="preserve">Информирование граждан об условиях конкурс</w:t>
      </w:r>
      <w:r>
        <w:rPr>
          <w:lang w:eastAsia="en-US"/>
        </w:rPr>
        <w:t xml:space="preserve">а по отбору кандидатов в члены</w:t>
      </w:r>
      <w:r>
        <w:rPr>
          <w:lang w:eastAsia="en-US"/>
        </w:rPr>
        <w:t xml:space="preserve"> Общественного сове</w:t>
      </w:r>
      <w:r>
        <w:rPr>
          <w:lang w:eastAsia="en-US"/>
        </w:rPr>
        <w:t xml:space="preserve">та</w:t>
      </w:r>
      <w:r>
        <w:rPr>
          <w:lang w:eastAsia="en-US"/>
        </w:rPr>
        <w:t xml:space="preserve"> (далее – конкурс)</w:t>
      </w:r>
      <w:r>
        <w:rPr>
          <w:lang w:eastAsia="en-US"/>
        </w:rPr>
        <w:t xml:space="preserve">: сроках проведения конкурса, требованиях к кандидатам в члены Общественного совета, условиях участия и результатах конкурса.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5.2.</w:t>
      </w:r>
      <w:r>
        <w:rPr>
          <w:lang w:eastAsia="en-US"/>
        </w:rPr>
        <w:t xml:space="preserve"> </w:t>
      </w:r>
      <w:r>
        <w:rPr>
          <w:lang w:eastAsia="en-US"/>
        </w:rPr>
        <w:t xml:space="preserve">Проверка кандидатов на соответствие требованиям, предъявляемым к членам </w:t>
      </w:r>
      <w:r>
        <w:rPr>
          <w:lang w:eastAsia="en-US"/>
        </w:rPr>
        <w:t xml:space="preserve">Общественного совета</w:t>
      </w:r>
      <w:r>
        <w:rPr>
          <w:lang w:eastAsia="en-US"/>
        </w:rPr>
        <w:t xml:space="preserve">.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5.3.</w:t>
      </w:r>
      <w:r>
        <w:rPr>
          <w:lang w:eastAsia="en-US"/>
        </w:rPr>
        <w:t xml:space="preserve"> </w:t>
      </w:r>
      <w:r>
        <w:rPr>
          <w:lang w:eastAsia="en-US"/>
        </w:rPr>
        <w:t xml:space="preserve">Проведение рейтингового голосования для отбора членов Общественного совета среди кандидатов, соответствующих требованиям к членам Общественного совета, в случае наличия большего числа таких кандидатов, чем установленная численность Общественного совета. 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5.4. </w:t>
      </w:r>
      <w:r>
        <w:rPr>
          <w:lang w:eastAsia="en-US"/>
        </w:rPr>
        <w:t xml:space="preserve">Формирование </w:t>
      </w:r>
      <w:r>
        <w:rPr>
          <w:lang w:eastAsia="en-US"/>
        </w:rPr>
        <w:t xml:space="preserve">1/4 состава </w:t>
      </w:r>
      <w:r>
        <w:rPr>
          <w:lang w:eastAsia="en-US"/>
        </w:rPr>
        <w:t xml:space="preserve">Общественного совета</w:t>
      </w:r>
      <w:r>
        <w:rPr>
          <w:lang w:eastAsia="en-US"/>
        </w:rPr>
        <w:t xml:space="preserve">.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6.</w:t>
      </w:r>
      <w:r>
        <w:rPr>
          <w:lang w:eastAsia="en-US"/>
        </w:rPr>
        <w:t xml:space="preserve"> Состав и порядок работы комиссии.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6.1.</w:t>
      </w:r>
      <w:r>
        <w:rPr>
          <w:lang w:eastAsia="en-US"/>
        </w:rPr>
        <w:t xml:space="preserve"> </w:t>
      </w:r>
      <w:r>
        <w:rPr>
          <w:lang w:eastAsia="en-US"/>
        </w:rPr>
        <w:t xml:space="preserve">Комиссия состоит из пяти членов</w:t>
      </w:r>
      <w:r>
        <w:rPr>
          <w:lang w:eastAsia="en-US"/>
        </w:rPr>
        <w:t xml:space="preserve">:</w:t>
      </w:r>
      <w:r>
        <w:rPr>
          <w:lang w:eastAsia="en-US"/>
        </w:rPr>
        <w:t xml:space="preserve"> председател</w:t>
      </w:r>
      <w:r>
        <w:rPr>
          <w:lang w:eastAsia="en-US"/>
        </w:rPr>
        <w:t xml:space="preserve">ь</w:t>
      </w:r>
      <w:r>
        <w:rPr>
          <w:lang w:eastAsia="en-US"/>
        </w:rPr>
        <w:t xml:space="preserve"> комиссии, з</w:t>
      </w:r>
      <w:r>
        <w:rPr>
          <w:lang w:eastAsia="en-US"/>
        </w:rPr>
        <w:t xml:space="preserve">аместител</w:t>
      </w:r>
      <w:r>
        <w:rPr>
          <w:lang w:eastAsia="en-US"/>
        </w:rPr>
        <w:t xml:space="preserve">ь председателя комиссии,</w:t>
      </w:r>
      <w:r>
        <w:rPr>
          <w:lang w:eastAsia="en-US"/>
        </w:rPr>
        <w:t xml:space="preserve"> секретар</w:t>
      </w:r>
      <w:r>
        <w:rPr>
          <w:lang w:eastAsia="en-US"/>
        </w:rPr>
        <w:t xml:space="preserve">ь</w:t>
      </w:r>
      <w:r>
        <w:rPr>
          <w:lang w:eastAsia="en-US"/>
        </w:rPr>
        <w:t xml:space="preserve"> комиссии</w:t>
      </w:r>
      <w:r>
        <w:rPr>
          <w:lang w:eastAsia="en-US"/>
        </w:rPr>
        <w:t xml:space="preserve">, члены комиссии.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6.2</w:t>
      </w:r>
      <w:r>
        <w:rPr>
          <w:lang w:eastAsia="en-US"/>
        </w:rPr>
        <w:t xml:space="preserve">. Комиссия правомочна принимать решения, если на ее зас</w:t>
      </w:r>
      <w:r>
        <w:rPr>
          <w:lang w:eastAsia="en-US"/>
        </w:rPr>
        <w:t xml:space="preserve">едании присутствует более половины</w:t>
      </w:r>
      <w:r>
        <w:rPr>
          <w:lang w:eastAsia="en-US"/>
        </w:rPr>
        <w:t xml:space="preserve"> ее членов.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6.3</w:t>
      </w:r>
      <w:r>
        <w:rPr>
          <w:lang w:eastAsia="en-US"/>
        </w:rPr>
        <w:t xml:space="preserve">.</w:t>
      </w:r>
      <w:r>
        <w:rPr>
          <w:lang w:eastAsia="en-US"/>
        </w:rPr>
        <w:t xml:space="preserve"> </w:t>
      </w:r>
      <w:r>
        <w:rPr>
          <w:lang w:eastAsia="en-US"/>
        </w:rPr>
        <w:t xml:space="preserve">Решения комиссии принимаются открытым голосованием  простым большинством голосов присутствующих на заседании членов комиссии.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6.4</w:t>
      </w:r>
      <w:r>
        <w:rPr>
          <w:lang w:eastAsia="en-US"/>
        </w:rPr>
        <w:t xml:space="preserve">.</w:t>
      </w:r>
      <w:r>
        <w:rPr>
          <w:lang w:eastAsia="en-US"/>
        </w:rPr>
        <w:t xml:space="preserve"> </w:t>
      </w:r>
      <w:r>
        <w:rPr>
          <w:lang w:eastAsia="en-US"/>
        </w:rPr>
        <w:t xml:space="preserve">Заседание комиссии </w:t>
      </w:r>
      <w:r>
        <w:rPr>
          <w:lang w:eastAsia="en-US"/>
        </w:rPr>
        <w:t xml:space="preserve">ведет</w:t>
      </w:r>
      <w:r>
        <w:rPr>
          <w:lang w:eastAsia="en-US"/>
        </w:rPr>
        <w:t xml:space="preserve"> председатель комиссии. В отсутствие председателя комиссии, заседание комиссии </w:t>
      </w:r>
      <w:r>
        <w:rPr>
          <w:lang w:eastAsia="en-US"/>
        </w:rPr>
        <w:t xml:space="preserve">ведет</w:t>
      </w:r>
      <w:r>
        <w:rPr>
          <w:lang w:eastAsia="en-US"/>
        </w:rPr>
        <w:t xml:space="preserve"> заместитель председателя комиссии. В случае равенства голосов решающим является голос председательствующего</w:t>
      </w:r>
      <w:r>
        <w:rPr>
          <w:lang w:eastAsia="en-US"/>
        </w:rPr>
        <w:t xml:space="preserve"> на </w:t>
      </w:r>
      <w:r>
        <w:rPr>
          <w:lang w:eastAsia="en-US"/>
        </w:rPr>
        <w:t xml:space="preserve"> заседани</w:t>
      </w:r>
      <w:r>
        <w:rPr>
          <w:lang w:eastAsia="en-US"/>
        </w:rPr>
        <w:t xml:space="preserve">и</w:t>
      </w:r>
      <w:r>
        <w:rPr>
          <w:lang w:eastAsia="en-US"/>
        </w:rPr>
        <w:t xml:space="preserve"> комиссии.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6.5</w:t>
      </w:r>
      <w:r>
        <w:rPr>
          <w:lang w:eastAsia="en-US"/>
        </w:rPr>
        <w:t xml:space="preserve">.</w:t>
      </w:r>
      <w:r>
        <w:rPr>
          <w:lang w:eastAsia="en-US"/>
        </w:rPr>
        <w:t xml:space="preserve"> </w:t>
      </w:r>
      <w:r>
        <w:rPr>
          <w:lang w:eastAsia="en-US"/>
        </w:rPr>
        <w:t xml:space="preserve">Председатель комиссии принимает решение о проведении заседания, о дате и времени заседания.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6.6</w:t>
      </w:r>
      <w:r>
        <w:rPr>
          <w:lang w:eastAsia="en-US"/>
        </w:rPr>
        <w:t xml:space="preserve">.</w:t>
      </w:r>
      <w:r>
        <w:rPr>
          <w:lang w:eastAsia="en-US"/>
        </w:rPr>
        <w:t xml:space="preserve"> </w:t>
      </w:r>
      <w:r>
        <w:rPr>
          <w:lang w:eastAsia="en-US"/>
        </w:rPr>
        <w:t xml:space="preserve">Решение комиссии оформляется протоколом.</w:t>
      </w:r>
      <w:r>
        <w:rPr>
          <w:lang w:eastAsia="en-US"/>
        </w:rPr>
        <w:t xml:space="preserve"> </w:t>
      </w:r>
      <w:r>
        <w:rPr>
          <w:lang w:eastAsia="en-US"/>
        </w:rPr>
        <w:t xml:space="preserve">Протокол подписывается всеми пр</w:t>
      </w:r>
      <w:r>
        <w:rPr>
          <w:lang w:eastAsia="en-US"/>
        </w:rPr>
        <w:t xml:space="preserve">исутствующими членами комиссии. </w:t>
      </w:r>
      <w:r>
        <w:rPr>
          <w:lang w:eastAsia="en-US"/>
        </w:rPr>
        <w:t xml:space="preserve">В протоколе заседания комиссии указываются: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а) дата заседания комиссии, фамилии, имена, от</w:t>
      </w:r>
      <w:r>
        <w:rPr>
          <w:lang w:eastAsia="en-US"/>
        </w:rPr>
        <w:t xml:space="preserve">чества </w:t>
      </w:r>
      <w:r>
        <w:rPr>
          <w:lang w:eastAsia="en-US"/>
        </w:rPr>
        <w:t xml:space="preserve">(при наличии) </w:t>
      </w:r>
      <w:r>
        <w:rPr>
          <w:lang w:eastAsia="en-US"/>
        </w:rPr>
        <w:t xml:space="preserve">членов комиссии</w:t>
      </w:r>
      <w:r>
        <w:rPr>
          <w:lang w:eastAsia="en-US"/>
        </w:rPr>
        <w:t xml:space="preserve">, присутствующих на заседании</w:t>
      </w:r>
      <w:r>
        <w:rPr>
          <w:lang w:eastAsia="en-US"/>
        </w:rPr>
        <w:t xml:space="preserve">;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б) перечень рассматриваемых на заседании комиссии вопросов;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в) результаты голосования;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г) р</w:t>
      </w:r>
      <w:r>
        <w:rPr>
          <w:lang w:eastAsia="en-US"/>
        </w:rPr>
        <w:t xml:space="preserve">ешение комиссии</w:t>
      </w:r>
      <w:r>
        <w:rPr>
          <w:lang w:eastAsia="en-US"/>
        </w:rPr>
        <w:t xml:space="preserve">.</w:t>
      </w: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6.7</w:t>
      </w:r>
      <w:r>
        <w:rPr>
          <w:lang w:eastAsia="en-US"/>
        </w:rPr>
        <w:t xml:space="preserve">. </w:t>
      </w:r>
      <w:r>
        <w:rPr>
          <w:lang w:eastAsia="en-US"/>
        </w:rPr>
        <w:t xml:space="preserve">Организационно-техническое и документационное обеспечение деятельности комиссии, а также информировани</w:t>
      </w:r>
      <w:r>
        <w:rPr>
          <w:lang w:eastAsia="en-US"/>
        </w:rPr>
        <w:t xml:space="preserve">е членов комиссии о вопросах, подлежащих рассмотрению на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7. Ор</w:t>
      </w:r>
      <w:r>
        <w:rPr>
          <w:lang w:eastAsia="en-US"/>
        </w:rPr>
        <w:t xml:space="preserve">ганизация и проведение конкурса. 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7.1. Секретарь комиссии размещает уведомлен</w:t>
      </w:r>
      <w:r>
        <w:rPr>
          <w:lang w:eastAsia="en-US"/>
        </w:rPr>
        <w:t xml:space="preserve">ие о начале процедуры формирования</w:t>
      </w:r>
      <w:r>
        <w:rPr>
          <w:lang w:eastAsia="en-US"/>
        </w:rPr>
        <w:t xml:space="preserve"> состава Общественного совета при </w:t>
      </w:r>
      <w:r>
        <w:rPr>
          <w:lang w:eastAsia="en-US"/>
        </w:rPr>
        <w:t xml:space="preserve">управлении</w:t>
      </w:r>
      <w:r>
        <w:rPr>
          <w:lang w:eastAsia="en-US"/>
        </w:rPr>
        <w:t xml:space="preserve"> (далее</w:t>
      </w:r>
      <w:r>
        <w:rPr>
          <w:lang w:eastAsia="en-US"/>
        </w:rPr>
        <w:t xml:space="preserve"> </w:t>
      </w:r>
      <w:r>
        <w:rPr>
          <w:lang w:eastAsia="en-US"/>
        </w:rPr>
        <w:t xml:space="preserve">-уведомление) на официальном сайте </w:t>
      </w:r>
      <w:r>
        <w:rPr>
          <w:lang w:eastAsia="en-US"/>
        </w:rPr>
        <w:t xml:space="preserve">управления</w:t>
      </w:r>
      <w:r>
        <w:rPr>
          <w:lang w:eastAsia="en-US"/>
        </w:rPr>
        <w:t xml:space="preserve"> - http://www.uip.nso.ru/. Уведомление размещается на срок не менее 10 рабочих дней со дня его размещения и должно содержать следующую информацию: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1) срок и порядок проведения конкурса;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2) перечень документов для участия в конкурсе;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3) адрес, на который направляются документы;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4.) требования, предъявляемые к кандидатам в члены </w:t>
      </w:r>
      <w:r>
        <w:rPr>
          <w:lang w:eastAsia="en-US"/>
        </w:rPr>
        <w:t xml:space="preserve">Общественного совета</w:t>
      </w:r>
      <w:r>
        <w:rPr>
          <w:lang w:eastAsia="en-US"/>
        </w:rPr>
        <w:t xml:space="preserve">.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7.2.</w:t>
      </w:r>
      <w:r>
        <w:rPr>
          <w:lang w:eastAsia="en-US"/>
        </w:rPr>
        <w:t xml:space="preserve"> Одновременно с размещением уведомления на официальном сайте </w:t>
      </w:r>
      <w:r>
        <w:rPr>
          <w:lang w:eastAsia="en-US"/>
        </w:rPr>
        <w:t xml:space="preserve">управления</w:t>
      </w:r>
      <w:r>
        <w:rPr>
          <w:lang w:eastAsia="en-US"/>
        </w:rPr>
        <w:t xml:space="preserve"> аналогичное уведомление </w:t>
      </w:r>
      <w:r>
        <w:rPr>
          <w:lang w:eastAsia="en-US"/>
        </w:rPr>
        <w:t xml:space="preserve">размещается</w:t>
      </w:r>
      <w:r>
        <w:rPr>
          <w:lang w:eastAsia="en-US"/>
        </w:rPr>
        <w:t xml:space="preserve"> на официальном сайте Общественной палаты Новосибирской области в информационно-телекоммуникационной сети Интернет.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7.3. Комиссия не позднее </w:t>
      </w:r>
      <w:r>
        <w:rPr>
          <w:lang w:eastAsia="en-US"/>
        </w:rPr>
        <w:t xml:space="preserve">5</w:t>
      </w:r>
      <w:r>
        <w:rPr>
          <w:lang w:eastAsia="en-US"/>
        </w:rPr>
        <w:t xml:space="preserve">-ти рабочих дней со дня окончания приема документов, проводит заседание, на котором проверяет соответствие кандидатов требованиям, установленным в уведомлении</w:t>
      </w:r>
      <w:r>
        <w:rPr>
          <w:lang w:eastAsia="en-US"/>
        </w:rPr>
        <w:t xml:space="preserve">,</w:t>
      </w:r>
      <w:r>
        <w:rPr>
          <w:lang w:eastAsia="en-US"/>
        </w:rPr>
        <w:t xml:space="preserve"> и принимает решение в отношении каждого кандидата, представившего документы на участие в конкурсе.</w:t>
      </w:r>
      <w:r>
        <w:rPr>
          <w:lang w:eastAsia="en-US"/>
        </w:rPr>
        <w:t xml:space="preserve"> 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  <w:t xml:space="preserve">7.</w:t>
      </w:r>
      <w:r>
        <w:rPr>
          <w:lang w:eastAsia="en-US"/>
        </w:rPr>
        <w:t xml:space="preserve">4</w:t>
      </w:r>
      <w:r>
        <w:rPr>
          <w:lang w:eastAsia="en-US"/>
        </w:rPr>
        <w:t xml:space="preserve">. Комиссия принимает решение об отказе во включении кандидата в </w:t>
      </w:r>
      <w:r>
        <w:rPr>
          <w:lang w:eastAsia="en-US"/>
        </w:rPr>
        <w:t xml:space="preserve">1/4 состава </w:t>
      </w:r>
      <w:r>
        <w:rPr>
          <w:lang w:eastAsia="en-US"/>
        </w:rPr>
        <w:t xml:space="preserve"> Общественного совета в следующих случаях:</w:t>
      </w:r>
      <w:r>
        <w:rPr>
          <w:lang w:eastAsia="en-US"/>
        </w:rPr>
      </w:r>
      <w:r>
        <w:rPr>
          <w:lang w:eastAsia="en-US"/>
        </w:rPr>
      </w:r>
    </w:p>
    <w:p>
      <w:pPr>
        <w:pStyle w:val="8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несоответствие кандидата в члены Общественного совета требованиям, установленным в уведомлении;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неполного комплекта документов;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несоответствие документов, представленных кандидатами в члены Общественного совета требованиям, установленным уведомлением;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выявление в представленных документах противоречивых либо недостоверных сведений;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предоставление документов по истечении срока подачи, установленного у</w:t>
      </w:r>
      <w:r>
        <w:rPr>
          <w:rFonts w:ascii="Times New Roman" w:hAnsi="Times New Roman" w:cs="Times New Roman"/>
          <w:sz w:val="28"/>
          <w:szCs w:val="28"/>
        </w:rPr>
        <w:t xml:space="preserve">ведомлением;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 результатам проведения рейтингового голосования для отбора членов Общественного совета среди кандидатов, соответствующих требованиям к членам Общественного совета, в случае наличия большего числа таких кандидатов, чем </w:t>
      </w:r>
      <w:r>
        <w:rPr>
          <w:rFonts w:ascii="Times New Roman" w:hAnsi="Times New Roman" w:cs="Times New Roman"/>
          <w:sz w:val="28"/>
          <w:szCs w:val="28"/>
        </w:rPr>
        <w:t xml:space="preserve">1/4 состава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both"/>
        <w:rPr>
          <w:lang w:eastAsia="en-US"/>
        </w:rPr>
      </w:pPr>
      <w:r>
        <w:rPr>
          <w:lang w:eastAsia="en-US"/>
        </w:rPr>
        <w:t xml:space="preserve">          7.</w:t>
      </w:r>
      <w:r>
        <w:rPr>
          <w:lang w:eastAsia="en-US"/>
        </w:rPr>
        <w:t xml:space="preserve">5</w:t>
      </w:r>
      <w:r>
        <w:rPr>
          <w:lang w:eastAsia="en-US"/>
        </w:rPr>
        <w:t xml:space="preserve">.</w:t>
      </w:r>
      <w:r>
        <w:rPr>
          <w:lang w:eastAsia="en-US"/>
        </w:rPr>
        <w:t xml:space="preserve"> </w:t>
      </w:r>
      <w:r>
        <w:rPr>
          <w:lang w:eastAsia="en-US"/>
        </w:rPr>
        <w:t xml:space="preserve">Решение комиссии по всем кандидатам указывается в протоколе комиссии</w:t>
      </w:r>
      <w:r>
        <w:rPr>
          <w:lang w:eastAsia="en-US"/>
        </w:rPr>
        <w:t xml:space="preserve">.</w:t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ind w:firstLine="709"/>
        <w:jc w:val="both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8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52"/>
        <w:gridCol w:w="5179"/>
      </w:tblGrid>
      <w:tr>
        <w:tblPrEx/>
        <w:trPr>
          <w:cantSplit/>
          <w:trHeight w:val="12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2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79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 № 3</w:t>
            </w:r>
            <w:r>
              <w:rPr>
                <w:sz w:val="24"/>
                <w:szCs w:val="24"/>
              </w:rPr>
            </w:r>
          </w:p>
          <w:p>
            <w:pPr>
              <w:pStyle w:val="84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приказу </w:t>
            </w:r>
            <w:r>
              <w:rPr>
                <w:bCs/>
                <w:sz w:val="24"/>
                <w:szCs w:val="24"/>
              </w:rPr>
              <w:t xml:space="preserve">управления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информационных проектов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blPrEx/>
        <w:trPr>
          <w:cantSplit/>
          <w:trHeight w:val="36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2" w:type="dxa"/>
            <w:vAlign w:val="top"/>
            <w:vMerge w:val="continue"/>
            <w:textDirection w:val="lrTb"/>
            <w:noWrap w:val="false"/>
          </w:tcPr>
          <w:p>
            <w:pPr>
              <w:pStyle w:val="842"/>
              <w:jc w:val="center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79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от__________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________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42"/>
        <w:jc w:val="center"/>
      </w:pPr>
      <w:r/>
      <w:r/>
    </w:p>
    <w:p>
      <w:pPr>
        <w:pStyle w:val="842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2"/>
        <w:ind w:firstLine="567"/>
        <w:jc w:val="center"/>
        <w:rPr>
          <w:b/>
        </w:rPr>
      </w:pPr>
      <w:r>
        <w:rPr>
          <w:b/>
        </w:rPr>
        <w:t xml:space="preserve">Конкурсная комиссия </w:t>
      </w:r>
      <w:r>
        <w:rPr>
          <w:b/>
        </w:rPr>
        <w:t xml:space="preserve">по формированию 1/4 состава Общественного совета при управлении информационных проектов Новосибирской области</w:t>
      </w:r>
      <w:r>
        <w:rPr>
          <w:b/>
        </w:rPr>
      </w:r>
      <w:r>
        <w:rPr>
          <w:b/>
        </w:rPr>
      </w:r>
    </w:p>
    <w:p>
      <w:pPr>
        <w:pStyle w:val="842"/>
        <w:jc w:val="both"/>
      </w:pPr>
      <w:r/>
      <w:r/>
    </w:p>
    <w:tbl>
      <w:tblPr>
        <w:tblW w:w="98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284"/>
        <w:gridCol w:w="722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Матвиенко С.Е.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2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29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00000"/>
              </w:rPr>
            </w:pPr>
            <w:r>
              <w:t xml:space="preserve">н</w:t>
            </w:r>
            <w:r>
              <w:t xml:space="preserve">ачальник управления информационных проектов Новосибирской области</w:t>
            </w:r>
            <w:r>
              <w:rPr>
                <w:color w:val="000000"/>
              </w:rPr>
              <w:t xml:space="preserve">, председатель комиссии;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2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93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Кайдала И.Н.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2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2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2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29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</w:t>
            </w:r>
            <w:r>
              <w:rPr>
                <w:color w:val="000000"/>
              </w:rPr>
              <w:t xml:space="preserve">аместитель</w:t>
            </w:r>
            <w:r>
              <w:t xml:space="preserve"> начальника управления - начальник отдела  взаимодействия с подведомственными учреждениями и реализации программ управления информационных проектов Новосибирской области</w:t>
            </w:r>
            <w:r>
              <w:rPr>
                <w:color w:val="000000"/>
              </w:rPr>
              <w:t xml:space="preserve">, заместитель председателя комиссии;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2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11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Рудько К.В.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29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начальника</w:t>
            </w:r>
            <w:r>
              <w:rPr>
                <w:color w:val="000000"/>
              </w:rPr>
              <w:t xml:space="preserve"> отдела правового, организационного и кадрового обеспечения</w:t>
            </w:r>
            <w:r>
              <w:t xml:space="preserve"> управления информационных проектов Новосибирской области,</w:t>
            </w:r>
            <w:r>
              <w:rPr>
                <w:color w:val="000000"/>
              </w:rPr>
              <w:t xml:space="preserve"> секретарь комиссии;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2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Нешумов С.И.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2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29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</w:t>
            </w:r>
            <w:r>
              <w:rPr>
                <w:color w:val="000000"/>
              </w:rPr>
              <w:t xml:space="preserve">аместитель руководителя администрации Губернатора Новосибирской области и Правительства Новосибирской области – руководитель департамент информационной политики, член комиссии</w:t>
            </w:r>
            <w:r>
              <w:rPr>
                <w:color w:val="000000"/>
              </w:rPr>
              <w:t xml:space="preserve"> (по согласованию)</w:t>
            </w:r>
            <w:r>
              <w:rPr>
                <w:color w:val="000000"/>
              </w:rPr>
              <w:t xml:space="preserve">;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2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93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842"/>
              <w:jc w:val="both"/>
            </w:pPr>
            <w:r>
              <w:t xml:space="preserve">Антошихина Т.Н.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42"/>
              <w:jc w:val="both"/>
            </w:pPr>
            <w:r>
              <w:t xml:space="preserve">-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29" w:type="dxa"/>
            <w:vAlign w:val="top"/>
            <w:textDirection w:val="lrTb"/>
            <w:noWrap w:val="false"/>
          </w:tcPr>
          <w:p>
            <w:pPr>
              <w:pStyle w:val="842"/>
              <w:jc w:val="both"/>
            </w:pPr>
            <w:r>
              <w:rPr>
                <w:color w:val="000000"/>
              </w:rPr>
              <w:t xml:space="preserve">начальник отдела правового, организационного и кадрового обеспечения</w:t>
            </w:r>
            <w:r>
              <w:t xml:space="preserve"> управления информационных проектов Новосибирской области.</w:t>
            </w:r>
            <w:r/>
          </w:p>
          <w:p>
            <w:pPr>
              <w:pStyle w:val="842"/>
              <w:jc w:val="both"/>
            </w:pPr>
            <w:r/>
            <w:r/>
          </w:p>
        </w:tc>
      </w:tr>
    </w:tbl>
    <w:p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851" w:right="567" w:bottom="567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right"/>
      <w:rPr>
        <w:sz w:val="22"/>
        <w:szCs w:val="22"/>
      </w:rPr>
    </w:pPr>
    <w:fldSimple w:instr="PAGE \* MERGEFORMAT">
      <w:r>
        <w:rPr>
          <w:sz w:val="22"/>
          <w:szCs w:val="22"/>
        </w:rPr>
        <w:t xml:space="preserve">1</w:t>
      </w:r>
    </w:fldSimple>
    <w:r>
      <w:rPr>
        <w:sz w:val="22"/>
        <w:szCs w:val="22"/>
      </w:rPr>
    </w:r>
    <w:r>
      <w:rPr>
        <w:sz w:val="22"/>
        <w:szCs w:val="22"/>
      </w:rPr>
    </w:r>
  </w:p>
  <w:p>
    <w:pPr>
      <w:pStyle w:val="694"/>
    </w:pP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99" w:hanging="1032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1" w:hanging="114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qFormat/>
    <w:rPr>
      <w:rFonts w:eastAsia="Times New Roman"/>
      <w:sz w:val="28"/>
      <w:szCs w:val="28"/>
      <w:lang w:val="ru-RU" w:eastAsia="ru-RU" w:bidi="ar-SA"/>
    </w:rPr>
  </w:style>
  <w:style w:type="paragraph" w:styleId="843">
    <w:name w:val="Заголовок 2"/>
    <w:basedOn w:val="842"/>
    <w:next w:val="842"/>
    <w:link w:val="850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44">
    <w:name w:val="Заголовок 3"/>
    <w:basedOn w:val="842"/>
    <w:next w:val="842"/>
    <w:link w:val="851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845">
    <w:name w:val="Заголовок 6"/>
    <w:basedOn w:val="842"/>
    <w:next w:val="842"/>
    <w:link w:val="852"/>
    <w:semiHidden/>
    <w:unhideWhenUsed/>
    <w:qFormat/>
    <w:pPr>
      <w:spacing w:before="240" w:after="60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paragraph" w:styleId="846">
    <w:name w:val="Заголовок 7"/>
    <w:basedOn w:val="842"/>
    <w:next w:val="842"/>
    <w:link w:val="853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</w:rPr>
  </w:style>
  <w:style w:type="character" w:styleId="847">
    <w:name w:val="Основной шрифт абзаца"/>
    <w:next w:val="847"/>
    <w:link w:val="842"/>
    <w:uiPriority w:val="1"/>
    <w:unhideWhenUsed/>
  </w:style>
  <w:style w:type="table" w:styleId="848">
    <w:name w:val="Обычная таблица"/>
    <w:next w:val="848"/>
    <w:link w:val="842"/>
    <w:uiPriority w:val="99"/>
    <w:semiHidden/>
    <w:unhideWhenUsed/>
    <w:tblPr/>
  </w:style>
  <w:style w:type="numbering" w:styleId="849">
    <w:name w:val="Нет списка"/>
    <w:next w:val="849"/>
    <w:link w:val="842"/>
    <w:uiPriority w:val="99"/>
    <w:semiHidden/>
    <w:unhideWhenUsed/>
  </w:style>
  <w:style w:type="character" w:styleId="850">
    <w:name w:val="Заголовок 2 Знак"/>
    <w:next w:val="850"/>
    <w:link w:val="843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851">
    <w:name w:val="Заголовок 3 Знак"/>
    <w:next w:val="851"/>
    <w:link w:val="844"/>
    <w:semiHidden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852">
    <w:name w:val="Заголовок 6 Знак"/>
    <w:next w:val="852"/>
    <w:link w:val="845"/>
    <w:semiHidden/>
    <w:rPr>
      <w:rFonts w:ascii="Calibri" w:hAnsi="Calibri" w:eastAsia="Times New Roman" w:cs="Times New Roman"/>
      <w:b/>
      <w:bCs/>
      <w:sz w:val="22"/>
      <w:szCs w:val="22"/>
      <w:lang w:eastAsia="ru-RU"/>
    </w:rPr>
  </w:style>
  <w:style w:type="character" w:styleId="853">
    <w:name w:val="Заголовок 7 Знак"/>
    <w:next w:val="853"/>
    <w:link w:val="846"/>
    <w:semiHidden/>
    <w:rPr>
      <w:rFonts w:ascii="Calibri" w:hAnsi="Calibri" w:eastAsia="Times New Roman" w:cs="Times New Roman"/>
      <w:sz w:val="24"/>
      <w:szCs w:val="24"/>
      <w:lang w:eastAsia="ru-RU"/>
    </w:rPr>
  </w:style>
  <w:style w:type="character" w:styleId="854">
    <w:name w:val="Гиперссылка"/>
    <w:next w:val="854"/>
    <w:link w:val="842"/>
    <w:uiPriority w:val="99"/>
    <w:unhideWhenUsed/>
    <w:rPr>
      <w:color w:val="0000ff"/>
      <w:u w:val="single"/>
    </w:rPr>
  </w:style>
  <w:style w:type="character" w:styleId="855">
    <w:name w:val="Просмотренная гиперссылка"/>
    <w:next w:val="855"/>
    <w:link w:val="842"/>
    <w:uiPriority w:val="99"/>
    <w:semiHidden/>
    <w:unhideWhenUsed/>
    <w:rPr>
      <w:color w:val="800080"/>
      <w:u w:val="single"/>
    </w:rPr>
  </w:style>
  <w:style w:type="paragraph" w:styleId="856">
    <w:name w:val="Текст выноски"/>
    <w:basedOn w:val="842"/>
    <w:next w:val="856"/>
    <w:link w:val="857"/>
    <w:uiPriority w:val="99"/>
    <w:semiHidden/>
    <w:unhideWhenUsed/>
    <w:rPr>
      <w:rFonts w:ascii="Tahoma" w:hAnsi="Tahoma" w:cs="Tahoma"/>
      <w:sz w:val="16"/>
      <w:szCs w:val="16"/>
    </w:rPr>
  </w:style>
  <w:style w:type="character" w:styleId="857">
    <w:name w:val="Текст выноски Знак"/>
    <w:next w:val="857"/>
    <w:link w:val="856"/>
    <w:uiPriority w:val="99"/>
    <w:semiHidden/>
    <w:rPr>
      <w:rFonts w:ascii="Tahoma" w:hAnsi="Tahoma" w:eastAsia="Times New Roman" w:cs="Tahoma"/>
      <w:sz w:val="16"/>
      <w:szCs w:val="16"/>
    </w:rPr>
  </w:style>
  <w:style w:type="table" w:styleId="858">
    <w:name w:val="Сетка таблицы"/>
    <w:basedOn w:val="848"/>
    <w:next w:val="858"/>
    <w:link w:val="842"/>
    <w:uiPriority w:val="59"/>
    <w:tblPr/>
  </w:style>
  <w:style w:type="paragraph" w:styleId="859">
    <w:name w:val="ConsPlusNormal"/>
    <w:next w:val="859"/>
    <w:link w:val="842"/>
    <w:rPr>
      <w:sz w:val="28"/>
      <w:szCs w:val="28"/>
      <w:lang w:val="ru-RU" w:eastAsia="ru-RU" w:bidi="ar-SA"/>
    </w:rPr>
  </w:style>
  <w:style w:type="paragraph" w:styleId="860">
    <w:name w:val="ConsPlusNonformat"/>
    <w:next w:val="860"/>
    <w:link w:val="842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  <w:style w:type="paragraph" w:styleId="1_933" w:customStyle="1">
    <w:name w:val="Заголовки приложений"/>
    <w:basedOn w:val="1082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Theme="minorHAnsi" w:cstheme="minorBid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932" w:customStyle="1">
    <w:name w:val="Body Text"/>
    <w:basedOn w:val="1082"/>
    <w:link w:val="1094"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Relationship Id="rId14" Type="http://schemas.openxmlformats.org/officeDocument/2006/relationships/hyperlink" Target="garantF1://12048567.6012" TargetMode="External"/><Relationship Id="rId15" Type="http://schemas.openxmlformats.org/officeDocument/2006/relationships/hyperlink" Target="garantF1://12048567.100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revision>13</cp:revision>
  <dcterms:created xsi:type="dcterms:W3CDTF">2022-04-05T12:13:00Z</dcterms:created>
  <dcterms:modified xsi:type="dcterms:W3CDTF">2025-04-29T07:42:06Z</dcterms:modified>
  <cp:version>1048576</cp:version>
</cp:coreProperties>
</file>