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jc w:val="center"/>
        <w:spacing w:after="0" w:afterAutospacing="0" w:line="240" w:lineRule="auto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4400" cy="6552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914789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54400" cy="65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65pt;height:51.59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spacing w:after="0" w:afterAutospacing="0" w:line="240" w:lineRule="auto"/>
      </w:pPr>
      <w:r/>
      <w:r/>
    </w:p>
    <w:p>
      <w:pPr>
        <w:pStyle w:val="850"/>
        <w:spacing w:after="0" w:afterAutospacing="0" w:line="240" w:lineRule="auto"/>
      </w:pPr>
      <w:r>
        <w:t xml:space="preserve">УПРАВЛЕНИЕ ИНФОРМАЦИОННЫХ ПРОЕКТОВ</w:t>
      </w:r>
      <w:r/>
    </w:p>
    <w:p>
      <w:pPr>
        <w:pStyle w:val="850"/>
        <w:spacing w:after="0" w:afterAutospacing="0" w:line="240" w:lineRule="auto"/>
      </w:pPr>
      <w:r>
        <w:t xml:space="preserve">НОВОСИБИРСКОЙ ОБЛАСТИ</w:t>
      </w:r>
      <w:r/>
    </w:p>
    <w:p>
      <w:pPr>
        <w:pStyle w:val="844"/>
        <w:jc w:val="center"/>
        <w:spacing w:after="0" w:afterAutospacing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pStyle w:val="851"/>
        <w:spacing w:after="0" w:afterAutospacing="0" w:line="240" w:lineRule="auto"/>
      </w:pPr>
      <w:r>
        <w:t xml:space="preserve">ПРИКАЗ</w:t>
      </w:r>
      <w:r/>
    </w:p>
    <w:p>
      <w:pPr>
        <w:pStyle w:val="844"/>
        <w:spacing w:after="0" w:afterAutospacing="0" w:line="240" w:lineRule="auto"/>
      </w:pPr>
      <w:r/>
      <w:r/>
    </w:p>
    <w:p>
      <w:pPr>
        <w:pStyle w:val="844"/>
        <w:spacing w:after="0" w:afterAutospacing="0" w:line="240" w:lineRule="auto"/>
      </w:pPr>
      <w:r/>
      <w:r/>
    </w:p>
    <w:p>
      <w:pPr>
        <w:pStyle w:val="844"/>
        <w:spacing w:after="0" w:afterAutospacing="0" w:line="240" w:lineRule="auto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>
        <w:tblPrEx/>
        <w:trPr>
          <w:trHeight w:val="11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844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spacing w:after="0" w:afterAutospacing="0" w:line="240" w:lineRule="auto"/>
              <w:tabs>
                <w:tab w:val="left" w:pos="267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44"/>
        <w:jc w:val="both"/>
        <w:spacing w:after="0" w:afterAutospacing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 w:val="0"/>
        <w:ind w:left="305" w:right="729"/>
        <w:jc w:val="center"/>
        <w:spacing w:before="0" w:beforeAutospacing="0" w:after="0" w:afterAutospacing="0" w:line="240" w:lineRule="auto"/>
        <w:tabs>
          <w:tab w:val="left" w:pos="905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 w:val="0"/>
        <w:ind w:left="305" w:right="729"/>
        <w:jc w:val="center"/>
        <w:spacing w:before="0" w:beforeAutospacing="0" w:after="0" w:afterAutospacing="0" w:line="240" w:lineRule="auto"/>
        <w:tabs>
          <w:tab w:val="left" w:pos="905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 w:val="0"/>
        <w:ind w:left="305" w:right="729"/>
        <w:jc w:val="center"/>
        <w:spacing w:before="0" w:beforeAutospacing="0" w:after="0" w:afterAutospacing="0" w:line="240" w:lineRule="auto"/>
        <w:tabs>
          <w:tab w:val="left" w:pos="905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44"/>
        <w:contextualSpacing w:val="0"/>
        <w:ind w:left="305" w:right="729"/>
        <w:jc w:val="center"/>
        <w:spacing w:before="0" w:beforeAutospacing="0" w:after="0" w:afterAutospacing="0" w:line="240" w:lineRule="auto"/>
        <w:tabs>
          <w:tab w:val="left" w:pos="9052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 внесении изменени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й в приказ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управления информационных проектов Новосибирской области от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14.04.2016 № 42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44"/>
        <w:contextualSpacing w:val="0"/>
        <w:ind w:firstLine="720"/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44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п р и к а з ы в а ю: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844"/>
        <w:contextualSpacing w:val="0"/>
        <w:ind w:right="-2" w:firstLine="709"/>
        <w:jc w:val="both"/>
        <w:spacing w:before="0" w:beforeAutospacing="0" w:after="0" w:afterAutospacing="0" w:line="242" w:lineRule="auto"/>
        <w:tabs>
          <w:tab w:val="left" w:pos="90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Внести в прика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 управления информационных проектов Новосибирской области от 14.04.2016 № 42 «Об утверждении инструкции по организации работы с обращениями граждан и организаций, проведению личного приема граждан в управлении информационных проектов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 (в редакции приказов 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05.04.2017 № 40, от 23.01.2018 № 10, от 09.04.2018 № 40,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19.07.2018 № 78, от 19.03.2019 № 21, от 23.04.2021 № 52,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13.10.2023 № 3-НПА, от 11.12.2024 № 10-НПА, от 29.01.2025 № 1-НПА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следующие изм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right="-2" w:firstLine="709"/>
        <w:jc w:val="both"/>
        <w:spacing w:before="0" w:beforeAutospacing="0" w:after="0" w:afterAutospacing="0" w:line="242" w:lineRule="auto"/>
        <w:tabs>
          <w:tab w:val="left" w:pos="90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1. В Инструкции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 организации работы с обращениями граждан и организаций, проведению личного приема граждан в управлении информационных проектов Новосибирской области: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right="-2" w:firstLine="709"/>
        <w:jc w:val="both"/>
        <w:spacing w:before="0" w:beforeAutospacing="0" w:after="0" w:afterAutospacing="0" w:line="242" w:lineRule="auto"/>
        <w:tabs>
          <w:tab w:val="left" w:pos="9052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1) абзац 5 и 8 пункта 3 исключить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right="-2" w:firstLine="709"/>
        <w:jc w:val="both"/>
        <w:spacing w:before="0" w:beforeAutospacing="0" w:after="0" w:afterAutospacing="0" w:line="242" w:lineRule="auto"/>
        <w:tabs>
          <w:tab w:val="left" w:pos="9052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2) в пункте 5.1: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right="-2" w:firstLine="709"/>
        <w:jc w:val="both"/>
        <w:spacing w:before="0" w:beforeAutospacing="0" w:after="0" w:afterAutospacing="0" w:line="242" w:lineRule="auto"/>
        <w:tabs>
          <w:tab w:val="left" w:pos="9052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а) в абзаце 1 после слов «Федеральным законом» дополнить словами «от 02.05.2006 № 59-ФЗ «О порядке рассмотрения обращений граждан Российской Федерации» (далее – Федеральный закон)»;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right="-2" w:firstLine="709"/>
        <w:jc w:val="both"/>
        <w:spacing w:before="0" w:beforeAutospacing="0" w:after="0" w:afterAutospacing="0" w:line="242" w:lineRule="auto"/>
        <w:tabs>
          <w:tab w:val="left" w:pos="9052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б) дополнить абзацем 3 следующего содержания: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right="-2" w:firstLine="709"/>
        <w:jc w:val="both"/>
        <w:spacing w:before="0" w:beforeAutospacing="0" w:after="0" w:afterAutospacing="0" w:line="242" w:lineRule="auto"/>
        <w:tabs>
          <w:tab w:val="left" w:pos="9052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Если к обращению в письменной форме приложены оригиналы документов, денежные купюры и другие ценности, специалистом управления с оригиналов документов снимаются копии и составляется акт в двух экземплярах о получен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 оригиналов документов, денежных купюр и других ценностей, после чего оригиналы документов, денежные купюры и другие ценности с первым экземпляром акта высылаются гражданину заказной корреспонденцией по почтовому адресу, указанному в обращении, второй экз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емпляр акта и копии документов приобщаются к поступившему обращению в письменной форме.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right="-2" w:firstLine="709"/>
        <w:jc w:val="both"/>
        <w:spacing w:before="0" w:beforeAutospacing="0" w:after="0" w:afterAutospacing="0" w:line="242" w:lineRule="auto"/>
        <w:tabs>
          <w:tab w:val="left" w:pos="9052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3) пункт 41 исключить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right="-2" w:firstLine="709"/>
        <w:jc w:val="both"/>
        <w:spacing w:before="0" w:beforeAutospacing="0" w:after="0" w:afterAutospacing="0" w:line="242" w:lineRule="auto"/>
        <w:tabs>
          <w:tab w:val="left" w:pos="9052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4) пункт 45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right="-2" w:firstLine="709"/>
        <w:jc w:val="both"/>
        <w:spacing w:before="0" w:beforeAutospacing="0" w:after="0" w:afterAutospacing="0" w:line="242" w:lineRule="auto"/>
        <w:tabs>
          <w:tab w:val="left" w:pos="9052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«45.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Правом на первоочередной личный прием обладают: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right="-2" w:firstLine="709"/>
        <w:jc w:val="both"/>
        <w:spacing w:before="0" w:beforeAutospacing="0" w:after="0" w:afterAutospacing="0" w:line="242" w:lineRule="auto"/>
        <w:tabs>
          <w:tab w:val="left" w:pos="9052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) 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Федерации, полные кавалеры орденов Славы);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right="-2" w:firstLine="709"/>
        <w:jc w:val="both"/>
        <w:spacing w:before="0" w:beforeAutospacing="0" w:after="0" w:afterAutospacing="0" w:line="242" w:lineRule="auto"/>
        <w:tabs>
          <w:tab w:val="left" w:pos="9052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б) участники Великой Отечественной войны, труженики тыла, инвалиды Великой Отечественной войны, инвалиды боевых действий и члены их семей;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right="-2" w:firstLine="709"/>
        <w:jc w:val="both"/>
        <w:spacing w:before="0" w:beforeAutospacing="0" w:after="0" w:afterAutospacing="0" w:line="242" w:lineRule="auto"/>
        <w:tabs>
          <w:tab w:val="left" w:pos="9052" w:leader="none"/>
        </w:tabs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в) ветераны боевых действий, участники специальной военной операции и члены их семей.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7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соответствии с Зак</w:t>
      </w:r>
      <w:r>
        <w:rPr>
          <w:rFonts w:ascii="Times New Roman" w:hAnsi="Times New Roman" w:eastAsia="Times New Roman"/>
          <w:sz w:val="28"/>
          <w:szCs w:val="28"/>
        </w:rPr>
        <w:t xml:space="preserve">оном Новосибирской области от 25.12.2006 № 81-ОЗ «О статусе депутата Законодательного Собрания Новосибирской области» по вопросам депутатской деятельности депутаты Законодательного Собрания Новосибирской области пользуются правом на личный прием в первооче</w:t>
      </w:r>
      <w:r>
        <w:rPr>
          <w:rFonts w:ascii="Times New Roman" w:hAnsi="Times New Roman" w:eastAsia="Times New Roman"/>
          <w:sz w:val="28"/>
          <w:szCs w:val="28"/>
        </w:rPr>
        <w:t xml:space="preserve">редном порядке.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7"/>
        <w:ind w:firstLine="709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 соответствии с Законом Новосибирской об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ласти от 06.07.2018</w:t>
        <w:br/>
        <w:t xml:space="preserve">№ 275-ОЗ «О гарантиях осуществления полномочий депутата представительного органа муниципального образования члена выборного органа местного самоуправления, выборного должностного лица местного самоуправления в Новосибирской области» деп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 w:val="0"/>
        <w:ind w:right="-2" w:firstLine="709"/>
        <w:jc w:val="both"/>
        <w:spacing w:before="0" w:beforeAutospacing="0" w:after="0" w:afterAutospacing="0" w:line="242" w:lineRule="auto"/>
        <w:tabs>
          <w:tab w:val="left" w:pos="9052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случае если правом на первоочередной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 личный прием.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right="-2" w:firstLine="709"/>
        <w:jc w:val="both"/>
        <w:spacing w:before="0" w:beforeAutospacing="0" w:after="0" w:afterAutospacing="0" w:line="242" w:lineRule="auto"/>
        <w:tabs>
          <w:tab w:val="left" w:pos="9052" w:leader="none"/>
        </w:tabs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</w:rPr>
        <w:t xml:space="preserve">В соответствии с абзацем 7 пункта 1 Указа Президента Российской Федерации от 02.10.1992 № 1157 «О дополнительных мерах государственной поддержки инвалидов» </w:t>
      </w:r>
      <w:r>
        <w:rPr>
          <w:rFonts w:ascii="Times New Roman" w:hAnsi="Times New Roman" w:eastAsia="Times New Roman"/>
          <w:sz w:val="28"/>
          <w:szCs w:val="28"/>
        </w:rPr>
        <w:t xml:space="preserve">инвалиды I и II групп, дети-инвалиды и лица, сопровождающие таких детей,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пользуются правом на личный прием во внеоч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ередном порядке.</w:t>
      </w: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contextualSpacing w:val="0"/>
        <w:ind w:right="-2" w:firstLine="709"/>
        <w:jc w:val="both"/>
        <w:spacing w:before="0" w:beforeAutospacing="0" w:after="0" w:afterAutospacing="0" w:line="242" w:lineRule="auto"/>
        <w:tabs>
          <w:tab w:val="left" w:pos="9052" w:leader="none"/>
        </w:tabs>
        <w:rPr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случае если правом на внеочередной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внеочередной личный прием.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right="-2" w:firstLine="709"/>
        <w:jc w:val="both"/>
        <w:spacing w:before="0" w:beforeAutospacing="0" w:after="0" w:afterAutospacing="0" w:line="242" w:lineRule="auto"/>
        <w:tabs>
          <w:tab w:val="left" w:pos="9052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2. Подпункт 1 пункта 1 настоящего приказа вступает в силу с 30.03.2025.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 w:val="0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 w:val="0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 w:val="0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Начальник управления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С.Е. Матвиенко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АСОВАНО: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Заместитель начальника управления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начальник отдела взаимодействия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подведомственными учреждениями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и реализации программ                                                                   И.Н. Кайдала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ачальник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отдела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правового,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организационного 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кадрового обеспечения</w:t>
        <w:tab/>
        <w:tab/>
        <w:tab/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  <w:t xml:space="preserve">Т.Н. Антошихина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none"/>
        </w:rPr>
        <w:t xml:space="preserve">И.А. Колкунова</w:t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none"/>
          <w14:ligatures w14:val="none"/>
        </w:rPr>
      </w:r>
    </w:p>
    <w:p>
      <w:pPr>
        <w:pStyle w:val="852"/>
        <w:contextualSpacing w:val="0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none"/>
        </w:rPr>
        <w:t xml:space="preserve">238-61-48</w:t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none"/>
          <w14:ligatures w14:val="non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/>
    <w:r/>
  </w:p>
  <w:p>
    <w:pPr>
      <w:pStyle w:val="69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4"/>
    <w:next w:val="844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4"/>
    <w:next w:val="844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No Spacing"/>
    <w:basedOn w:val="844"/>
    <w:uiPriority w:val="1"/>
    <w:qFormat/>
    <w:pPr>
      <w:spacing w:after="0" w:line="240" w:lineRule="auto"/>
    </w:pPr>
  </w:style>
  <w:style w:type="paragraph" w:styleId="848">
    <w:name w:val="List Paragraph"/>
    <w:basedOn w:val="844"/>
    <w:uiPriority w:val="34"/>
    <w:qFormat/>
    <w:pPr>
      <w:contextualSpacing/>
      <w:ind w:left="720"/>
    </w:pPr>
  </w:style>
  <w:style w:type="character" w:styleId="849" w:default="1">
    <w:name w:val="Default Paragraph Font"/>
    <w:uiPriority w:val="1"/>
    <w:semiHidden/>
    <w:unhideWhenUsed/>
  </w:style>
  <w:style w:type="paragraph" w:styleId="850" w:customStyle="1">
    <w:name w:val="Основной текст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36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Заголовок 1"/>
    <w:qFormat/>
    <w:p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6"/>
      <w:szCs w:val="3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2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2025-03-04T04:59:53Z</dcterms:modified>
</cp:coreProperties>
</file>