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rPr>
          <w:highlight w:val="white"/>
        </w:rPr>
      </w:pPr>
      <w:r>
        <w:rPr>
          <w:highlight w:val="white"/>
        </w:rPr>
      </w:r>
      <w:bookmarkStart w:id="0" w:name="_GoBack"/>
      <w:r>
        <w:rPr>
          <w:highlight w:val="white"/>
        </w:rPr>
      </w:r>
      <w:bookmarkEnd w:id="0"/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center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center"/>
        <w:rPr>
          <w:highlight w:val="white"/>
          <w:shd w:val="clear" w:color="auto" w:fill="ffffff"/>
        </w:rPr>
      </w:pPr>
      <w:r>
        <w:rPr>
          <w:highlight w:val="white"/>
          <w:shd w:val="clear" w:color="auto" w:fill="ffffff"/>
        </w:rPr>
        <w:t xml:space="preserve">О внесении изменений в приказ департамента имущества и земельных отношений Новосибирской области от 22.06.2018 № 2553 </w:t>
      </w:r>
      <w:r>
        <w:rPr>
          <w:highlight w:val="white"/>
          <w:shd w:val="clear" w:color="auto" w:fill="ffffff"/>
        </w:rPr>
      </w:r>
    </w:p>
    <w:p>
      <w:pPr>
        <w:ind w:firstLine="709"/>
        <w:jc w:val="both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ind w:firstLine="709"/>
        <w:jc w:val="both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ind w:firstLine="709"/>
        <w:jc w:val="both"/>
        <w:rPr>
          <w:b/>
          <w:color w:val="000000"/>
          <w:highlight w:val="white"/>
          <w:shd w:val="clear" w:color="auto" w:fill="ffffff"/>
        </w:rPr>
      </w:pPr>
      <w:r>
        <w:rPr>
          <w:b/>
          <w:bCs/>
          <w:color w:val="000000"/>
          <w:highlight w:val="white"/>
          <w:shd w:val="clear" w:color="auto" w:fill="ffffff"/>
        </w:rPr>
        <w:t xml:space="preserve">П</w:t>
      </w:r>
      <w:r>
        <w:rPr>
          <w:b/>
          <w:color w:val="000000"/>
          <w:highlight w:val="white"/>
          <w:shd w:val="clear" w:color="auto" w:fill="ffffff"/>
        </w:rPr>
        <w:t xml:space="preserve"> р и </w:t>
      </w:r>
      <w:r>
        <w:rPr>
          <w:b/>
          <w:color w:val="000000"/>
          <w:highlight w:val="white"/>
          <w:shd w:val="clear" w:color="auto" w:fill="ffffff"/>
        </w:rPr>
        <w:t xml:space="preserve">к</w:t>
      </w:r>
      <w:r>
        <w:rPr>
          <w:b/>
          <w:color w:val="000000"/>
          <w:highlight w:val="white"/>
          <w:shd w:val="clear" w:color="auto" w:fill="ffffff"/>
        </w:rPr>
        <w:t xml:space="preserve"> а з ы в а ю</w:t>
      </w:r>
      <w:r>
        <w:rPr>
          <w:color w:val="000000"/>
          <w:highlight w:val="white"/>
          <w:shd w:val="clear" w:color="auto" w:fill="ffffff"/>
        </w:rPr>
        <w:t xml:space="preserve">:</w:t>
      </w:r>
      <w:r>
        <w:rPr>
          <w:b/>
          <w:color w:val="000000"/>
          <w:highlight w:val="white"/>
          <w:shd w:val="clear" w:color="auto" w:fill="ffffff"/>
        </w:rPr>
      </w:r>
    </w:p>
    <w:p>
      <w:pPr>
        <w:ind w:firstLine="709"/>
        <w:jc w:val="both"/>
        <w:rPr>
          <w:color w:val="000000"/>
          <w:highlight w:val="white"/>
          <w:shd w:val="clear" w:color="auto" w:fill="ffffff"/>
        </w:rPr>
      </w:pPr>
      <w:r>
        <w:rPr>
          <w:color w:val="000000"/>
          <w:highlight w:val="white"/>
          <w:shd w:val="clear" w:color="auto" w:fill="ffffff"/>
        </w:rPr>
        <w:t xml:space="preserve">Внести в приказ д</w:t>
      </w:r>
      <w:r>
        <w:rPr>
          <w:color w:val="000000"/>
          <w:highlight w:val="white"/>
          <w:shd w:val="clear" w:color="auto" w:fill="ffffff"/>
        </w:rPr>
        <w:t xml:space="preserve">епартамента имущества и земельных отношений Новосибирской области от 22.06.2018 № 2553 «Об утверждении Инструкции о порядке организации работы с обращениями граждан в департаменте имущества и земельных отношений Новосибирской области» следующие изменения: </w:t>
      </w:r>
      <w:r>
        <w:rPr>
          <w:color w:val="000000"/>
          <w:highlight w:val="white"/>
          <w:shd w:val="clear" w:color="auto" w:fill="ffffff"/>
        </w:rPr>
      </w:r>
    </w:p>
    <w:p>
      <w:pPr>
        <w:ind w:firstLine="709"/>
        <w:jc w:val="both"/>
        <w:rPr>
          <w:color w:val="000000"/>
          <w:highlight w:val="white"/>
        </w:rPr>
      </w:pPr>
      <w:r>
        <w:rPr>
          <w:color w:val="000000"/>
          <w:highlight w:val="white"/>
          <w:shd w:val="clear" w:color="auto" w:fill="ffffff"/>
        </w:rPr>
        <w:t xml:space="preserve">в Инструкции о порядке организации работы с обращениями граждан в департаменте имущества и земельных отношений Новосибирской области:</w:t>
      </w:r>
      <w:r>
        <w:rPr>
          <w:color w:val="000000"/>
          <w:highlight w:val="white"/>
        </w:rPr>
      </w:r>
    </w:p>
    <w:p>
      <w:pPr>
        <w:ind w:firstLine="709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1. Пункт 28 изложить в следующей редакции:</w:t>
      </w:r>
      <w:r>
        <w:rPr>
          <w:color w:val="000000"/>
          <w:highlight w:val="white"/>
        </w:rPr>
      </w:r>
    </w:p>
    <w:p>
      <w:pPr>
        <w:ind w:firstLine="709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«28. Письменные обращения, поступившие в департамент и относящиеся к компетенции департамента, согласно Федеральному закону «О порядке рассмотрения обращений граждан Российской Федерации» рассматриваются в течение 30 дней со дня их регистрации</w:t>
      </w:r>
      <w:r>
        <w:rPr>
          <w:color w:val="000000"/>
          <w:highlight w:val="white"/>
        </w:rPr>
        <w:t xml:space="preserve">, за исключением письменных обращений ветеранов боевых действий, участников специальной военной операции и членов их семей, которые рассматриваются в течение 20 дней со дня их регистрации.».</w:t>
      </w:r>
      <w:r>
        <w:rPr>
          <w:color w:val="000000"/>
          <w:highlight w:val="white"/>
        </w:rPr>
      </w:r>
    </w:p>
    <w:p>
      <w:pPr>
        <w:ind w:firstLine="709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2. В пункте 35:</w:t>
      </w:r>
      <w:r>
        <w:rPr>
          <w:color w:val="000000"/>
          <w:highlight w:val="white"/>
        </w:rPr>
      </w:r>
    </w:p>
    <w:p>
      <w:pPr>
        <w:ind w:firstLine="709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1) в подпункте 2 после слов «в течение семи дней» дополнить словами «(либо пяти дней в отношении письменных обращений ветеранов боевых действий, участников специальной военной операции и членов их семей)</w:t>
      </w:r>
      <w:r>
        <w:rPr>
          <w:color w:val="000000"/>
          <w:highlight w:val="white"/>
        </w:rPr>
        <w:t xml:space="preserve">»</w:t>
      </w:r>
      <w:r>
        <w:rPr>
          <w:color w:val="000000"/>
          <w:highlight w:val="white"/>
        </w:rPr>
        <w:t xml:space="preserve">;</w:t>
      </w:r>
      <w:r>
        <w:rPr>
          <w:color w:val="000000"/>
          <w:highlight w:val="white"/>
        </w:rPr>
      </w:r>
    </w:p>
    <w:p>
      <w:pPr>
        <w:ind w:firstLine="709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2) в подпункте 3 после слов «в течение семи дней» дополнить словами «(либо пяти дней в отношении письменных обращений ветеранов боевых действий, участников специальной военной операции и членов их семей)</w:t>
      </w:r>
      <w:r>
        <w:rPr>
          <w:color w:val="000000"/>
          <w:highlight w:val="white"/>
        </w:rPr>
        <w:t xml:space="preserve">»</w:t>
      </w:r>
      <w:r>
        <w:rPr>
          <w:color w:val="000000"/>
          <w:highlight w:val="white"/>
        </w:rPr>
        <w:t xml:space="preserve">;</w:t>
      </w:r>
      <w:r>
        <w:rPr>
          <w:color w:val="000000"/>
          <w:highlight w:val="white"/>
        </w:rPr>
      </w:r>
    </w:p>
    <w:p>
      <w:pPr>
        <w:ind w:firstLine="709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3) в подпункте 4 после слова «сообщается» дополнить словами «в течение семи дней (либо пяти дней в отношении письменных обращений ветеранов боевых действий, участников специальной военной операции и членов их семей) со дня регистрации обращения».</w:t>
      </w:r>
      <w:r>
        <w:rPr>
          <w:color w:val="000000"/>
          <w:highlight w:val="white"/>
        </w:rPr>
      </w:r>
    </w:p>
    <w:p>
      <w:pPr>
        <w:ind w:firstLine="709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3. В пункте 37:</w:t>
      </w:r>
      <w:r>
        <w:rPr>
          <w:color w:val="000000"/>
          <w:highlight w:val="white"/>
        </w:rPr>
      </w:r>
    </w:p>
    <w:p>
      <w:pPr>
        <w:ind w:firstLine="709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1) слово «Обращение» заменить словами «Письменное обращение»;</w:t>
      </w:r>
      <w:r>
        <w:rPr>
          <w:color w:val="000000"/>
          <w:highlight w:val="white"/>
        </w:rPr>
      </w:r>
    </w:p>
    <w:p>
      <w:pPr>
        <w:ind w:firstLine="709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2) после слов «в течение семи дней» дополнить словами «(либо пяти дней в отношении письменных обращений ветеранов боевых действий, участников специальной военной операции и членов их семей)».</w:t>
      </w:r>
      <w:r>
        <w:rPr>
          <w:color w:val="000000"/>
          <w:highlight w:val="white"/>
        </w:rPr>
      </w:r>
    </w:p>
    <w:p>
      <w:pPr>
        <w:ind w:firstLine="709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4. В пункте 38:</w:t>
      </w:r>
      <w:r>
        <w:rPr>
          <w:color w:val="000000"/>
          <w:highlight w:val="white"/>
        </w:rPr>
      </w:r>
    </w:p>
    <w:p>
      <w:pPr>
        <w:ind w:firstLine="709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1) после слов «в течение семи дней» дополнить словами «(либо пяти дней в отношении письменных обращений ветеранов боевых действий, участников специальной военной операции и членов их семей)»;</w:t>
      </w:r>
      <w:r>
        <w:rPr>
          <w:color w:val="000000"/>
          <w:highlight w:val="white"/>
        </w:rPr>
      </w:r>
    </w:p>
    <w:p>
      <w:pPr>
        <w:ind w:firstLine="709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2) после слова «сайта» дополнить словом «департамента».</w:t>
      </w:r>
      <w:r>
        <w:rPr>
          <w:color w:val="000000"/>
          <w:highlight w:val="white"/>
        </w:rPr>
      </w:r>
    </w:p>
    <w:p>
      <w:pPr>
        <w:ind w:firstLine="709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5. Пункт 41 изложить в следующей редакции:</w:t>
      </w:r>
      <w:r>
        <w:rPr>
          <w:color w:val="000000"/>
          <w:highlight w:val="white"/>
        </w:rPr>
      </w:r>
    </w:p>
    <w:p>
      <w:pPr>
        <w:ind w:firstLine="709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«41. Письменное обращение, содержащее вопросы, решение которых не входит в компетенцию департамента, направляется в тече</w:t>
      </w:r>
      <w:r>
        <w:rPr>
          <w:color w:val="000000"/>
          <w:highlight w:val="white"/>
        </w:rPr>
        <w:t xml:space="preserve">ние семи дней со дня регистрации, кроме случаев, указанных в пункте 41.1 настоящей Инструкции, в соответствующий государственный орган, орган местного самоуправления или соответствующему должностному лицу, в компетенцию которых входит решение поставленных </w:t>
      </w:r>
      <w:r>
        <w:rPr>
          <w:color w:val="000000"/>
          <w:highlight w:val="white"/>
        </w:rPr>
        <w:t xml:space="preserve">в обращении вопросов, с уведомлением гражданина, направившего обращение, о переадресации его обращения, с указанием куда и по каким вопросам переадресовано его обращение, за исключением случаев, указанных в подпунктах 2, 3 пункта 35 настоящей Инструкции.».</w:t>
      </w:r>
      <w:r>
        <w:rPr>
          <w:color w:val="000000"/>
          <w:highlight w:val="white"/>
        </w:rPr>
      </w:r>
    </w:p>
    <w:p>
      <w:pPr>
        <w:ind w:firstLine="709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6. Дополнить подпунктом 41.1 следующего содержания:</w:t>
      </w:r>
      <w:r>
        <w:rPr>
          <w:color w:val="000000"/>
          <w:highlight w:val="white"/>
        </w:rPr>
      </w:r>
    </w:p>
    <w:p>
      <w:pPr>
        <w:ind w:firstLine="709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«41.1. Письменное обращение ветеранов боевых действий, участников специальной военной операции и членов их семей, содержащее вопросы, решение которых не входит в компетенцию департамента, напра</w:t>
      </w:r>
      <w:r>
        <w:rPr>
          <w:color w:val="000000"/>
          <w:highlight w:val="white"/>
        </w:rPr>
        <w:t xml:space="preserve">вляется в течение пяти дней со дня регистрации в соответствующий государственный орган, орган местного самоуправления или соответствующему должностному лицу, в компетенцию которых входит решение поставленных в обращении вопросов, с уведомлением гражданина,</w:t>
      </w:r>
      <w:r>
        <w:rPr>
          <w:color w:val="000000"/>
          <w:highlight w:val="white"/>
        </w:rPr>
        <w:t xml:space="preserve"> направившего обращение, о переадресации его обращения в той же форме, в которой было направлено обращение, с указанием куда и по каким вопросам переадресовано обращение, за исключением случаев, указанных в подпунктах 2, 3 пункта 35 настоящей Инструкции.».</w:t>
      </w:r>
      <w:r>
        <w:rPr>
          <w:color w:val="000000"/>
          <w:highlight w:val="white"/>
        </w:rPr>
      </w:r>
    </w:p>
    <w:p>
      <w:pPr>
        <w:ind w:firstLine="709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7. В пункте 42 после слов «</w:t>
      </w:r>
      <w:r>
        <w:rPr>
          <w:color w:val="000000"/>
          <w:highlight w:val="white"/>
        </w:rPr>
        <w:t xml:space="preserve">в течение</w:t>
      </w:r>
      <w:r>
        <w:rPr>
          <w:color w:val="000000"/>
          <w:highlight w:val="white"/>
        </w:rPr>
        <w:t xml:space="preserve"> </w:t>
      </w:r>
      <w:r>
        <w:rPr>
          <w:color w:val="000000"/>
          <w:highlight w:val="white"/>
        </w:rPr>
        <w:t xml:space="preserve">семи дней» дополнить словами «(либо пяти дней в отношении письменных обращений ветеранов боевых действий, участников специальной военной операции и членов их семей)».</w:t>
      </w:r>
      <w:r>
        <w:rPr>
          <w:color w:val="000000"/>
          <w:highlight w:val="white"/>
        </w:rPr>
      </w:r>
    </w:p>
    <w:p>
      <w:pPr>
        <w:ind w:firstLine="709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8. Абзац пятый пункта 76.1 изложить в следующей редакции:</w:t>
      </w:r>
      <w:r>
        <w:rPr>
          <w:color w:val="000000"/>
          <w:highlight w:val="white"/>
        </w:rPr>
      </w:r>
    </w:p>
    <w:p>
      <w:pPr>
        <w:ind w:firstLine="709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«в случае поступления смс-сообщения, содержащего предложение, заявлени</w:t>
      </w:r>
      <w:r>
        <w:rPr>
          <w:color w:val="000000"/>
          <w:highlight w:val="white"/>
        </w:rPr>
        <w:t xml:space="preserve">е или жалобу, гражданину направляется ответное смс-сообщение с информированием о порядке и формах направления обращения в адрес департамента в соответствии с требованиями Федерального закона «О порядке рассмотрения обращений граждан Российской Федерации.».</w:t>
      </w:r>
      <w:r>
        <w:rPr>
          <w:color w:val="000000"/>
          <w:highlight w:val="white"/>
        </w:rPr>
      </w:r>
    </w:p>
    <w:p>
      <w:pPr>
        <w:ind w:firstLine="709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jc w:val="both"/>
        <w:rPr>
          <w:highlight w:val="white"/>
        </w:rPr>
      </w:pPr>
      <w:r>
        <w:rPr>
          <w:highlight w:val="white"/>
        </w:rPr>
        <w:t xml:space="preserve">Р</w:t>
      </w:r>
      <w:r>
        <w:rPr>
          <w:highlight w:val="white"/>
        </w:rPr>
        <w:t xml:space="preserve">уководитель департамента                                                              </w:t>
      </w:r>
      <w:r>
        <w:rPr>
          <w:highlight w:val="white"/>
        </w:rPr>
        <w:t xml:space="preserve">Р.Г. Шилохвостов</w:t>
      </w:r>
      <w:r>
        <w:rPr>
          <w:highlight w:val="white"/>
        </w:rPr>
      </w:r>
    </w:p>
    <w:p>
      <w:pPr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А.Н. Сербова</w:t>
      </w:r>
      <w:r>
        <w:rPr>
          <w:sz w:val="20"/>
          <w:szCs w:val="20"/>
          <w:highlight w:val="white"/>
        </w:rPr>
      </w:r>
    </w:p>
    <w:p>
      <w:pPr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8 (383) 238 60 21</w:t>
      </w:r>
      <w:r>
        <w:rPr>
          <w:sz w:val="20"/>
          <w:szCs w:val="20"/>
          <w:highlight w:val="white"/>
        </w:rPr>
      </w:r>
    </w:p>
    <w:sectPr>
      <w:headerReference w:type="default" r:id="rId9"/>
      <w:headerReference w:type="even" r:id="rId10"/>
      <w:headerReference w:type="first" r:id="rId11"/>
      <w:footerReference w:type="even" r:id="rId12"/>
      <w:footnotePr/>
      <w:endnotePr/>
      <w:type w:val="nextPage"/>
      <w:pgSz w:w="11907" w:h="16840" w:orient="portrait"/>
      <w:pgMar w:top="1077" w:right="567" w:bottom="567" w:left="1418" w:header="709" w:footer="680" w:gutter="0"/>
      <w:pgNumType w:start="1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8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3</w:t>
    </w:r>
    <w:r>
      <w:fldChar w:fldCharType="end"/>
    </w:r>
    <w:r/>
  </w:p>
  <w:p>
    <w:pPr>
      <w:pStyle w:val="103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8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103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8"/>
      <w:jc w:val="center"/>
      <w:rPr>
        <w:lang w:val="en-US"/>
      </w:rPr>
    </w:pPr>
    <w:r>
      <w:rPr>
        <w:b/>
        <w:bCs/>
        <w:sz w:val="20"/>
        <w:szCs w:val="20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54566" cy="647700"/>
              <wp:effectExtent l="0" t="0" r="0" b="0"/>
              <wp:docPr id="1" name="Рисунок 1" descr="C:\Users\imi\Downloads\111111111111111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imi\Downloads\111111111111111.jp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52779" cy="64561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43.67pt;height:51.00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lang w:val="en-US"/>
      </w:rPr>
    </w:r>
  </w:p>
  <w:p>
    <w:pPr>
      <w:pStyle w:val="1049"/>
    </w:pPr>
    <w:r/>
    <w:r/>
  </w:p>
  <w:p>
    <w:pPr>
      <w:pStyle w:val="1049"/>
      <w:rPr>
        <w:b/>
      </w:rPr>
    </w:pPr>
    <w:r>
      <w:rPr>
        <w:b/>
      </w:rPr>
      <w:t xml:space="preserve">ДЕПАРТАМЕНТ ИМУЩЕСТВА </w:t>
    </w:r>
    <w:r>
      <w:rPr>
        <w:b/>
      </w:rPr>
    </w:r>
  </w:p>
  <w:p>
    <w:pPr>
      <w:pStyle w:val="1049"/>
      <w:rPr>
        <w:b/>
      </w:rPr>
    </w:pPr>
    <w:r>
      <w:rPr>
        <w:b/>
      </w:rPr>
      <w:t xml:space="preserve">И ЗЕМЕЛЬНЫХ </w:t>
    </w:r>
    <w:r>
      <w:rPr>
        <w:b/>
      </w:rPr>
      <w:t xml:space="preserve">ОТНОШЕНИЙ  НОВОСИБИРСКОЙ</w:t>
    </w:r>
    <w:r>
      <w:rPr>
        <w:b/>
      </w:rPr>
      <w:t xml:space="preserve"> ОБЛАСТИ</w:t>
    </w:r>
    <w:r>
      <w:rPr>
        <w:b/>
      </w:rPr>
    </w:r>
  </w:p>
  <w:p>
    <w:pPr>
      <w:pStyle w:val="1049"/>
    </w:pPr>
    <w:r/>
    <w:r/>
  </w:p>
  <w:p>
    <w:pPr>
      <w:pStyle w:val="1049"/>
      <w:rPr>
        <w:b/>
        <w:sz w:val="36"/>
        <w:szCs w:val="36"/>
      </w:rPr>
    </w:pPr>
    <w:r>
      <w:rPr>
        <w:b/>
        <w:sz w:val="36"/>
        <w:szCs w:val="36"/>
      </w:rPr>
      <w:t xml:space="preserve">ПРИКАЗ</w:t>
    </w:r>
    <w:r>
      <w:rPr>
        <w:b/>
        <w:sz w:val="36"/>
        <w:szCs w:val="36"/>
      </w:rPr>
    </w:r>
  </w:p>
  <w:p>
    <w:pPr>
      <w:pStyle w:val="1049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pStyle w:val="1049"/>
                          </w:pPr>
                          <w:r/>
                          <w:bookmarkStart w:id="1" w:name="docout_numb"/>
                          <w:r/>
                          <w:bookmarkEnd w:id="1"/>
                          <w:r/>
                          <w:r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1" o:spid="_x0000_s1" o:spt="202" type="#_x0000_t202" style="position:absolute;z-index:251658240;o:allowoverlap:true;o:allowincell:true;mso-position-horizontal-relative:text;margin-left:421.70pt;mso-position-horizontal:absolute;mso-position-vertical-relative:text;margin-top:14.10pt;mso-position-vertical:absolute;width:76.95pt;height:17.95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Style w:val="1049"/>
                    </w:pPr>
                    <w:r/>
                    <w:bookmarkStart w:id="1" w:name="docout_numb"/>
                    <w:r/>
                    <w:bookmarkEnd w:id="1"/>
                    <w:r/>
                    <w:r/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49"/>
                          </w:pPr>
                          <w:r/>
                          <w:bookmarkStart w:id="2" w:name="docout_date"/>
                          <w:r/>
                          <w:bookmarkEnd w:id="2"/>
                          <w:r/>
                          <w:r/>
                        </w:p>
                        <w:p>
                          <w:pPr>
                            <w:pStyle w:val="1049"/>
                          </w:pPr>
                          <w:r/>
                          <w:r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2" o:spid="_x0000_s2" o:spt="202" type="#_x0000_t202" style="position:absolute;z-index:251657216;o:allowoverlap:true;o:allowincell:true;mso-position-horizontal-relative:text;margin-left:2.75pt;mso-position-horizontal:absolute;mso-position-vertical-relative:text;margin-top:14.10pt;mso-position-vertical:absolute;width:102.00pt;height:18.3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Style w:val="1049"/>
                    </w:pPr>
                    <w:r/>
                    <w:bookmarkStart w:id="2" w:name="docout_date"/>
                    <w:r/>
                    <w:bookmarkEnd w:id="2"/>
                    <w:r/>
                    <w:r/>
                  </w:p>
                  <w:p>
                    <w:pPr>
                      <w:pStyle w:val="1049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  <w:p>
    <w:pPr>
      <w:pStyle w:val="1049"/>
      <w:jc w:val="left"/>
      <w:tabs>
        <w:tab w:val="right" w:pos="9922" w:leader="none"/>
      </w:tabs>
      <w:rPr>
        <w:sz w:val="24"/>
        <w:szCs w:val="24"/>
      </w:rPr>
    </w:pPr>
    <w:r>
      <w:rPr>
        <w:sz w:val="24"/>
        <w:szCs w:val="24"/>
      </w:rPr>
      <w:t xml:space="preserve">_______________                                       </w:t>
    </w:r>
    <w:r>
      <w:rPr>
        <w:sz w:val="24"/>
        <w:szCs w:val="24"/>
      </w:rPr>
      <w:tab/>
      <w:t xml:space="preserve">№ _________</w:t>
    </w:r>
    <w:r>
      <w:rPr>
        <w:sz w:val="24"/>
        <w:szCs w:val="24"/>
      </w:rPr>
    </w:r>
  </w:p>
  <w:p>
    <w:pPr>
      <w:pStyle w:val="1049"/>
      <w:tabs>
        <w:tab w:val="right" w:pos="9922" w:leader="none"/>
      </w:tabs>
      <w:rPr>
        <w:sz w:val="24"/>
        <w:szCs w:val="24"/>
      </w:rPr>
    </w:pPr>
    <w:r>
      <w:rPr>
        <w:sz w:val="24"/>
        <w:szCs w:val="24"/>
      </w:rPr>
      <w:t xml:space="preserve"> г. Новосибирск</w:t>
    </w:r>
    <w:r>
      <w:rPr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4"/>
  </w:num>
  <w:num w:numId="5">
    <w:abstractNumId w:val="3"/>
  </w:num>
  <w:num w:numId="6">
    <w:abstractNumId w:val="2"/>
  </w:num>
  <w:num w:numId="7">
    <w:abstractNumId w:val="9"/>
  </w:num>
  <w:num w:numId="8">
    <w:abstractNumId w:val="12"/>
  </w:num>
  <w:num w:numId="9">
    <w:abstractNumId w:val="10"/>
  </w:num>
  <w:num w:numId="10">
    <w:abstractNumId w:val="0"/>
  </w:num>
  <w:num w:numId="11">
    <w:abstractNumId w:val="11"/>
  </w:num>
  <w:num w:numId="12">
    <w:abstractNumId w:val="5"/>
  </w:num>
  <w:num w:numId="13">
    <w:abstractNumId w:val="13"/>
  </w:num>
  <w:num w:numId="14">
    <w:abstractNumId w:val="8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40" w:default="1">
    <w:name w:val="Normal"/>
    <w:qFormat/>
    <w:rPr>
      <w:sz w:val="28"/>
      <w:szCs w:val="28"/>
    </w:rPr>
  </w:style>
  <w:style w:type="paragraph" w:styleId="841">
    <w:name w:val="Heading 1"/>
    <w:basedOn w:val="840"/>
    <w:next w:val="840"/>
    <w:link w:val="8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42">
    <w:name w:val="Heading 2"/>
    <w:basedOn w:val="840"/>
    <w:next w:val="840"/>
    <w:link w:val="87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43">
    <w:name w:val="Heading 3"/>
    <w:basedOn w:val="840"/>
    <w:next w:val="840"/>
    <w:link w:val="8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44">
    <w:name w:val="Heading 4"/>
    <w:basedOn w:val="840"/>
    <w:next w:val="840"/>
    <w:link w:val="87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45">
    <w:name w:val="Heading 5"/>
    <w:basedOn w:val="840"/>
    <w:next w:val="840"/>
    <w:link w:val="8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46">
    <w:name w:val="Heading 6"/>
    <w:basedOn w:val="840"/>
    <w:next w:val="840"/>
    <w:link w:val="87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47">
    <w:name w:val="Heading 7"/>
    <w:basedOn w:val="840"/>
    <w:next w:val="840"/>
    <w:link w:val="8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8">
    <w:name w:val="Heading 8"/>
    <w:basedOn w:val="840"/>
    <w:next w:val="840"/>
    <w:link w:val="87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49">
    <w:name w:val="Heading 9"/>
    <w:basedOn w:val="840"/>
    <w:next w:val="840"/>
    <w:link w:val="8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character" w:styleId="853" w:customStyle="1">
    <w:name w:val="Heading 1 Char"/>
    <w:basedOn w:val="850"/>
    <w:uiPriority w:val="9"/>
    <w:rPr>
      <w:rFonts w:ascii="Arial" w:hAnsi="Arial" w:eastAsia="Arial" w:cs="Arial"/>
      <w:sz w:val="40"/>
      <w:szCs w:val="40"/>
    </w:rPr>
  </w:style>
  <w:style w:type="character" w:styleId="854" w:customStyle="1">
    <w:name w:val="Heading 2 Char"/>
    <w:basedOn w:val="850"/>
    <w:uiPriority w:val="9"/>
    <w:rPr>
      <w:rFonts w:ascii="Arial" w:hAnsi="Arial" w:eastAsia="Arial" w:cs="Arial"/>
      <w:sz w:val="34"/>
    </w:rPr>
  </w:style>
  <w:style w:type="character" w:styleId="855" w:customStyle="1">
    <w:name w:val="Heading 3 Char"/>
    <w:basedOn w:val="850"/>
    <w:uiPriority w:val="9"/>
    <w:rPr>
      <w:rFonts w:ascii="Arial" w:hAnsi="Arial" w:eastAsia="Arial" w:cs="Arial"/>
      <w:sz w:val="30"/>
      <w:szCs w:val="30"/>
    </w:rPr>
  </w:style>
  <w:style w:type="character" w:styleId="856" w:customStyle="1">
    <w:name w:val="Heading 4 Char"/>
    <w:basedOn w:val="850"/>
    <w:uiPriority w:val="9"/>
    <w:rPr>
      <w:rFonts w:ascii="Arial" w:hAnsi="Arial" w:eastAsia="Arial" w:cs="Arial"/>
      <w:b/>
      <w:bCs/>
      <w:sz w:val="26"/>
      <w:szCs w:val="26"/>
    </w:rPr>
  </w:style>
  <w:style w:type="character" w:styleId="857" w:customStyle="1">
    <w:name w:val="Heading 5 Char"/>
    <w:basedOn w:val="850"/>
    <w:uiPriority w:val="9"/>
    <w:rPr>
      <w:rFonts w:ascii="Arial" w:hAnsi="Arial" w:eastAsia="Arial" w:cs="Arial"/>
      <w:b/>
      <w:bCs/>
      <w:sz w:val="24"/>
      <w:szCs w:val="24"/>
    </w:rPr>
  </w:style>
  <w:style w:type="character" w:styleId="858" w:customStyle="1">
    <w:name w:val="Heading 6 Char"/>
    <w:basedOn w:val="850"/>
    <w:uiPriority w:val="9"/>
    <w:rPr>
      <w:rFonts w:ascii="Arial" w:hAnsi="Arial" w:eastAsia="Arial" w:cs="Arial"/>
      <w:b/>
      <w:bCs/>
      <w:sz w:val="22"/>
      <w:szCs w:val="22"/>
    </w:rPr>
  </w:style>
  <w:style w:type="character" w:styleId="859" w:customStyle="1">
    <w:name w:val="Heading 7 Char"/>
    <w:basedOn w:val="8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60" w:customStyle="1">
    <w:name w:val="Heading 8 Char"/>
    <w:basedOn w:val="850"/>
    <w:uiPriority w:val="9"/>
    <w:rPr>
      <w:rFonts w:ascii="Arial" w:hAnsi="Arial" w:eastAsia="Arial" w:cs="Arial"/>
      <w:i/>
      <w:iCs/>
      <w:sz w:val="22"/>
      <w:szCs w:val="22"/>
    </w:rPr>
  </w:style>
  <w:style w:type="character" w:styleId="861" w:customStyle="1">
    <w:name w:val="Heading 9 Char"/>
    <w:basedOn w:val="850"/>
    <w:uiPriority w:val="9"/>
    <w:rPr>
      <w:rFonts w:ascii="Arial" w:hAnsi="Arial" w:eastAsia="Arial" w:cs="Arial"/>
      <w:i/>
      <w:iCs/>
      <w:sz w:val="21"/>
      <w:szCs w:val="21"/>
    </w:rPr>
  </w:style>
  <w:style w:type="character" w:styleId="862" w:customStyle="1">
    <w:name w:val="Title Char"/>
    <w:basedOn w:val="850"/>
    <w:uiPriority w:val="10"/>
    <w:rPr>
      <w:sz w:val="48"/>
      <w:szCs w:val="48"/>
    </w:rPr>
  </w:style>
  <w:style w:type="character" w:styleId="863" w:customStyle="1">
    <w:name w:val="Subtitle Char"/>
    <w:basedOn w:val="850"/>
    <w:uiPriority w:val="11"/>
    <w:rPr>
      <w:sz w:val="24"/>
      <w:szCs w:val="24"/>
    </w:rPr>
  </w:style>
  <w:style w:type="character" w:styleId="864" w:customStyle="1">
    <w:name w:val="Quote Char"/>
    <w:uiPriority w:val="29"/>
    <w:rPr>
      <w:i/>
    </w:rPr>
  </w:style>
  <w:style w:type="character" w:styleId="865" w:customStyle="1">
    <w:name w:val="Intense Quote Char"/>
    <w:uiPriority w:val="30"/>
    <w:rPr>
      <w:i/>
    </w:rPr>
  </w:style>
  <w:style w:type="character" w:styleId="866" w:customStyle="1">
    <w:name w:val="Caption Char"/>
    <w:uiPriority w:val="99"/>
  </w:style>
  <w:style w:type="character" w:styleId="867" w:customStyle="1">
    <w:name w:val="Footnote Text Char"/>
    <w:uiPriority w:val="99"/>
    <w:rPr>
      <w:sz w:val="18"/>
    </w:rPr>
  </w:style>
  <w:style w:type="character" w:styleId="868" w:customStyle="1">
    <w:name w:val="Endnote Text Char"/>
    <w:uiPriority w:val="99"/>
    <w:rPr>
      <w:sz w:val="20"/>
    </w:rPr>
  </w:style>
  <w:style w:type="character" w:styleId="869" w:customStyle="1">
    <w:name w:val="Заголовок 1 Знак"/>
    <w:basedOn w:val="850"/>
    <w:link w:val="841"/>
    <w:uiPriority w:val="9"/>
    <w:rPr>
      <w:rFonts w:ascii="Arial" w:hAnsi="Arial" w:eastAsia="Arial" w:cs="Arial"/>
      <w:sz w:val="40"/>
      <w:szCs w:val="40"/>
    </w:rPr>
  </w:style>
  <w:style w:type="character" w:styleId="870" w:customStyle="1">
    <w:name w:val="Заголовок 2 Знак"/>
    <w:basedOn w:val="850"/>
    <w:link w:val="842"/>
    <w:uiPriority w:val="9"/>
    <w:rPr>
      <w:rFonts w:ascii="Arial" w:hAnsi="Arial" w:eastAsia="Arial" w:cs="Arial"/>
      <w:sz w:val="34"/>
    </w:rPr>
  </w:style>
  <w:style w:type="character" w:styleId="871" w:customStyle="1">
    <w:name w:val="Заголовок 3 Знак"/>
    <w:basedOn w:val="850"/>
    <w:link w:val="843"/>
    <w:uiPriority w:val="9"/>
    <w:rPr>
      <w:rFonts w:ascii="Arial" w:hAnsi="Arial" w:eastAsia="Arial" w:cs="Arial"/>
      <w:sz w:val="30"/>
      <w:szCs w:val="30"/>
    </w:rPr>
  </w:style>
  <w:style w:type="character" w:styleId="872" w:customStyle="1">
    <w:name w:val="Заголовок 4 Знак"/>
    <w:basedOn w:val="850"/>
    <w:link w:val="844"/>
    <w:uiPriority w:val="9"/>
    <w:rPr>
      <w:rFonts w:ascii="Arial" w:hAnsi="Arial" w:eastAsia="Arial" w:cs="Arial"/>
      <w:b/>
      <w:bCs/>
      <w:sz w:val="26"/>
      <w:szCs w:val="26"/>
    </w:rPr>
  </w:style>
  <w:style w:type="character" w:styleId="873" w:customStyle="1">
    <w:name w:val="Заголовок 5 Знак"/>
    <w:basedOn w:val="850"/>
    <w:link w:val="845"/>
    <w:uiPriority w:val="9"/>
    <w:rPr>
      <w:rFonts w:ascii="Arial" w:hAnsi="Arial" w:eastAsia="Arial" w:cs="Arial"/>
      <w:b/>
      <w:bCs/>
      <w:sz w:val="24"/>
      <w:szCs w:val="24"/>
    </w:rPr>
  </w:style>
  <w:style w:type="character" w:styleId="874" w:customStyle="1">
    <w:name w:val="Заголовок 6 Знак"/>
    <w:basedOn w:val="850"/>
    <w:link w:val="846"/>
    <w:uiPriority w:val="9"/>
    <w:rPr>
      <w:rFonts w:ascii="Arial" w:hAnsi="Arial" w:eastAsia="Arial" w:cs="Arial"/>
      <w:b/>
      <w:bCs/>
      <w:sz w:val="22"/>
      <w:szCs w:val="22"/>
    </w:rPr>
  </w:style>
  <w:style w:type="character" w:styleId="875" w:customStyle="1">
    <w:name w:val="Заголовок 7 Знак"/>
    <w:basedOn w:val="850"/>
    <w:link w:val="8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76" w:customStyle="1">
    <w:name w:val="Заголовок 8 Знак"/>
    <w:basedOn w:val="850"/>
    <w:link w:val="848"/>
    <w:uiPriority w:val="9"/>
    <w:rPr>
      <w:rFonts w:ascii="Arial" w:hAnsi="Arial" w:eastAsia="Arial" w:cs="Arial"/>
      <w:i/>
      <w:iCs/>
      <w:sz w:val="22"/>
      <w:szCs w:val="22"/>
    </w:rPr>
  </w:style>
  <w:style w:type="character" w:styleId="877" w:customStyle="1">
    <w:name w:val="Заголовок 9 Знак"/>
    <w:basedOn w:val="850"/>
    <w:link w:val="849"/>
    <w:uiPriority w:val="9"/>
    <w:rPr>
      <w:rFonts w:ascii="Arial" w:hAnsi="Arial" w:eastAsia="Arial" w:cs="Arial"/>
      <w:i/>
      <w:iCs/>
      <w:sz w:val="21"/>
      <w:szCs w:val="21"/>
    </w:rPr>
  </w:style>
  <w:style w:type="paragraph" w:styleId="878">
    <w:name w:val="List Paragraph"/>
    <w:basedOn w:val="840"/>
    <w:uiPriority w:val="34"/>
    <w:qFormat/>
    <w:pPr>
      <w:contextualSpacing/>
      <w:ind w:left="720"/>
    </w:pPr>
  </w:style>
  <w:style w:type="paragraph" w:styleId="879">
    <w:name w:val="No Spacing"/>
    <w:uiPriority w:val="1"/>
    <w:qFormat/>
  </w:style>
  <w:style w:type="paragraph" w:styleId="880">
    <w:name w:val="Title"/>
    <w:basedOn w:val="840"/>
    <w:next w:val="840"/>
    <w:link w:val="8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81" w:customStyle="1">
    <w:name w:val="Заголовок Знак"/>
    <w:basedOn w:val="850"/>
    <w:link w:val="880"/>
    <w:uiPriority w:val="10"/>
    <w:rPr>
      <w:sz w:val="48"/>
      <w:szCs w:val="48"/>
    </w:rPr>
  </w:style>
  <w:style w:type="paragraph" w:styleId="882">
    <w:name w:val="Subtitle"/>
    <w:basedOn w:val="840"/>
    <w:next w:val="840"/>
    <w:link w:val="883"/>
    <w:uiPriority w:val="11"/>
    <w:qFormat/>
    <w:pPr>
      <w:spacing w:before="200" w:after="200"/>
    </w:pPr>
    <w:rPr>
      <w:sz w:val="24"/>
      <w:szCs w:val="24"/>
    </w:rPr>
  </w:style>
  <w:style w:type="character" w:styleId="883" w:customStyle="1">
    <w:name w:val="Подзаголовок Знак"/>
    <w:basedOn w:val="850"/>
    <w:link w:val="882"/>
    <w:uiPriority w:val="11"/>
    <w:rPr>
      <w:sz w:val="24"/>
      <w:szCs w:val="24"/>
    </w:rPr>
  </w:style>
  <w:style w:type="paragraph" w:styleId="884">
    <w:name w:val="Quote"/>
    <w:basedOn w:val="840"/>
    <w:next w:val="840"/>
    <w:link w:val="885"/>
    <w:uiPriority w:val="29"/>
    <w:qFormat/>
    <w:pPr>
      <w:ind w:left="720" w:right="720"/>
    </w:pPr>
    <w:rPr>
      <w:i/>
    </w:rPr>
  </w:style>
  <w:style w:type="character" w:styleId="885" w:customStyle="1">
    <w:name w:val="Цитата 2 Знак"/>
    <w:link w:val="884"/>
    <w:uiPriority w:val="29"/>
    <w:rPr>
      <w:i/>
    </w:rPr>
  </w:style>
  <w:style w:type="paragraph" w:styleId="886">
    <w:name w:val="Intense Quote"/>
    <w:basedOn w:val="840"/>
    <w:next w:val="840"/>
    <w:link w:val="88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87" w:customStyle="1">
    <w:name w:val="Выделенная цитата Знак"/>
    <w:link w:val="886"/>
    <w:uiPriority w:val="30"/>
    <w:rPr>
      <w:i/>
    </w:rPr>
  </w:style>
  <w:style w:type="character" w:styleId="888" w:customStyle="1">
    <w:name w:val="Header Char"/>
    <w:basedOn w:val="850"/>
    <w:uiPriority w:val="99"/>
  </w:style>
  <w:style w:type="character" w:styleId="889" w:customStyle="1">
    <w:name w:val="Footer Char"/>
    <w:basedOn w:val="850"/>
    <w:uiPriority w:val="99"/>
  </w:style>
  <w:style w:type="paragraph" w:styleId="890">
    <w:name w:val="Caption"/>
    <w:basedOn w:val="840"/>
    <w:next w:val="8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91" w:customStyle="1">
    <w:name w:val="Нижний колонтитул Знак"/>
    <w:link w:val="1040"/>
    <w:uiPriority w:val="99"/>
  </w:style>
  <w:style w:type="table" w:styleId="892" w:customStyle="1">
    <w:name w:val="Table Grid Light"/>
    <w:basedOn w:val="85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93">
    <w:name w:val="Plain Table 1"/>
    <w:basedOn w:val="85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94">
    <w:name w:val="Plain Table 2"/>
    <w:basedOn w:val="85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95">
    <w:name w:val="Plain Table 3"/>
    <w:basedOn w:val="85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96">
    <w:name w:val="Plain Table 4"/>
    <w:basedOn w:val="85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Plain Table 5"/>
    <w:basedOn w:val="85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98">
    <w:name w:val="Grid Table 1 Light"/>
    <w:basedOn w:val="85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Grid Table 1 Light - Accent 1"/>
    <w:basedOn w:val="85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Grid Table 1 Light - Accent 2"/>
    <w:basedOn w:val="85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Grid Table 1 Light - Accent 3"/>
    <w:basedOn w:val="85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Grid Table 1 Light - Accent 4"/>
    <w:basedOn w:val="85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Grid Table 1 Light - Accent 5"/>
    <w:basedOn w:val="85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Grid Table 1 Light - Accent 6"/>
    <w:basedOn w:val="85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Grid Table 2"/>
    <w:basedOn w:val="85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Grid Table 2 - Accent 1"/>
    <w:basedOn w:val="85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Grid Table 2 - Accent 2"/>
    <w:basedOn w:val="85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Grid Table 2 - Accent 3"/>
    <w:basedOn w:val="85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Grid Table 2 - Accent 4"/>
    <w:basedOn w:val="85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Grid Table 2 - Accent 5"/>
    <w:basedOn w:val="85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Grid Table 2 - Accent 6"/>
    <w:basedOn w:val="85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>
    <w:name w:val="Grid Table 3"/>
    <w:basedOn w:val="85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Grid Table 3 - Accent 1"/>
    <w:basedOn w:val="85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Grid Table 3 - Accent 2"/>
    <w:basedOn w:val="85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Grid Table 3 - Accent 3"/>
    <w:basedOn w:val="85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Grid Table 3 - Accent 4"/>
    <w:basedOn w:val="85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Grid Table 3 - Accent 5"/>
    <w:basedOn w:val="85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Grid Table 3 - Accent 6"/>
    <w:basedOn w:val="85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Grid Table 4"/>
    <w:basedOn w:val="85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20" w:customStyle="1">
    <w:name w:val="Grid Table 4 - Accent 1"/>
    <w:basedOn w:val="85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921" w:customStyle="1">
    <w:name w:val="Grid Table 4 - Accent 2"/>
    <w:basedOn w:val="85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922" w:customStyle="1">
    <w:name w:val="Grid Table 4 - Accent 3"/>
    <w:basedOn w:val="85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923" w:customStyle="1">
    <w:name w:val="Grid Table 4 - Accent 4"/>
    <w:basedOn w:val="85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924" w:customStyle="1">
    <w:name w:val="Grid Table 4 - Accent 5"/>
    <w:basedOn w:val="85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925" w:customStyle="1">
    <w:name w:val="Grid Table 4 - Accent 6"/>
    <w:basedOn w:val="85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926">
    <w:name w:val="Grid Table 5 Dark"/>
    <w:basedOn w:val="85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27" w:customStyle="1">
    <w:name w:val="Grid Table 5 Dark- Accent 1"/>
    <w:basedOn w:val="85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928" w:customStyle="1">
    <w:name w:val="Grid Table 5 Dark - Accent 2"/>
    <w:basedOn w:val="85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929" w:customStyle="1">
    <w:name w:val="Grid Table 5 Dark - Accent 3"/>
    <w:basedOn w:val="85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930" w:customStyle="1">
    <w:name w:val="Grid Table 5 Dark- Accent 4"/>
    <w:basedOn w:val="85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931" w:customStyle="1">
    <w:name w:val="Grid Table 5 Dark - Accent 5"/>
    <w:basedOn w:val="85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932" w:customStyle="1">
    <w:name w:val="Grid Table 5 Dark - Accent 6"/>
    <w:basedOn w:val="85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933">
    <w:name w:val="Grid Table 6 Colorful"/>
    <w:basedOn w:val="85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34" w:customStyle="1">
    <w:name w:val="Grid Table 6 Colorful - Accent 1"/>
    <w:basedOn w:val="85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935" w:customStyle="1">
    <w:name w:val="Grid Table 6 Colorful - Accent 2"/>
    <w:basedOn w:val="85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936" w:customStyle="1">
    <w:name w:val="Grid Table 6 Colorful - Accent 3"/>
    <w:basedOn w:val="85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937" w:customStyle="1">
    <w:name w:val="Grid Table 6 Colorful - Accent 4"/>
    <w:basedOn w:val="85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938" w:customStyle="1">
    <w:name w:val="Grid Table 6 Colorful - Accent 5"/>
    <w:basedOn w:val="85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39" w:customStyle="1">
    <w:name w:val="Grid Table 6 Colorful - Accent 6"/>
    <w:basedOn w:val="85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40">
    <w:name w:val="Grid Table 7 Colorful"/>
    <w:basedOn w:val="85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 w:customStyle="1">
    <w:name w:val="Grid Table 7 Colorful - Accent 1"/>
    <w:basedOn w:val="85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Grid Table 7 Colorful - Accent 2"/>
    <w:basedOn w:val="85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Grid Table 7 Colorful - Accent 3"/>
    <w:basedOn w:val="85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Grid Table 7 Colorful - Accent 4"/>
    <w:basedOn w:val="85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 w:customStyle="1">
    <w:name w:val="Grid Table 7 Colorful - Accent 5"/>
    <w:basedOn w:val="85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 w:customStyle="1">
    <w:name w:val="Grid Table 7 Colorful - Accent 6"/>
    <w:basedOn w:val="85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>
    <w:name w:val="List Table 1 Light"/>
    <w:basedOn w:val="85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 w:customStyle="1">
    <w:name w:val="List Table 1 Light - Accent 1"/>
    <w:basedOn w:val="851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 w:customStyle="1">
    <w:name w:val="List Table 1 Light - Accent 2"/>
    <w:basedOn w:val="851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 w:customStyle="1">
    <w:name w:val="List Table 1 Light - Accent 3"/>
    <w:basedOn w:val="851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 w:customStyle="1">
    <w:name w:val="List Table 1 Light - Accent 4"/>
    <w:basedOn w:val="851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 w:customStyle="1">
    <w:name w:val="List Table 1 Light - Accent 5"/>
    <w:basedOn w:val="851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 w:customStyle="1">
    <w:name w:val="List Table 1 Light - Accent 6"/>
    <w:basedOn w:val="851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>
    <w:name w:val="List Table 2"/>
    <w:basedOn w:val="85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55" w:customStyle="1">
    <w:name w:val="List Table 2 - Accent 1"/>
    <w:basedOn w:val="85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56" w:customStyle="1">
    <w:name w:val="List Table 2 - Accent 2"/>
    <w:basedOn w:val="85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57" w:customStyle="1">
    <w:name w:val="List Table 2 - Accent 3"/>
    <w:basedOn w:val="85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58" w:customStyle="1">
    <w:name w:val="List Table 2 - Accent 4"/>
    <w:basedOn w:val="85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59" w:customStyle="1">
    <w:name w:val="List Table 2 - Accent 5"/>
    <w:basedOn w:val="85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60" w:customStyle="1">
    <w:name w:val="List Table 2 - Accent 6"/>
    <w:basedOn w:val="85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61">
    <w:name w:val="List Table 3"/>
    <w:basedOn w:val="85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 w:customStyle="1">
    <w:name w:val="List Table 3 - Accent 1"/>
    <w:basedOn w:val="85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 w:customStyle="1">
    <w:name w:val="List Table 3 - Accent 2"/>
    <w:basedOn w:val="85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 w:customStyle="1">
    <w:name w:val="List Table 3 - Accent 3"/>
    <w:basedOn w:val="85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 w:customStyle="1">
    <w:name w:val="List Table 3 - Accent 4"/>
    <w:basedOn w:val="85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 w:customStyle="1">
    <w:name w:val="List Table 3 - Accent 5"/>
    <w:basedOn w:val="85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 w:customStyle="1">
    <w:name w:val="List Table 3 - Accent 6"/>
    <w:basedOn w:val="85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List Table 4"/>
    <w:basedOn w:val="85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 w:customStyle="1">
    <w:name w:val="List Table 4 - Accent 1"/>
    <w:basedOn w:val="85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 w:customStyle="1">
    <w:name w:val="List Table 4 - Accent 2"/>
    <w:basedOn w:val="85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1" w:customStyle="1">
    <w:name w:val="List Table 4 - Accent 3"/>
    <w:basedOn w:val="85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2" w:customStyle="1">
    <w:name w:val="List Table 4 - Accent 4"/>
    <w:basedOn w:val="85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3" w:customStyle="1">
    <w:name w:val="List Table 4 - Accent 5"/>
    <w:basedOn w:val="85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4" w:customStyle="1">
    <w:name w:val="List Table 4 - Accent 6"/>
    <w:basedOn w:val="85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5">
    <w:name w:val="List Table 5 Dark"/>
    <w:basedOn w:val="85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6" w:customStyle="1">
    <w:name w:val="List Table 5 Dark - Accent 1"/>
    <w:basedOn w:val="85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7" w:customStyle="1">
    <w:name w:val="List Table 5 Dark - Accent 2"/>
    <w:basedOn w:val="85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8" w:customStyle="1">
    <w:name w:val="List Table 5 Dark - Accent 3"/>
    <w:basedOn w:val="85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9" w:customStyle="1">
    <w:name w:val="List Table 5 Dark - Accent 4"/>
    <w:basedOn w:val="85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80" w:customStyle="1">
    <w:name w:val="List Table 5 Dark - Accent 5"/>
    <w:basedOn w:val="85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81" w:customStyle="1">
    <w:name w:val="List Table 5 Dark - Accent 6"/>
    <w:basedOn w:val="85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82">
    <w:name w:val="List Table 6 Colorful"/>
    <w:basedOn w:val="85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83" w:customStyle="1">
    <w:name w:val="List Table 6 Colorful - Accent 1"/>
    <w:basedOn w:val="85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84" w:customStyle="1">
    <w:name w:val="List Table 6 Colorful - Accent 2"/>
    <w:basedOn w:val="85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85" w:customStyle="1">
    <w:name w:val="List Table 6 Colorful - Accent 3"/>
    <w:basedOn w:val="85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86" w:customStyle="1">
    <w:name w:val="List Table 6 Colorful - Accent 4"/>
    <w:basedOn w:val="85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87" w:customStyle="1">
    <w:name w:val="List Table 6 Colorful - Accent 5"/>
    <w:basedOn w:val="85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88" w:customStyle="1">
    <w:name w:val="List Table 6 Colorful - Accent 6"/>
    <w:basedOn w:val="85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89">
    <w:name w:val="List Table 7 Colorful"/>
    <w:basedOn w:val="85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 w:customStyle="1">
    <w:name w:val="List Table 7 Colorful - Accent 1"/>
    <w:basedOn w:val="85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 w:customStyle="1">
    <w:name w:val="List Table 7 Colorful - Accent 2"/>
    <w:basedOn w:val="85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 w:customStyle="1">
    <w:name w:val="List Table 7 Colorful - Accent 3"/>
    <w:basedOn w:val="85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 w:customStyle="1">
    <w:name w:val="List Table 7 Colorful - Accent 4"/>
    <w:basedOn w:val="85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 w:customStyle="1">
    <w:name w:val="List Table 7 Colorful - Accent 5"/>
    <w:basedOn w:val="85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 w:customStyle="1">
    <w:name w:val="List Table 7 Colorful - Accent 6"/>
    <w:basedOn w:val="85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 w:customStyle="1">
    <w:name w:val="Lined - Accent"/>
    <w:basedOn w:val="85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97" w:customStyle="1">
    <w:name w:val="Lined - Accent 1"/>
    <w:basedOn w:val="85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98" w:customStyle="1">
    <w:name w:val="Lined - Accent 2"/>
    <w:basedOn w:val="85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99" w:customStyle="1">
    <w:name w:val="Lined - Accent 3"/>
    <w:basedOn w:val="85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000" w:customStyle="1">
    <w:name w:val="Lined - Accent 4"/>
    <w:basedOn w:val="85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001" w:customStyle="1">
    <w:name w:val="Lined - Accent 5"/>
    <w:basedOn w:val="85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002" w:customStyle="1">
    <w:name w:val="Lined - Accent 6"/>
    <w:basedOn w:val="85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003" w:customStyle="1">
    <w:name w:val="Bordered &amp; Lined - Accent"/>
    <w:basedOn w:val="85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04" w:customStyle="1">
    <w:name w:val="Bordered &amp; Lined - Accent 1"/>
    <w:basedOn w:val="851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005" w:customStyle="1">
    <w:name w:val="Bordered &amp; Lined - Accent 2"/>
    <w:basedOn w:val="851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006" w:customStyle="1">
    <w:name w:val="Bordered &amp; Lined - Accent 3"/>
    <w:basedOn w:val="851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007" w:customStyle="1">
    <w:name w:val="Bordered &amp; Lined - Accent 4"/>
    <w:basedOn w:val="851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008" w:customStyle="1">
    <w:name w:val="Bordered &amp; Lined - Accent 5"/>
    <w:basedOn w:val="851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009" w:customStyle="1">
    <w:name w:val="Bordered &amp; Lined - Accent 6"/>
    <w:basedOn w:val="851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010" w:customStyle="1">
    <w:name w:val="Bordered"/>
    <w:basedOn w:val="85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011" w:customStyle="1">
    <w:name w:val="Bordered - Accent 1"/>
    <w:basedOn w:val="85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012" w:customStyle="1">
    <w:name w:val="Bordered - Accent 2"/>
    <w:basedOn w:val="85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013" w:customStyle="1">
    <w:name w:val="Bordered - Accent 3"/>
    <w:basedOn w:val="85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014" w:customStyle="1">
    <w:name w:val="Bordered - Accent 4"/>
    <w:basedOn w:val="85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015" w:customStyle="1">
    <w:name w:val="Bordered - Accent 5"/>
    <w:basedOn w:val="85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016" w:customStyle="1">
    <w:name w:val="Bordered - Accent 6"/>
    <w:basedOn w:val="85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1017">
    <w:name w:val="footnote text"/>
    <w:basedOn w:val="840"/>
    <w:link w:val="1018"/>
    <w:uiPriority w:val="99"/>
    <w:semiHidden/>
    <w:unhideWhenUsed/>
    <w:pPr>
      <w:spacing w:after="40"/>
    </w:pPr>
    <w:rPr>
      <w:sz w:val="18"/>
    </w:rPr>
  </w:style>
  <w:style w:type="character" w:styleId="1018" w:customStyle="1">
    <w:name w:val="Текст сноски Знак"/>
    <w:link w:val="1017"/>
    <w:uiPriority w:val="99"/>
    <w:rPr>
      <w:sz w:val="18"/>
    </w:rPr>
  </w:style>
  <w:style w:type="character" w:styleId="1019">
    <w:name w:val="footnote reference"/>
    <w:basedOn w:val="850"/>
    <w:uiPriority w:val="99"/>
    <w:unhideWhenUsed/>
    <w:rPr>
      <w:vertAlign w:val="superscript"/>
    </w:rPr>
  </w:style>
  <w:style w:type="paragraph" w:styleId="1020">
    <w:name w:val="endnote text"/>
    <w:basedOn w:val="840"/>
    <w:link w:val="1021"/>
    <w:uiPriority w:val="99"/>
    <w:semiHidden/>
    <w:unhideWhenUsed/>
    <w:rPr>
      <w:sz w:val="20"/>
    </w:rPr>
  </w:style>
  <w:style w:type="character" w:styleId="1021" w:customStyle="1">
    <w:name w:val="Текст концевой сноски Знак"/>
    <w:link w:val="1020"/>
    <w:uiPriority w:val="99"/>
    <w:rPr>
      <w:sz w:val="20"/>
    </w:rPr>
  </w:style>
  <w:style w:type="character" w:styleId="1022">
    <w:name w:val="endnote reference"/>
    <w:basedOn w:val="850"/>
    <w:uiPriority w:val="99"/>
    <w:semiHidden/>
    <w:unhideWhenUsed/>
    <w:rPr>
      <w:vertAlign w:val="superscript"/>
    </w:rPr>
  </w:style>
  <w:style w:type="paragraph" w:styleId="1023">
    <w:name w:val="toc 1"/>
    <w:basedOn w:val="840"/>
    <w:next w:val="840"/>
    <w:uiPriority w:val="39"/>
    <w:unhideWhenUsed/>
    <w:pPr>
      <w:spacing w:after="57"/>
    </w:pPr>
  </w:style>
  <w:style w:type="paragraph" w:styleId="1024">
    <w:name w:val="toc 2"/>
    <w:basedOn w:val="840"/>
    <w:next w:val="840"/>
    <w:uiPriority w:val="39"/>
    <w:unhideWhenUsed/>
    <w:pPr>
      <w:ind w:left="283"/>
      <w:spacing w:after="57"/>
    </w:pPr>
  </w:style>
  <w:style w:type="paragraph" w:styleId="1025">
    <w:name w:val="toc 3"/>
    <w:basedOn w:val="840"/>
    <w:next w:val="840"/>
    <w:uiPriority w:val="39"/>
    <w:unhideWhenUsed/>
    <w:pPr>
      <w:ind w:left="567"/>
      <w:spacing w:after="57"/>
    </w:pPr>
  </w:style>
  <w:style w:type="paragraph" w:styleId="1026">
    <w:name w:val="toc 4"/>
    <w:basedOn w:val="840"/>
    <w:next w:val="840"/>
    <w:uiPriority w:val="39"/>
    <w:unhideWhenUsed/>
    <w:pPr>
      <w:ind w:left="850"/>
      <w:spacing w:after="57"/>
    </w:pPr>
  </w:style>
  <w:style w:type="paragraph" w:styleId="1027">
    <w:name w:val="toc 5"/>
    <w:basedOn w:val="840"/>
    <w:next w:val="840"/>
    <w:uiPriority w:val="39"/>
    <w:unhideWhenUsed/>
    <w:pPr>
      <w:ind w:left="1134"/>
      <w:spacing w:after="57"/>
    </w:pPr>
  </w:style>
  <w:style w:type="paragraph" w:styleId="1028">
    <w:name w:val="toc 6"/>
    <w:basedOn w:val="840"/>
    <w:next w:val="840"/>
    <w:uiPriority w:val="39"/>
    <w:unhideWhenUsed/>
    <w:pPr>
      <w:ind w:left="1417"/>
      <w:spacing w:after="57"/>
    </w:pPr>
  </w:style>
  <w:style w:type="paragraph" w:styleId="1029">
    <w:name w:val="toc 7"/>
    <w:basedOn w:val="840"/>
    <w:next w:val="840"/>
    <w:uiPriority w:val="39"/>
    <w:unhideWhenUsed/>
    <w:pPr>
      <w:ind w:left="1701"/>
      <w:spacing w:after="57"/>
    </w:pPr>
  </w:style>
  <w:style w:type="paragraph" w:styleId="1030">
    <w:name w:val="toc 8"/>
    <w:basedOn w:val="840"/>
    <w:next w:val="840"/>
    <w:uiPriority w:val="39"/>
    <w:unhideWhenUsed/>
    <w:pPr>
      <w:ind w:left="1984"/>
      <w:spacing w:after="57"/>
    </w:pPr>
  </w:style>
  <w:style w:type="paragraph" w:styleId="1031">
    <w:name w:val="toc 9"/>
    <w:basedOn w:val="840"/>
    <w:next w:val="840"/>
    <w:uiPriority w:val="39"/>
    <w:unhideWhenUsed/>
    <w:pPr>
      <w:ind w:left="2268"/>
      <w:spacing w:after="57"/>
    </w:pPr>
  </w:style>
  <w:style w:type="paragraph" w:styleId="1032">
    <w:name w:val="TOC Heading"/>
    <w:uiPriority w:val="39"/>
    <w:unhideWhenUsed/>
  </w:style>
  <w:style w:type="paragraph" w:styleId="1033">
    <w:name w:val="table of figures"/>
    <w:basedOn w:val="840"/>
    <w:next w:val="840"/>
    <w:uiPriority w:val="99"/>
    <w:unhideWhenUsed/>
  </w:style>
  <w:style w:type="paragraph" w:styleId="1034" w:customStyle="1">
    <w:name w:val="заголовок 4"/>
    <w:basedOn w:val="840"/>
    <w:next w:val="840"/>
    <w:pPr>
      <w:jc w:val="center"/>
      <w:keepNext/>
    </w:pPr>
    <w:rPr>
      <w:b/>
      <w:bCs/>
    </w:rPr>
  </w:style>
  <w:style w:type="paragraph" w:styleId="1035" w:customStyle="1">
    <w:name w:val="заголовок 5"/>
    <w:basedOn w:val="840"/>
    <w:next w:val="840"/>
    <w:pPr>
      <w:jc w:val="center"/>
      <w:keepNext/>
    </w:pPr>
    <w:rPr>
      <w:sz w:val="24"/>
      <w:szCs w:val="24"/>
    </w:rPr>
  </w:style>
  <w:style w:type="paragraph" w:styleId="1036" w:customStyle="1">
    <w:name w:val="заголовок 6"/>
    <w:basedOn w:val="840"/>
    <w:next w:val="840"/>
    <w:pPr>
      <w:jc w:val="center"/>
      <w:keepNext/>
    </w:pPr>
  </w:style>
  <w:style w:type="character" w:styleId="1037" w:customStyle="1">
    <w:name w:val="Основной шрифт"/>
  </w:style>
  <w:style w:type="paragraph" w:styleId="1038">
    <w:name w:val="Header"/>
    <w:basedOn w:val="840"/>
    <w:link w:val="1050"/>
    <w:uiPriority w:val="99"/>
    <w:pPr>
      <w:tabs>
        <w:tab w:val="center" w:pos="4153" w:leader="none"/>
        <w:tab w:val="right" w:pos="8306" w:leader="none"/>
      </w:tabs>
    </w:pPr>
  </w:style>
  <w:style w:type="paragraph" w:styleId="1039" w:customStyle="1">
    <w:name w:val="Письмо главы"/>
    <w:basedOn w:val="840"/>
    <w:pPr>
      <w:ind w:firstLine="709"/>
      <w:jc w:val="both"/>
    </w:pPr>
  </w:style>
  <w:style w:type="paragraph" w:styleId="1040">
    <w:name w:val="Footer"/>
    <w:basedOn w:val="840"/>
    <w:link w:val="891"/>
    <w:pPr>
      <w:tabs>
        <w:tab w:val="center" w:pos="4153" w:leader="none"/>
        <w:tab w:val="right" w:pos="8306" w:leader="none"/>
      </w:tabs>
    </w:pPr>
  </w:style>
  <w:style w:type="character" w:styleId="1041" w:customStyle="1">
    <w:name w:val="номер страницы"/>
    <w:basedOn w:val="1037"/>
  </w:style>
  <w:style w:type="paragraph" w:styleId="1042">
    <w:name w:val="Body Text"/>
    <w:basedOn w:val="840"/>
    <w:pPr>
      <w:jc w:val="both"/>
    </w:pPr>
    <w:rPr>
      <w:sz w:val="24"/>
      <w:szCs w:val="24"/>
    </w:rPr>
  </w:style>
  <w:style w:type="character" w:styleId="1043">
    <w:name w:val="Hyperlink"/>
    <w:rPr>
      <w:color w:val="0000ff"/>
      <w:u w:val="single"/>
    </w:rPr>
  </w:style>
  <w:style w:type="paragraph" w:styleId="1044">
    <w:name w:val="Body Text Indent"/>
    <w:basedOn w:val="840"/>
    <w:pPr>
      <w:jc w:val="center"/>
    </w:pPr>
    <w:rPr>
      <w:b/>
      <w:bCs/>
      <w:sz w:val="26"/>
      <w:szCs w:val="26"/>
    </w:rPr>
  </w:style>
  <w:style w:type="paragraph" w:styleId="1045">
    <w:name w:val="Body Text Indent 2"/>
    <w:basedOn w:val="840"/>
    <w:pPr>
      <w:ind w:left="360"/>
      <w:jc w:val="both"/>
    </w:pPr>
  </w:style>
  <w:style w:type="paragraph" w:styleId="1046">
    <w:name w:val="Body Text 3"/>
    <w:basedOn w:val="840"/>
    <w:pPr>
      <w:jc w:val="center"/>
    </w:pPr>
    <w:rPr>
      <w:b/>
      <w:bCs/>
    </w:rPr>
  </w:style>
  <w:style w:type="paragraph" w:styleId="1047">
    <w:name w:val="Body Text Indent 3"/>
    <w:basedOn w:val="840"/>
    <w:pPr>
      <w:ind w:left="-142" w:firstLine="851"/>
      <w:jc w:val="both"/>
    </w:pPr>
  </w:style>
  <w:style w:type="character" w:styleId="1048">
    <w:name w:val="FollowedHyperlink"/>
    <w:rPr>
      <w:color w:val="800080"/>
      <w:u w:val="single"/>
    </w:rPr>
  </w:style>
  <w:style w:type="paragraph" w:styleId="1049" w:customStyle="1">
    <w:name w:val="Титул"/>
    <w:pPr>
      <w:jc w:val="center"/>
    </w:pPr>
    <w:rPr>
      <w:sz w:val="28"/>
      <w:szCs w:val="28"/>
    </w:rPr>
  </w:style>
  <w:style w:type="character" w:styleId="1050" w:customStyle="1">
    <w:name w:val="Верхний колонтитул Знак"/>
    <w:link w:val="1038"/>
    <w:uiPriority w:val="99"/>
    <w:rPr>
      <w:sz w:val="28"/>
      <w:szCs w:val="28"/>
    </w:rPr>
  </w:style>
  <w:style w:type="paragraph" w:styleId="1051">
    <w:name w:val="Balloon Text"/>
    <w:basedOn w:val="840"/>
    <w:link w:val="1052"/>
    <w:rPr>
      <w:rFonts w:ascii="Tahoma" w:hAnsi="Tahoma" w:cs="Tahoma"/>
      <w:sz w:val="16"/>
      <w:szCs w:val="16"/>
    </w:rPr>
  </w:style>
  <w:style w:type="character" w:styleId="1052" w:customStyle="1">
    <w:name w:val="Текст выноски Знак"/>
    <w:link w:val="1051"/>
    <w:rPr>
      <w:rFonts w:ascii="Tahoma" w:hAnsi="Tahoma" w:cs="Tahoma"/>
      <w:sz w:val="16"/>
      <w:szCs w:val="16"/>
    </w:rPr>
  </w:style>
  <w:style w:type="table" w:styleId="1053">
    <w:name w:val="Table Grid"/>
    <w:basedOn w:val="851"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746097B-A3C2-4123-B524-63EA89AB2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revision>3</cp:revision>
  <dcterms:created xsi:type="dcterms:W3CDTF">2025-11-21T04:04:00Z</dcterms:created>
  <dcterms:modified xsi:type="dcterms:W3CDTF">2025-11-21T04:05:02Z</dcterms:modified>
</cp:coreProperties>
</file>