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 Губернатора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образовании организационного комитета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eastAsia="ru-RU"/>
        </w:rPr>
        <w:t xml:space="preserve">власти Новосибирской области, межведомственных комиссий и межведомственных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советов», в целях подготовки и проведения в период с 25 по 30 мая 2025 года Всероссийской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Спартакиады Специальной Олимпиады по танцевальному спорту и спортивной гимнастике в городе Новосибирске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 о с т</w:t>
      </w: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 xml:space="preserve"> а н о в л я ю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подготовке и проведению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25 по 30 мая 2025 года Всероссийской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Спартакиады Специальной Олимпиады по танцевальному спорту и спортивной гимнастике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городе Новосибирске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организационный комитет)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его прилагаемый состав.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Организационному комитету в месячный срок со дня издания настоящего постановления разработать план мероприятий по подготовке и проведению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25 по 30 мая 2025 года Всероссийской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Спартакиады Специальной Олимпиады по танцевальному спорту и спортивной гимнастике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городе Новосибирске</w:t>
      </w:r>
      <w: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 заместителя Губернатора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Дудникову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.А.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А.А.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</w:t>
      </w:r>
      <w:r>
        <w:rPr>
          <w:rFonts w:ascii="Times New Roman" w:hAnsi="Times New Roman" w:cs="Times New Roman"/>
          <w:sz w:val="20"/>
          <w:szCs w:val="20"/>
        </w:rPr>
        <w:t xml:space="preserve">.А. Ахапов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3"/>
      </w:pPr>
      <w:r>
        <w:rPr>
          <w:rFonts w:ascii="Times New Roman" w:hAnsi="Times New Roman" w:cs="Times New Roman"/>
          <w:sz w:val="20"/>
          <w:szCs w:val="20"/>
        </w:rPr>
        <w:t xml:space="preserve">238 62 06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Губернатора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Ю.Ф. Петухов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«__»________2025 г.</w:t>
      </w:r>
      <w:r>
        <w:rPr>
          <w:rFonts w:ascii="Times New Roman" w:hAnsi="Times New Roman" w:cs="Times New Roman"/>
          <w:sz w:val="36"/>
          <w:szCs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Губернатора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В</w:t>
      </w:r>
      <w:r>
        <w:rPr>
          <w:rFonts w:ascii="Times New Roman" w:hAnsi="Times New Roman" w:cs="Times New Roman"/>
          <w:sz w:val="28"/>
        </w:rPr>
        <w:t xml:space="preserve">.А. </w:t>
      </w:r>
      <w:r>
        <w:rPr>
          <w:rFonts w:ascii="Times New Roman" w:hAnsi="Times New Roman" w:cs="Times New Roman"/>
          <w:sz w:val="28"/>
        </w:rPr>
        <w:t xml:space="preserve">Дудникова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«__»________2025 г.</w:t>
      </w:r>
      <w:r>
        <w:rPr>
          <w:rFonts w:ascii="Times New Roman" w:hAnsi="Times New Roman" w:cs="Times New Roman"/>
          <w:sz w:val="36"/>
          <w:szCs w:val="28"/>
        </w:rPr>
      </w:r>
      <w:r>
        <w:rPr>
          <w:rFonts w:ascii="Times New Roman" w:hAnsi="Times New Roman" w:cs="Times New Roman"/>
          <w:sz w:val="36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 юстиции                                                                                         Т.Н. Деркач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«__»________2025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физической культуры                                                                  С.А. Ахапов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right" w:pos="992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«__»________2025 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</w:r>
      <w:r>
        <w:rPr>
          <w:rFonts w:ascii="Times New Roman" w:hAnsi="Times New Roman" w:cs="Times New Roman"/>
          <w:sz w:val="32"/>
          <w:szCs w:val="20"/>
        </w:rPr>
      </w:r>
      <w:r>
        <w:rPr>
          <w:rFonts w:ascii="Times New Roman" w:hAnsi="Times New Roman" w:cs="Times New Roman"/>
          <w:sz w:val="32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А.С. Шашкова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</w:t>
      </w:r>
      <w:r>
        <w:rPr>
          <w:rFonts w:ascii="Times New Roman" w:hAnsi="Times New Roman" w:cs="Times New Roman"/>
          <w:sz w:val="20"/>
          <w:szCs w:val="20"/>
        </w:rPr>
        <w:t xml:space="preserve">3</w:t>
      </w:r>
      <w:r>
        <w:rPr>
          <w:rFonts w:ascii="Times New Roman" w:hAnsi="Times New Roman" w:cs="Times New Roman"/>
          <w:sz w:val="20"/>
          <w:szCs w:val="20"/>
        </w:rPr>
        <w:t xml:space="preserve">8 41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52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79"/>
    <w:link w:val="693"/>
    <w:uiPriority w:val="10"/>
    <w:rPr>
      <w:sz w:val="48"/>
      <w:szCs w:val="48"/>
    </w:rPr>
  </w:style>
  <w:style w:type="character" w:styleId="664">
    <w:name w:val="Subtitle Char"/>
    <w:basedOn w:val="679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Footnote Text Char"/>
    <w:link w:val="831"/>
    <w:uiPriority w:val="99"/>
    <w:rPr>
      <w:sz w:val="18"/>
    </w:rPr>
  </w:style>
  <w:style w:type="character" w:styleId="668">
    <w:name w:val="Endnote Text Char"/>
    <w:link w:val="834"/>
    <w:uiPriority w:val="99"/>
    <w:rPr>
      <w:sz w:val="20"/>
    </w:rPr>
  </w:style>
  <w:style w:type="paragraph" w:styleId="669" w:default="1">
    <w:name w:val="Normal"/>
    <w:qFormat/>
  </w:style>
  <w:style w:type="paragraph" w:styleId="670">
    <w:name w:val="Heading 1"/>
    <w:basedOn w:val="669"/>
    <w:next w:val="669"/>
    <w:link w:val="68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basedOn w:val="679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669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after="0" w:line="240" w:lineRule="auto"/>
    </w:pPr>
  </w:style>
  <w:style w:type="paragraph" w:styleId="693">
    <w:name w:val="Title"/>
    <w:basedOn w:val="669"/>
    <w:next w:val="669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basedOn w:val="679"/>
    <w:link w:val="693"/>
    <w:uiPriority w:val="10"/>
    <w:rPr>
      <w:sz w:val="48"/>
      <w:szCs w:val="48"/>
    </w:rPr>
  </w:style>
  <w:style w:type="paragraph" w:styleId="695">
    <w:name w:val="Subtitle"/>
    <w:basedOn w:val="669"/>
    <w:next w:val="669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basedOn w:val="679"/>
    <w:link w:val="695"/>
    <w:uiPriority w:val="11"/>
    <w:rPr>
      <w:sz w:val="24"/>
      <w:szCs w:val="24"/>
    </w:rPr>
  </w:style>
  <w:style w:type="paragraph" w:styleId="697">
    <w:name w:val="Quote"/>
    <w:basedOn w:val="669"/>
    <w:next w:val="669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69"/>
    <w:next w:val="669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character" w:styleId="701" w:customStyle="1">
    <w:name w:val="Header Char"/>
    <w:basedOn w:val="679"/>
    <w:uiPriority w:val="99"/>
  </w:style>
  <w:style w:type="character" w:styleId="702" w:customStyle="1">
    <w:name w:val="Footer Char"/>
    <w:basedOn w:val="679"/>
    <w:uiPriority w:val="99"/>
  </w:style>
  <w:style w:type="paragraph" w:styleId="703">
    <w:name w:val="Caption"/>
    <w:basedOn w:val="669"/>
    <w:next w:val="66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4" w:customStyle="1">
    <w:name w:val="Caption Char"/>
    <w:uiPriority w:val="99"/>
  </w:style>
  <w:style w:type="table" w:styleId="705" w:customStyle="1">
    <w:name w:val="Table Grid Light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6" w:customStyle="1">
    <w:name w:val="Plain Table 1"/>
    <w:basedOn w:val="68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 w:customStyle="1">
    <w:name w:val="Plain Table 2"/>
    <w:basedOn w:val="68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 w:customStyle="1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4" w:customStyle="1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5" w:customStyle="1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6" w:customStyle="1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7" w:customStyle="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8" w:customStyle="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9" w:customStyle="1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8" w:customStyle="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9" w:customStyle="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0" w:customStyle="1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1" w:customStyle="1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 w:customStyle="1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 w:customStyle="1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4" w:customStyle="1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7" w:customStyle="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9" w:customStyle="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1" w:customStyle="1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2" w:customStyle="1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1" w:customStyle="1">
    <w:name w:val="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2" w:customStyle="1">
    <w:name w:val="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3" w:customStyle="1">
    <w:name w:val="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 &amp; 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Bordered &amp; 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Bordered &amp; 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Bordered &amp; 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Bordered &amp; 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Bordered &amp; 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5" w:customStyle="1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6" w:customStyle="1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7" w:customStyle="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8" w:customStyle="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9" w:customStyle="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669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79"/>
    <w:uiPriority w:val="99"/>
    <w:unhideWhenUsed/>
    <w:rPr>
      <w:vertAlign w:val="superscript"/>
    </w:rPr>
  </w:style>
  <w:style w:type="paragraph" w:styleId="834">
    <w:name w:val="endnote text"/>
    <w:basedOn w:val="669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79"/>
    <w:uiPriority w:val="99"/>
    <w:semiHidden/>
    <w:unhideWhenUsed/>
    <w:rPr>
      <w:vertAlign w:val="superscript"/>
    </w:rPr>
  </w:style>
  <w:style w:type="paragraph" w:styleId="837">
    <w:name w:val="toc 1"/>
    <w:basedOn w:val="669"/>
    <w:next w:val="669"/>
    <w:uiPriority w:val="39"/>
    <w:unhideWhenUsed/>
    <w:pPr>
      <w:spacing w:after="57"/>
    </w:pPr>
  </w:style>
  <w:style w:type="paragraph" w:styleId="838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39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40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41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42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3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4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5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69"/>
    <w:next w:val="669"/>
    <w:uiPriority w:val="99"/>
    <w:unhideWhenUsed/>
    <w:pPr>
      <w:spacing w:after="0"/>
    </w:pPr>
  </w:style>
  <w:style w:type="table" w:styleId="848">
    <w:name w:val="Table Grid"/>
    <w:basedOn w:val="6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9">
    <w:name w:val="Balloon Text"/>
    <w:basedOn w:val="669"/>
    <w:link w:val="8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679"/>
    <w:link w:val="849"/>
    <w:uiPriority w:val="99"/>
    <w:semiHidden/>
    <w:rPr>
      <w:rFonts w:ascii="Tahoma" w:hAnsi="Tahoma" w:cs="Tahoma"/>
      <w:sz w:val="16"/>
      <w:szCs w:val="16"/>
    </w:rPr>
  </w:style>
  <w:style w:type="paragraph" w:styleId="851">
    <w:name w:val="Header"/>
    <w:basedOn w:val="669"/>
    <w:link w:val="8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2" w:customStyle="1">
    <w:name w:val="Верхний колонтитул Знак"/>
    <w:basedOn w:val="679"/>
    <w:link w:val="851"/>
    <w:uiPriority w:val="99"/>
  </w:style>
  <w:style w:type="paragraph" w:styleId="853">
    <w:name w:val="Footer"/>
    <w:basedOn w:val="669"/>
    <w:link w:val="8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basedOn w:val="679"/>
    <w:link w:val="85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2024-09-09T04:08:00Z</dcterms:created>
  <dcterms:modified xsi:type="dcterms:W3CDTF">2025-02-26T08:17:06Z</dcterms:modified>
</cp:coreProperties>
</file>