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sz w:val="28"/>
          <w:szCs w:val="28"/>
          <w:highlight w:val="white"/>
        </w:rPr>
        <w:t xml:space="preserve"> от 22</w:t>
      </w:r>
      <w:r>
        <w:rPr>
          <w:color w:val="000000"/>
          <w:sz w:val="28"/>
          <w:szCs w:val="28"/>
          <w:highlight w:val="white"/>
        </w:rPr>
        <w:t xml:space="preserve">.07.2019 № 281-п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22</w:t>
      </w:r>
      <w:r>
        <w:rPr>
          <w:color w:val="000000"/>
          <w:sz w:val="28"/>
          <w:szCs w:val="28"/>
          <w:highlight w:val="white"/>
        </w:rPr>
        <w:t xml:space="preserve">.07.2019 № 281-п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</w:t>
      </w:r>
      <w:r>
        <w:rPr>
          <w:rFonts w:eastAsia="Calibri"/>
          <w:sz w:val="28"/>
          <w:szCs w:val="28"/>
          <w:highlight w:val="white"/>
        </w:rPr>
        <w:t xml:space="preserve">Подпункт 10 пункта 1.1 </w:t>
      </w:r>
      <w:r>
        <w:rPr>
          <w:color w:val="000000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«10) </w:t>
      </w:r>
      <w:r>
        <w:rPr>
          <w:rFonts w:eastAsia="Calibri"/>
          <w:sz w:val="28"/>
          <w:szCs w:val="28"/>
          <w:highlight w:val="white"/>
        </w:rPr>
        <w:t xml:space="preserve">порядок формирования и работы</w:t>
      </w:r>
      <w:r>
        <w:rPr>
          <w:rFonts w:eastAsia="Calibri"/>
          <w:sz w:val="28"/>
          <w:szCs w:val="28"/>
          <w:highlight w:val="white"/>
        </w:rPr>
        <w:t xml:space="preserve"> межведомственной комиссии по вопросам оказания государственной социальной помощи на основании социального контракта</w:t>
      </w:r>
      <w:r>
        <w:rPr>
          <w:rFonts w:eastAsia="Calibri"/>
          <w:sz w:val="28"/>
          <w:szCs w:val="28"/>
          <w:highlight w:val="white"/>
        </w:rPr>
        <w:t xml:space="preserve">;».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</w:t>
      </w:r>
      <w:r>
        <w:rPr>
          <w:rFonts w:eastAsia="Calibri"/>
          <w:sz w:val="28"/>
          <w:szCs w:val="28"/>
          <w:highlight w:val="white"/>
        </w:rPr>
        <w:t xml:space="preserve">В </w:t>
      </w:r>
      <w:hyperlink r:id="rId10" w:tooltip="consultantplus://offline/ref=E6F694A679284192B6CD3FA1304983448C8C8AA57255F295CBC44132C0DE45CD0B79C77CFE370CEB86EE42B724D5C721C488A2243BDBE6999015359DPFg0F" w:history="1">
        <w:r>
          <w:rPr>
            <w:rFonts w:eastAsia="Calibri"/>
            <w:sz w:val="28"/>
            <w:szCs w:val="28"/>
            <w:highlight w:val="white"/>
          </w:rPr>
          <w:t xml:space="preserve">приложении</w:t>
        </w:r>
      </w:hyperlink>
      <w:r>
        <w:rPr>
          <w:rFonts w:eastAsia="Calibri"/>
          <w:sz w:val="28"/>
          <w:szCs w:val="28"/>
          <w:highlight w:val="white"/>
        </w:rPr>
        <w:t xml:space="preserve"> № 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пункт 22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«22. </w:t>
      </w:r>
      <w:r>
        <w:rPr>
          <w:rFonts w:eastAsia="Calibri"/>
          <w:sz w:val="28"/>
          <w:szCs w:val="28"/>
          <w:highlight w:val="white"/>
        </w:rPr>
        <w:t xml:space="preserve">Право на государственную социальную помощь на основании социального контракта возникает в случае, если размер </w:t>
      </w:r>
      <w:r>
        <w:rPr>
          <w:rFonts w:eastAsia="Calibri"/>
          <w:sz w:val="28"/>
          <w:szCs w:val="28"/>
          <w:highlight w:val="white"/>
        </w:rPr>
        <w:t xml:space="preserve">среднедушевого дохода </w:t>
      </w:r>
      <w:r>
        <w:rPr>
          <w:rFonts w:eastAsia="Calibri"/>
          <w:sz w:val="28"/>
          <w:szCs w:val="28"/>
          <w:highlight w:val="white"/>
        </w:rPr>
        <w:t xml:space="preserve">малоимущей семьи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доход семьи), дохода малоимущего одиноко проживающего гражданина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доход одиноко проживающего гражданина),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рассчитанный в соответствии с Федеральным законом от 05.04.2003 № 44-ФЗ «О</w:t>
      </w:r>
      <w:r>
        <w:rPr>
          <w:rFonts w:eastAsia="Calibri"/>
          <w:sz w:val="28"/>
          <w:szCs w:val="28"/>
          <w:highlight w:val="white"/>
        </w:rPr>
        <w:t xml:space="preserve">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</w:t>
      </w:r>
      <w:r>
        <w:rPr>
          <w:rFonts w:eastAsia="Calibri"/>
          <w:sz w:val="28"/>
          <w:szCs w:val="28"/>
          <w:highlight w:val="white"/>
        </w:rPr>
        <w:t xml:space="preserve">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Федеральный закон № 44-ФЗ), </w:t>
      </w:r>
      <w:r>
        <w:rPr>
          <w:rFonts w:eastAsia="Calibri"/>
          <w:sz w:val="28"/>
          <w:szCs w:val="28"/>
          <w:highlight w:val="white"/>
        </w:rPr>
        <w:t xml:space="preserve">по независящим от них причинам ниже вели</w:t>
      </w:r>
      <w:r>
        <w:rPr>
          <w:rFonts w:eastAsia="Calibri"/>
          <w:sz w:val="28"/>
          <w:szCs w:val="28"/>
          <w:highlight w:val="white"/>
        </w:rPr>
        <w:t xml:space="preserve">чины прожиточного минимума на душу населения, установленного в Новосибирской области в соответствии с Федеральным законом от 24.10.1997 № 134-ФЗ «О прожиточном минимуме в Российской Федерации» </w:t>
      </w:r>
      <w:r>
        <w:rPr>
          <w:rFonts w:eastAsia="Calibri"/>
          <w:sz w:val="28"/>
          <w:szCs w:val="28"/>
          <w:highlight w:val="white"/>
        </w:rPr>
        <w:t xml:space="preserve">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величина прожиточного минимума на душу населения) на дату обращения за оказанием государственной социальной помощи на основании социального контракта.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пункты 23, 24 </w:t>
      </w:r>
      <w:r>
        <w:rPr>
          <w:color w:val="000000"/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«23. </w:t>
      </w:r>
      <w:r>
        <w:rPr>
          <w:sz w:val="28"/>
          <w:szCs w:val="28"/>
          <w:highlight w:val="white"/>
        </w:rPr>
        <w:t xml:space="preserve">К социальному контракту, на основании которого гражданам оказывается государственная социальная помощь на основании социального контракта, в целях софинансирования расходных обязательств по оказанию которой предоставляется субсидия из федерального бюджета </w:t>
      </w:r>
      <w:r>
        <w:rPr>
          <w:sz w:val="28"/>
          <w:szCs w:val="28"/>
          <w:highlight w:val="white"/>
        </w:rPr>
        <w:t xml:space="preserve">бюджету Новосибирской области, прилагается программа социальной адаптации, предусматривающая следующие мероприятия социальной адаптации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мероприятие):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по поиску работы. В рамках указанного мероприятия в приоритетном порядке социальный контракт заключается с гражданами, проживающими в семьях с детьми. </w:t>
      </w:r>
      <w:r>
        <w:rPr>
          <w:sz w:val="28"/>
          <w:szCs w:val="28"/>
          <w:highlight w:val="white"/>
        </w:rPr>
        <w:t xml:space="preserve">Форма социального контракта на выполнение мероприятия по поиску работы утверждена настоящим постановлением;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по осуществлению индивидуальной предпринимательской деятельности. Форма социального контракта на выполнение мероприятия по осуществлению индивидуальной предпринимательской деятельности утверждена настоящим постановлением. В рамках указанного </w:t>
      </w:r>
      <w:r>
        <w:rPr>
          <w:sz w:val="28"/>
          <w:szCs w:val="28"/>
          <w:highlight w:val="white"/>
        </w:rPr>
        <w:t xml:space="preserve">мероприятия гражданином представляется бизнес-план ведения предпринимательской деятельности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бизнес-план). Форма бизнес-плана и методические рекомендации по его разработке утверждаются министерством;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по ведению личного подсобного хозяйства. Форма социального контракта на выполнение мероприятия по ведению личного подсобного хозяйства утверждена настоящим постановлением. В рамках указанного мероприятия гражданином представляется план развит</w:t>
      </w:r>
      <w:r>
        <w:rPr>
          <w:sz w:val="28"/>
          <w:szCs w:val="28"/>
          <w:highlight w:val="white"/>
        </w:rPr>
        <w:t xml:space="preserve">ия личного подсобного хозяйства. Форма плана развития личного подсобного хозяйства и методические рекомендации по его разработке утверждаются министерством;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по осуществлению иных мероприятий,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направленны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на преодоление гражданином трудной жизненной ситуации. Под иными мероприятиями понимаются мероприятия, направленные на оказание государственной социальной помощи, предусмотренной абзацем вторым части 1 статьи 12 Федерального закона от 17.07.19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9 № 178-ФЗ «О государственной социальной помощи»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Федеральный закон № 178-ФЗ), в целях удовлетворения текущих потребностей семьи, одиноко проживающего гражданина в приобретении товаров и услуг в соответствии с подпунктом 4 пункта 27 настоящего Поря</w:t>
      </w:r>
      <w:r>
        <w:rPr>
          <w:sz w:val="28"/>
          <w:szCs w:val="28"/>
          <w:highlight w:val="white"/>
        </w:rPr>
        <w:t xml:space="preserve">дка.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Категории малоимущих семей (малоимущих одиноко проживающих граждан), которым оказывается государственная социальная помощь на основании социального контракта в рамках иных мероприятий, направленных на преодоление заявителем трудной жизненной ситуации, </w:t>
      </w:r>
      <w:r>
        <w:rPr>
          <w:sz w:val="28"/>
          <w:szCs w:val="28"/>
          <w:highlight w:val="white"/>
        </w:rPr>
        <w:t xml:space="preserve">утверждены настоящим постановлением.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еречень типовых трудных жизненных ситуаций для предоставления государственной социальной помощи на основании социального контракта в рамках иных мероприятий, направленных на преодоление заявителем трудной жизненной ситуации, утвержден настоящим постановлен</w:t>
      </w:r>
      <w:r>
        <w:rPr>
          <w:sz w:val="28"/>
          <w:szCs w:val="28"/>
          <w:highlight w:val="white"/>
        </w:rPr>
        <w:t xml:space="preserve">ием.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приоритетном порядке социальный контракт заключается с многодетными семьями, с семьями с детьми и с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rPr>
          <w:sz w:val="28"/>
          <w:szCs w:val="28"/>
          <w:highlight w:val="white"/>
        </w:rPr>
        <w:t xml:space="preserve">кой области, а также с членами их семей.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оциальный контракт с одним и тем же гражданином (с 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</w:t>
      </w:r>
      <w:r>
        <w:rPr>
          <w:sz w:val="28"/>
          <w:szCs w:val="28"/>
          <w:highlight w:val="white"/>
        </w:rPr>
        <w:t xml:space="preserve"> социального контракта, проводимого в соответствии </w:t>
      </w:r>
      <w:r>
        <w:rPr>
          <w:sz w:val="28"/>
          <w:szCs w:val="28"/>
          <w:highlight w:val="white"/>
        </w:rPr>
        <w:t xml:space="preserve">с пунктом 71 настоящего Порядка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 исключением случая вынесения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решения о целесообразности заключ</w:t>
      </w:r>
      <w:r>
        <w:rPr>
          <w:sz w:val="28"/>
          <w:szCs w:val="28"/>
          <w:highlight w:val="white"/>
        </w:rPr>
        <w:t xml:space="preserve">ения с гражданином (семьей) нового социального контракта в период проведения мониторинга условий жизни семьи (одиноко проживающего гражданина) в соответствии с абзацем первым пункта </w:t>
      </w:r>
      <w:r>
        <w:rPr>
          <w:sz w:val="28"/>
          <w:szCs w:val="28"/>
          <w:highlight w:val="white"/>
        </w:rPr>
        <w:t xml:space="preserve">71 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24. </w:t>
      </w:r>
      <w:r>
        <w:rPr>
          <w:sz w:val="28"/>
          <w:szCs w:val="28"/>
          <w:highlight w:val="white"/>
        </w:rPr>
        <w:t xml:space="preserve">Подготовленные </w:t>
      </w:r>
      <w:r>
        <w:rPr>
          <w:sz w:val="28"/>
          <w:szCs w:val="28"/>
          <w:highlight w:val="white"/>
        </w:rPr>
        <w:t xml:space="preserve">центром социальной поддержки населения </w:t>
      </w:r>
      <w:r>
        <w:rPr>
          <w:sz w:val="28"/>
          <w:szCs w:val="28"/>
          <w:highlight w:val="white"/>
        </w:rPr>
        <w:t xml:space="preserve">социальный контракт, программа социальной адаптации и прилагаемые к ней материалы, а также подготовленный заявителем, </w:t>
      </w:r>
      <w:r>
        <w:rPr>
          <w:sz w:val="28"/>
          <w:szCs w:val="28"/>
          <w:highlight w:val="white"/>
        </w:rPr>
        <w:t xml:space="preserve">указанным в пункте 31 настоящего Порядка</w:t>
      </w:r>
      <w:r>
        <w:rPr>
          <w:sz w:val="28"/>
          <w:szCs w:val="28"/>
          <w:highlight w:val="white"/>
        </w:rPr>
        <w:t xml:space="preserve">, бизнес-план (смета расходов) рассматриваются на </w:t>
      </w:r>
      <w:r>
        <w:rPr>
          <w:sz w:val="28"/>
          <w:szCs w:val="28"/>
          <w:highlight w:val="white"/>
        </w:rPr>
        <w:t xml:space="preserve">заседании межведомственной комиссии по вопросам оказания государственной социальной помощи на основании социального контракта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межведомственная комиссия) до заключения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выработки межведомственной комиссией согласованного мнения о необходимости доработки социального контракта, программы социальной адаптации и прилагаемых к ней материалов, а также подготовленного заявителем, </w:t>
      </w:r>
      <w:r>
        <w:rPr>
          <w:sz w:val="28"/>
          <w:szCs w:val="28"/>
          <w:highlight w:val="white"/>
        </w:rPr>
        <w:t xml:space="preserve">указанным в пункте 31 настоящего Порядка</w:t>
      </w:r>
      <w:r>
        <w:rPr>
          <w:sz w:val="28"/>
          <w:szCs w:val="28"/>
          <w:highlight w:val="white"/>
        </w:rPr>
        <w:t xml:space="preserve">, б</w:t>
      </w:r>
      <w:r>
        <w:rPr>
          <w:sz w:val="28"/>
          <w:szCs w:val="28"/>
          <w:highlight w:val="white"/>
        </w:rPr>
        <w:t xml:space="preserve">изнес-плана (сметы расходов) такие документы дорабатываются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совместно с заявителем, указанным в пункте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и представляются на повторное рассмотрение в межведомственную комиссию в срок до</w:t>
      </w:r>
      <w:r>
        <w:rPr>
          <w:sz w:val="28"/>
          <w:szCs w:val="28"/>
          <w:highlight w:val="white"/>
        </w:rPr>
        <w:t xml:space="preserve"> пяти </w:t>
      </w:r>
      <w:r>
        <w:rPr>
          <w:sz w:val="28"/>
          <w:szCs w:val="28"/>
          <w:highlight w:val="white"/>
        </w:rPr>
        <w:t xml:space="preserve">рабочих дней с</w:t>
      </w:r>
      <w:r>
        <w:rPr>
          <w:sz w:val="28"/>
          <w:szCs w:val="28"/>
          <w:highlight w:val="white"/>
        </w:rPr>
        <w:t xml:space="preserve">о дня представления указанного согласованного мнения.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3) дополнить пунктом 24.1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«2</w:t>
      </w:r>
      <w:r>
        <w:rPr>
          <w:sz w:val="28"/>
          <w:szCs w:val="28"/>
          <w:highlight w:val="white"/>
        </w:rPr>
        <w:t xml:space="preserve">4.1. </w:t>
      </w:r>
      <w:r>
        <w:rPr>
          <w:sz w:val="28"/>
          <w:szCs w:val="28"/>
          <w:highlight w:val="white"/>
        </w:rPr>
        <w:t xml:space="preserve">Межведомственная комиссия создается из представителей органов и организаций, указанных в пункте </w:t>
      </w:r>
      <w:r>
        <w:rPr>
          <w:sz w:val="28"/>
          <w:szCs w:val="28"/>
          <w:highlight w:val="white"/>
        </w:rPr>
        <w:t xml:space="preserve">25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 в целях выработки согласованного мнения об одобрении (неодобрении) заключения социального контракта, программы социальной адаптации и прилага</w:t>
      </w:r>
      <w:r>
        <w:rPr>
          <w:sz w:val="28"/>
          <w:szCs w:val="28"/>
          <w:highlight w:val="white"/>
        </w:rPr>
        <w:t xml:space="preserve">емых к ней материалов, а также подготовленного заявителем, указанным в пункте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бизнес-плана (сметы расходов) или согласованного мнения о необходимости доработки указанных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 полномочиям межведомственной комиссии относятся: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рассмотрение на заседании межведомственной комиссии социального контракта, программы социальной адаптации и прилагаемых к ней материалов, а также подготовленного заявителем, указанным в пункте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бизнес-плана (сметы расходов);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представление в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замечаний по социальному контракту, программе социальной адаптации, в том числе по составу мероприятий, указанных в пункте </w:t>
      </w:r>
      <w:r>
        <w:rPr>
          <w:sz w:val="28"/>
          <w:szCs w:val="28"/>
          <w:highlight w:val="white"/>
        </w:rPr>
        <w:t xml:space="preserve">23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 и (или) прилагаемых к ней материалов, а также по подготовленному</w:t>
      </w:r>
      <w:r>
        <w:rPr>
          <w:sz w:val="28"/>
          <w:szCs w:val="28"/>
          <w:highlight w:val="white"/>
        </w:rPr>
        <w:t xml:space="preserve"> заявителем, указанным в пункте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бизнес-плану (смете расходов);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повторное рассмотрение в соответствии с абзацем вторым пункта </w:t>
      </w:r>
      <w:r>
        <w:rPr>
          <w:sz w:val="28"/>
          <w:szCs w:val="28"/>
          <w:highlight w:val="white"/>
        </w:rPr>
        <w:t xml:space="preserve">24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доработанных социального контракта, программы социальной адаптации и прилагаемых к ней материалов, а также подготовленного заявителем, указанным в пункте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б</w:t>
      </w:r>
      <w:r>
        <w:rPr>
          <w:sz w:val="28"/>
          <w:szCs w:val="28"/>
          <w:highlight w:val="white"/>
        </w:rPr>
        <w:t xml:space="preserve">изнес-плана (сметы расходов);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ыработка в соответствии с абзацем первым настоящего пункта согласованного мнения об одобрении (неодобрении) заключения социального контракта, программы социальной адаптации и прилагаемых к ней материалов, а также подготовленного заявителем, указанным в пун</w:t>
      </w:r>
      <w:r>
        <w:rPr>
          <w:sz w:val="28"/>
          <w:szCs w:val="28"/>
          <w:highlight w:val="white"/>
        </w:rPr>
        <w:t xml:space="preserve">кте </w:t>
      </w:r>
      <w:r>
        <w:rPr>
          <w:sz w:val="28"/>
          <w:szCs w:val="28"/>
          <w:highlight w:val="white"/>
        </w:rPr>
        <w:t xml:space="preserve">31 настоящего Порядка</w:t>
      </w:r>
      <w:r>
        <w:rPr>
          <w:sz w:val="28"/>
          <w:szCs w:val="28"/>
          <w:highlight w:val="white"/>
        </w:rPr>
        <w:t xml:space="preserve">, бизнес-плана (сметы расходов) или согласованного мнения о необходимости доработки указанных документов;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иные полномочия, установленные порядком формирования и работы межведомственной комиссии, утвержд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нным настоящим постановлением.»;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в абзаце втором подпункта 1 пункта 27 слово «государственной»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абзац пятый пункта </w:t>
      </w:r>
      <w:r>
        <w:rPr>
          <w:sz w:val="28"/>
          <w:szCs w:val="28"/>
          <w:highlight w:val="white"/>
        </w:rPr>
        <w:t xml:space="preserve">31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наличии зарегистрированного в </w:t>
      </w:r>
      <w:r>
        <w:rPr>
          <w:sz w:val="28"/>
          <w:szCs w:val="28"/>
          <w:highlight w:val="white"/>
        </w:rPr>
        <w:t xml:space="preserve">центре социальной поддержки населения</w:t>
      </w:r>
      <w:r>
        <w:rPr>
          <w:sz w:val="28"/>
          <w:szCs w:val="28"/>
          <w:highlight w:val="white"/>
        </w:rPr>
        <w:t xml:space="preserve"> заявления о назначении, а также заявления об изменении способа доставки повторно поданные тем же заявителем заявление о назначении, а также заявление об изменении способа доставки не прин</w:t>
      </w:r>
      <w:r>
        <w:rPr>
          <w:sz w:val="28"/>
          <w:szCs w:val="28"/>
          <w:highlight w:val="white"/>
        </w:rPr>
        <w:t xml:space="preserve">имаются.»;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в пункте 33 слова «пяти рабочих дней со дня» заменить словами «48 часов с момента»;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</w:t>
      </w:r>
      <w:r>
        <w:rPr>
          <w:sz w:val="28"/>
          <w:szCs w:val="28"/>
          <w:highlight w:val="white"/>
        </w:rPr>
        <w:t xml:space="preserve">в пункте 41: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подпункт 5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«5</w:t>
      </w:r>
      <w:r>
        <w:rPr>
          <w:sz w:val="28"/>
          <w:szCs w:val="28"/>
          <w:highlight w:val="white"/>
        </w:rPr>
        <w:t xml:space="preserve">) достижение численности </w:t>
      </w:r>
      <w:r>
        <w:rPr>
          <w:sz w:val="28"/>
          <w:szCs w:val="28"/>
          <w:highlight w:val="white"/>
        </w:rPr>
        <w:t xml:space="preserve">получателей социальной помощи</w:t>
      </w:r>
      <w:r>
        <w:rPr>
          <w:sz w:val="28"/>
          <w:szCs w:val="28"/>
          <w:highlight w:val="white"/>
        </w:rPr>
        <w:t xml:space="preserve"> по мероприятию, указанному </w:t>
      </w:r>
      <w:r>
        <w:rPr>
          <w:sz w:val="28"/>
          <w:szCs w:val="28"/>
          <w:highlight w:val="white"/>
        </w:rPr>
        <w:t xml:space="preserve">в подпункте 4 пункта 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 установленной </w:t>
      </w:r>
      <w:r>
        <w:rPr>
          <w:sz w:val="28"/>
          <w:szCs w:val="28"/>
          <w:highlight w:val="white"/>
        </w:rPr>
        <w:t xml:space="preserve">министерством</w:t>
      </w:r>
      <w:r>
        <w:rPr>
          <w:sz w:val="28"/>
          <w:szCs w:val="28"/>
          <w:highlight w:val="white"/>
        </w:rPr>
        <w:t xml:space="preserve"> для </w:t>
      </w:r>
      <w:r>
        <w:rPr>
          <w:sz w:val="28"/>
          <w:szCs w:val="28"/>
          <w:highlight w:val="white"/>
        </w:rPr>
        <w:t xml:space="preserve">центра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целях соблюдения распределения численности получателей государственной социальной помощи на основании социального контракта в соответствии с пунктом 83 настоящего Порядка;»;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</w:t>
      </w:r>
      <w:r>
        <w:rPr>
          <w:sz w:val="28"/>
          <w:szCs w:val="28"/>
          <w:highlight w:val="white"/>
        </w:rPr>
        <w:t xml:space="preserve">11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«11</w:t>
      </w:r>
      <w:r>
        <w:rPr>
          <w:sz w:val="28"/>
          <w:szCs w:val="28"/>
          <w:highlight w:val="white"/>
        </w:rPr>
        <w:t xml:space="preserve">) отсутствие у заявителя трудной жизненной ситуации или его несоответствие категории семей (одиноко проживающих граждан), которым оказывается государственная социальная помощь на основании социального контракта по мероприятию, указанному в </w:t>
      </w:r>
      <w:r>
        <w:rPr>
          <w:sz w:val="28"/>
          <w:szCs w:val="28"/>
          <w:highlight w:val="white"/>
        </w:rPr>
        <w:t xml:space="preserve">подпункте </w:t>
      </w:r>
      <w:r>
        <w:rPr>
          <w:sz w:val="28"/>
          <w:szCs w:val="28"/>
          <w:highlight w:val="white"/>
        </w:rPr>
        <w:t xml:space="preserve">4 пункта 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подпункт </w:t>
      </w: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 дополнить словами «, или отказ заявителя от изменения основного мероприятия, предусмотренного программой социальной адаптации, в случае неполучения заявителем сертификата или иного документа, подтверждающего успешное прохождение обучения для ра</w:t>
      </w:r>
      <w:r>
        <w:rPr>
          <w:sz w:val="28"/>
          <w:szCs w:val="28"/>
          <w:highlight w:val="white"/>
        </w:rPr>
        <w:t xml:space="preserve">звития предпринимательских компетенций, в соответствии с </w:t>
      </w:r>
      <w:r>
        <w:rPr>
          <w:sz w:val="28"/>
          <w:szCs w:val="28"/>
          <w:highlight w:val="white"/>
        </w:rPr>
        <w:t xml:space="preserve">абзацем четвертым пункта 54 настоящих Правил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</w:rPr>
        <w:t xml:space="preserve">дополнить подпунктами 13-18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) 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мероприятиям, указанным в подпунктах </w:t>
      </w:r>
      <w:r>
        <w:rPr>
          <w:sz w:val="28"/>
          <w:szCs w:val="28"/>
          <w:highlight w:val="white"/>
        </w:rPr>
        <w:t xml:space="preserve">2, 3 пункта 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) регистрация заявления о назначении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другом субъекте Российской Федерации, отличном от субъекта Российской Федерации, в котором гражданин зарегистрирован (зарегистрируется) в качестве индивидуального предпринимателя ил</w:t>
      </w:r>
      <w:r>
        <w:rPr>
          <w:sz w:val="28"/>
          <w:szCs w:val="28"/>
          <w:highlight w:val="white"/>
        </w:rPr>
        <w:t xml:space="preserve">и в котором гражданин осуществляет (планирует осуществлять) свою деятельность в качестве налогоплательщика налога на профессиональный доход в соответствии с пунктом </w:t>
      </w:r>
      <w:r>
        <w:rPr>
          <w:sz w:val="28"/>
          <w:szCs w:val="28"/>
          <w:highlight w:val="white"/>
        </w:rPr>
        <w:t xml:space="preserve">81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астоящего Порядка</w:t>
      </w:r>
      <w:r>
        <w:rPr>
          <w:sz w:val="28"/>
          <w:szCs w:val="28"/>
          <w:highlight w:val="white"/>
        </w:rPr>
        <w:t xml:space="preserve">, по мероприятиям, указанным в </w:t>
      </w:r>
      <w:r>
        <w:rPr>
          <w:sz w:val="28"/>
          <w:szCs w:val="28"/>
          <w:highlight w:val="white"/>
        </w:rPr>
        <w:t xml:space="preserve">подпунктах 2, 3 пункта 23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15</w:t>
      </w:r>
      <w:r>
        <w:rPr>
          <w:sz w:val="28"/>
          <w:szCs w:val="28"/>
          <w:highlight w:val="white"/>
        </w:rPr>
        <w:t xml:space="preserve">) согласованное мнение межведомственной комиссии о неодобрении социального контракта, программы социальной адаптации и прилагаемых к ней материалов, а также бизнес-плана (сметы расходов);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16</w:t>
      </w:r>
      <w:r>
        <w:rPr>
          <w:sz w:val="28"/>
          <w:szCs w:val="28"/>
          <w:highlight w:val="white"/>
        </w:rPr>
        <w:t xml:space="preserve">) получение заявителем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центров занятости населения</w:t>
      </w:r>
      <w:r>
        <w:rPr>
          <w:sz w:val="28"/>
          <w:szCs w:val="28"/>
          <w:highlight w:val="white"/>
        </w:rPr>
        <w:t xml:space="preserve">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с пунктом 4 части 2 статьи 32 Федерального закона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12.12.2023 № 565-ФЗ</w:t>
      </w:r>
      <w:r>
        <w:rPr>
          <w:sz w:val="28"/>
          <w:szCs w:val="28"/>
          <w:highlight w:val="white"/>
        </w:rPr>
        <w:t xml:space="preserve"> «О занятости населения в Российской Федерации», в течение 12 месяцев, предшествующих месяцу подачи заявления о назначении по мероприятиям, предусмотренным подпунктами </w:t>
      </w:r>
      <w:r>
        <w:rPr>
          <w:sz w:val="28"/>
          <w:szCs w:val="28"/>
          <w:highlight w:val="white"/>
        </w:rPr>
        <w:t xml:space="preserve">2, 3 пункта 23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) подача заявления о назначении гражданином (его семьей) в период проведения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пунктом </w:t>
      </w:r>
      <w:r>
        <w:rPr>
          <w:sz w:val="28"/>
          <w:szCs w:val="28"/>
          <w:highlight w:val="white"/>
        </w:rPr>
        <w:t xml:space="preserve">71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 исключением случая вынесения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решения о целесообразности заключения с гражданином нового социального контракта в период проведения мониторинга условий жизни семьи (одиноко проживающего гражданина) в соответствии с абза</w:t>
      </w:r>
      <w:r>
        <w:rPr>
          <w:sz w:val="28"/>
          <w:szCs w:val="28"/>
          <w:highlight w:val="white"/>
        </w:rPr>
        <w:t xml:space="preserve">цем первым пункта </w:t>
      </w:r>
      <w:r>
        <w:rPr>
          <w:sz w:val="28"/>
          <w:szCs w:val="28"/>
          <w:highlight w:val="white"/>
        </w:rPr>
        <w:t xml:space="preserve">71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) подача заявления о назначении лицом, признанным судом недееспособным.»;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 </w:t>
      </w:r>
      <w:r>
        <w:rPr>
          <w:sz w:val="28"/>
          <w:szCs w:val="28"/>
          <w:highlight w:val="white"/>
        </w:rPr>
        <w:t xml:space="preserve">в пункте 42: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в подпункте 2 слова «и мониторинга» исключить;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подпункт 10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«10) непредставление заявителем в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</w:t>
      </w:r>
      <w:r>
        <w:rPr>
          <w:sz w:val="28"/>
          <w:szCs w:val="28"/>
          <w:highlight w:val="white"/>
        </w:rPr>
        <w:t xml:space="preserve">а в соответствии с а</w:t>
      </w:r>
      <w:r>
        <w:rPr>
          <w:sz w:val="28"/>
          <w:szCs w:val="28"/>
          <w:highlight w:val="white"/>
        </w:rPr>
        <w:t xml:space="preserve">бзацем первым пункта 71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астоящего Порядка,</w:t>
      </w:r>
      <w:r>
        <w:rPr>
          <w:sz w:val="28"/>
          <w:szCs w:val="28"/>
          <w:highlight w:val="white"/>
        </w:rPr>
        <w:t xml:space="preserve">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</w:t>
      </w:r>
      <w:r>
        <w:rPr>
          <w:sz w:val="28"/>
          <w:szCs w:val="28"/>
          <w:highlight w:val="white"/>
        </w:rPr>
        <w:t xml:space="preserve">(или) организациях, в распоряжении которых они находятся.»;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пункте 43: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 абзаце втором слова </w:t>
      </w:r>
      <w:r>
        <w:rPr>
          <w:sz w:val="28"/>
          <w:szCs w:val="28"/>
          <w:highlight w:val="white"/>
        </w:rPr>
        <w:t xml:space="preserve">«в подпунктах 1, 3, 5, 7, 8 пункта 42» </w:t>
      </w:r>
      <w:r>
        <w:rPr>
          <w:sz w:val="28"/>
          <w:szCs w:val="28"/>
          <w:highlight w:val="white"/>
        </w:rPr>
        <w:t xml:space="preserve">заменить словами «в подпунктах </w:t>
      </w:r>
      <w:r>
        <w:rPr>
          <w:sz w:val="28"/>
          <w:szCs w:val="28"/>
          <w:highlight w:val="white"/>
        </w:rPr>
        <w:t xml:space="preserve">1-3, 5, 7, 8 пункта 42»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Обстоятельства, указанные в подпунктах 4, 6, 9, 10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, являются дополнительными основаниями для отказа в течение 12 месяцев начиная со дня окончания мониторинга условий жизни семьи (одиноко проживающего гражданина), осуществ</w:t>
      </w:r>
      <w:r>
        <w:rPr>
          <w:sz w:val="28"/>
          <w:szCs w:val="28"/>
          <w:highlight w:val="white"/>
        </w:rPr>
        <w:t xml:space="preserve">ляемого по завершении ранее заключенного социального контракта.»;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) в </w:t>
      </w:r>
      <w:r>
        <w:rPr>
          <w:sz w:val="28"/>
          <w:szCs w:val="28"/>
          <w:highlight w:val="white"/>
        </w:rPr>
        <w:t xml:space="preserve">пункте 49: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дополнить подпунктом 9.1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«9.1. </w:t>
      </w:r>
      <w:r>
        <w:rPr>
          <w:sz w:val="28"/>
          <w:szCs w:val="28"/>
          <w:highlight w:val="white"/>
        </w:rPr>
        <w:t xml:space="preserve">выявление наличия оснований для отказа в назначении государственной социальной помощи на основании социального контракта, указанных в пункте </w:t>
      </w:r>
      <w:r>
        <w:rPr>
          <w:sz w:val="28"/>
          <w:szCs w:val="28"/>
          <w:highlight w:val="white"/>
        </w:rPr>
        <w:t xml:space="preserve">41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 в расчетном периоде на дату подачи заявления о назначении, определяемом в соответствии со</w:t>
      </w:r>
      <w:r>
        <w:rPr>
          <w:sz w:val="28"/>
          <w:szCs w:val="28"/>
          <w:highlight w:val="white"/>
        </w:rPr>
        <w:t xml:space="preserve"> статьей </w:t>
      </w:r>
      <w:r>
        <w:rPr>
          <w:sz w:val="28"/>
          <w:szCs w:val="28"/>
          <w:highlight w:val="white"/>
        </w:rPr>
        <w:t xml:space="preserve">4 Федерального закона № 44-ФЗ;»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абзац шестой подпункта 14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прекращение государственной регистрации в качестве индивидуального предпринимателя либо снятие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в пери</w:t>
      </w:r>
      <w:r>
        <w:rPr>
          <w:sz w:val="28"/>
          <w:szCs w:val="28"/>
          <w:highlight w:val="white"/>
        </w:rPr>
        <w:t xml:space="preserve">од действия социального контракта;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абзац восьмой подпункта 14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снятие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в пери</w:t>
      </w:r>
      <w:r>
        <w:rPr>
          <w:sz w:val="28"/>
          <w:szCs w:val="28"/>
          <w:highlight w:val="white"/>
        </w:rPr>
        <w:t xml:space="preserve">од действия социального контракта;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11) </w:t>
      </w:r>
      <w:r>
        <w:rPr>
          <w:sz w:val="28"/>
          <w:szCs w:val="28"/>
          <w:highlight w:val="white"/>
        </w:rPr>
        <w:t xml:space="preserve">подпункт 1 пункта 52 </w:t>
      </w:r>
      <w:r>
        <w:rPr>
          <w:sz w:val="28"/>
          <w:szCs w:val="28"/>
          <w:highlight w:val="white"/>
        </w:rPr>
        <w:t xml:space="preserve">после слова «попечительством» дополнить словами «, детей, обучающихся и проживающих в организациях, осуществляющих образовательную деятельность по адаптированным основным общеобразовательным программам»;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12) </w:t>
      </w:r>
      <w:r>
        <w:rPr>
          <w:sz w:val="28"/>
          <w:szCs w:val="28"/>
          <w:highlight w:val="white"/>
        </w:rPr>
        <w:t xml:space="preserve">в пункте 54: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в абзаце первом слова «от 15.03.2024 № 149» заменить словами «от 03.10.2024 № 625»;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«В целях изменения основного мероприятия в случае, указанном в абзаце четвертом настоящего пункта,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согласованию с заявителем вносит изменение в программу социальной адаптации без повторной подачи заявления о назначении и</w:t>
      </w:r>
      <w:r>
        <w:rPr>
          <w:sz w:val="28"/>
          <w:szCs w:val="28"/>
          <w:highlight w:val="white"/>
        </w:rPr>
        <w:t xml:space="preserve"> проведения оценки соответствия заявителя категориям граждан, указанным в статье 7 Федерального закона </w:t>
        <w:br/>
      </w:r>
      <w:r>
        <w:rPr>
          <w:sz w:val="28"/>
          <w:szCs w:val="28"/>
          <w:highlight w:val="white"/>
        </w:rPr>
        <w:t xml:space="preserve">№ 178-ФЗ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</w:t>
      </w:r>
      <w:r>
        <w:rPr>
          <w:sz w:val="28"/>
          <w:szCs w:val="28"/>
          <w:highlight w:val="white"/>
        </w:rPr>
        <w:t xml:space="preserve">в пункте 59: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 абзаце втором слова «минимальный размер оплаты труда с учетом» заменить словами «</w:t>
      </w:r>
      <w:r>
        <w:rPr>
          <w:sz w:val="28"/>
          <w:szCs w:val="28"/>
          <w:highlight w:val="white"/>
        </w:rPr>
        <w:t xml:space="preserve">минимального размера оплаты труда с учетом </w:t>
      </w:r>
      <w:r>
        <w:rPr>
          <w:sz w:val="28"/>
          <w:szCs w:val="28"/>
          <w:highlight w:val="white"/>
        </w:rPr>
        <w:t xml:space="preserve">районных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местностях, 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Размер возмещения расходов на прохождение получателем государственной социальной помощи на основании социального контракта стажировки по мероприятию, у</w:t>
      </w:r>
      <w:r>
        <w:rPr>
          <w:sz w:val="28"/>
          <w:szCs w:val="28"/>
          <w:highlight w:val="white"/>
        </w:rPr>
        <w:t xml:space="preserve">казанному в подпункте </w:t>
      </w:r>
      <w:r>
        <w:rPr>
          <w:sz w:val="28"/>
          <w:szCs w:val="28"/>
          <w:highlight w:val="white"/>
        </w:rPr>
        <w:t xml:space="preserve">1 п</w:t>
      </w:r>
      <w:r>
        <w:rPr>
          <w:sz w:val="28"/>
          <w:szCs w:val="28"/>
          <w:highlight w:val="white"/>
        </w:rPr>
        <w:t xml:space="preserve">ункта 23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, подлежит перерасчету в случае изменения </w:t>
      </w:r>
      <w:r>
        <w:rPr>
          <w:sz w:val="28"/>
          <w:szCs w:val="28"/>
          <w:highlight w:val="white"/>
        </w:rPr>
        <w:t xml:space="preserve">минимального размера оплаты труда с учетом районных коэффициентов и процентных надбавок, начисляемых в связи с работой в местностях с особ</w:t>
      </w:r>
      <w:r>
        <w:rPr>
          <w:sz w:val="28"/>
          <w:szCs w:val="28"/>
          <w:highlight w:val="white"/>
        </w:rPr>
        <w:t xml:space="preserve">ыми климатическими условиями, в том числе в районах Крайнего Севера и приравненных к ним местностях, начиная с месяца такого изменения.»;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14) </w:t>
      </w:r>
      <w:r>
        <w:rPr>
          <w:sz w:val="28"/>
          <w:szCs w:val="28"/>
          <w:highlight w:val="white"/>
        </w:rPr>
        <w:t xml:space="preserve">подпункт </w:t>
      </w:r>
      <w:r>
        <w:rPr>
          <w:sz w:val="28"/>
          <w:szCs w:val="28"/>
          <w:highlight w:val="white"/>
        </w:rPr>
        <w:t xml:space="preserve">4 пункта 60</w:t>
      </w:r>
      <w:r>
        <w:rPr>
          <w:sz w:val="28"/>
          <w:szCs w:val="28"/>
          <w:highlight w:val="white"/>
        </w:rPr>
        <w:t xml:space="preserve"> 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Преодолением семьей (одиноко проживающим гражданином) трудной жизненной ситуации в целях реализации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 признается выполнение программы социальной адаптации в полном объеме в установленные сроки.»;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15) в абзаце втором пункта 61 слово «до» заменить словами «не позднее»;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16) </w:t>
      </w:r>
      <w:r>
        <w:rPr>
          <w:sz w:val="28"/>
          <w:szCs w:val="28"/>
          <w:highlight w:val="white"/>
        </w:rPr>
        <w:t xml:space="preserve">абзац первый пункта 71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«71. Центром социальной поддержки населения проводится мониторинг условий жизни семьи (одиноко проживающего гражданина) со дня окончания срока действия социального контракта. </w:t>
      </w:r>
      <w:r>
        <w:rPr>
          <w:sz w:val="28"/>
          <w:szCs w:val="28"/>
          <w:highlight w:val="white"/>
        </w:rPr>
        <w:t xml:space="preserve">По результатам, полученным в ходе мониторинга условий жизни семьи (одиноко проживающе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 гражданина),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принимает решение о целесообразности заключения с гражданином нового социального контракта или оказания ему (его семье) иных мер социальной поддержки или услуг. Основания принятия решения о целесообразности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аключения с гражданином нового социального контракта в период проведения мониторинга условий жизни семьи (одиноко проживающего гражданина) устанавливаются </w:t>
      </w:r>
      <w:r>
        <w:rPr>
          <w:sz w:val="28"/>
          <w:szCs w:val="28"/>
          <w:highlight w:val="white"/>
        </w:rPr>
        <w:t xml:space="preserve">приказом министерства</w:t>
      </w:r>
      <w:r>
        <w:rPr>
          <w:sz w:val="28"/>
          <w:szCs w:val="28"/>
          <w:highlight w:val="white"/>
        </w:rPr>
        <w:t xml:space="preserve">. Мониторинг условий жизни семьи (одиноко проживающего гражданина) пров</w:t>
      </w:r>
      <w:r>
        <w:rPr>
          <w:sz w:val="28"/>
          <w:szCs w:val="28"/>
          <w:highlight w:val="white"/>
        </w:rPr>
        <w:t xml:space="preserve">одится в том числе:»;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17) пункт 74 дополнить подпунктом 9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 возвратить денежную выплату, предоставляемую в течение одного месяца с даты заключения социального контракта, полученную в качестве государственной социальной помощи, в полном объеме в течение 30 календарных дней в случае неисполнения (несвоевременного </w:t>
      </w:r>
      <w:r>
        <w:rPr>
          <w:sz w:val="28"/>
          <w:szCs w:val="28"/>
          <w:highlight w:val="white"/>
        </w:rPr>
        <w:t xml:space="preserve">исполнения) получателем государственной социальной помощи на основании социального контракта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по причинам, </w:t>
      </w:r>
      <w:r>
        <w:rPr>
          <w:sz w:val="28"/>
          <w:szCs w:val="28"/>
          <w:highlight w:val="white"/>
        </w:rPr>
        <w:t xml:space="preserve">не входящим в перечень уважительных причин;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18) </w:t>
      </w:r>
      <w:r>
        <w:rPr>
          <w:sz w:val="28"/>
          <w:szCs w:val="28"/>
          <w:highlight w:val="white"/>
        </w:rPr>
        <w:t xml:space="preserve">подпункт 6 пункта 76 после числа «30» дополнить словом «календарных»;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19) </w:t>
      </w:r>
      <w:r>
        <w:rPr>
          <w:sz w:val="28"/>
          <w:szCs w:val="28"/>
          <w:highlight w:val="white"/>
        </w:rPr>
        <w:t xml:space="preserve">подпункт 7 пункта 78 после слов «30-го» дополнить словом «календарного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20) </w:t>
      </w:r>
      <w:r>
        <w:rPr>
          <w:sz w:val="28"/>
          <w:szCs w:val="28"/>
          <w:highlight w:val="white"/>
        </w:rPr>
        <w:t xml:space="preserve">в абзаце пятом пункта 80 слова «абзацем первым настоящего подпункта» заменить словами «подпунктом 2 настоящего пункта»;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21) в абзаце пятом пункта 83 слова «Правительством Новосибирской области» заменить словом «Министерством»;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22) </w:t>
      </w:r>
      <w:r>
        <w:rPr>
          <w:sz w:val="28"/>
          <w:szCs w:val="28"/>
          <w:highlight w:val="white"/>
        </w:rPr>
        <w:t xml:space="preserve">дополнить пунктом 88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88</w:t>
      </w:r>
      <w:r>
        <w:rPr>
          <w:sz w:val="28"/>
          <w:szCs w:val="28"/>
          <w:highlight w:val="white"/>
        </w:rPr>
        <w:t xml:space="preserve">. В целях возврата денежных средств, полученных в качестве государственной социальной помощи на основании социального контракта, в соответствии с подпунктом </w:t>
      </w:r>
      <w:r>
        <w:rPr>
          <w:sz w:val="28"/>
          <w:szCs w:val="28"/>
          <w:highlight w:val="white"/>
        </w:rPr>
        <w:t xml:space="preserve">6 пункта 76 и подпунктом 7 пункта 78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стоящего Порядка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в т</w:t>
      </w:r>
      <w:r>
        <w:rPr>
          <w:sz w:val="28"/>
          <w:szCs w:val="28"/>
          <w:highlight w:val="white"/>
        </w:rPr>
        <w:t xml:space="preserve">ечение 5 рабочих дней со дня, в котором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выявил обстоятельства, влекущие за собой обязанность получателя социальной помощи возвратить денежные средства, полученные в качеств</w:t>
      </w:r>
      <w:r>
        <w:rPr>
          <w:sz w:val="28"/>
          <w:szCs w:val="28"/>
          <w:highlight w:val="white"/>
        </w:rPr>
        <w:t xml:space="preserve">е государственной социальной помощи, направляется уведомление получателю социальной помощи о необходимости в срок до 30 календарных дней возвратить такие денежные средства.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невозврата денежных средств получателем социальной помощи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взыскивает такие денежные средства в судебном порядке.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абзацах девятом, десятом</w:t>
      </w:r>
      <w:r>
        <w:rPr>
          <w:sz w:val="28"/>
          <w:szCs w:val="28"/>
          <w:highlight w:val="white"/>
        </w:rPr>
        <w:t xml:space="preserve"> пункта 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формы социального контракта на выполнение мероприятия по поиску работы </w:t>
      </w:r>
      <w:r>
        <w:rPr>
          <w:sz w:val="28"/>
          <w:szCs w:val="28"/>
          <w:highlight w:val="white"/>
        </w:rPr>
        <w:t xml:space="preserve">слово «до» заменить словами «не позднее»;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</w:t>
      </w:r>
      <w:r>
        <w:rPr>
          <w:sz w:val="28"/>
          <w:szCs w:val="28"/>
          <w:highlight w:val="white"/>
        </w:rPr>
        <w:t xml:space="preserve">) в</w:t>
      </w:r>
      <w:r>
        <w:rPr>
          <w:sz w:val="28"/>
          <w:szCs w:val="28"/>
          <w:highlight w:val="white"/>
        </w:rPr>
        <w:t xml:space="preserve"> пункте 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формы социального контракта на выполнение мероприятия по осуществлению индивидуальной предпринимательской деятельности: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 абзаце пятом слова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 срок не позднее 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дней со дня прекращения индивидуальной предпринимательской деятельнос</w:t>
      </w:r>
      <w:r>
        <w:rPr>
          <w:sz w:val="28"/>
          <w:szCs w:val="28"/>
          <w:highlight w:val="white"/>
        </w:rPr>
        <w:t xml:space="preserve">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заменить словами «в течение 30 календарных дней </w:t>
      </w:r>
      <w:r>
        <w:rPr>
          <w:sz w:val="28"/>
          <w:szCs w:val="28"/>
          <w:highlight w:val="white"/>
        </w:rPr>
        <w:t xml:space="preserve">со дня прекращения государственной регистрации в качестве индивидуального предпринимателя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 абзаце седьмом слово «до» заменить словами «не позднее»;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пункте 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формы социального контракта на выполнение мероприятия по выполнению мероприятия по ведению личного подсобного хозяйства: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абзац четвертый изложить в следующей редакции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4;o:allowoverlap:true;o:allowincell:true;mso-position-horizontal-relative:text;margin-left:46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         возвратить денежные средства, полученные в качестве государственной социальной помощи, в полном объеме и в срок не позднее 30-го </w:t>
      </w:r>
      <w:r>
        <w:rPr>
          <w:rFonts w:eastAsia="Calibri"/>
          <w:sz w:val="28"/>
          <w:szCs w:val="28"/>
          <w:highlight w:val="white"/>
        </w:rPr>
        <w:t xml:space="preserve">календарного </w:t>
      </w:r>
      <w:r>
        <w:rPr>
          <w:rFonts w:eastAsia="Calibri"/>
          <w:sz w:val="28"/>
          <w:szCs w:val="28"/>
          <w:highlight w:val="white"/>
        </w:rPr>
        <w:t xml:space="preserve">дня со дня снятия гражданина, не являющегося индивидуальным предпринимателем, с учета в налоговом органе по Новосибирской област</w:t>
      </w:r>
      <w:r>
        <w:rPr>
          <w:rFonts w:eastAsia="Calibri"/>
          <w:sz w:val="28"/>
          <w:szCs w:val="28"/>
          <w:highlight w:val="white"/>
        </w:rPr>
        <w:t xml:space="preserve">и в качестве налогоплательщика налога на профессиональный доход (в случае снятия с такого учета в период действия социального контракта по собственной инициативе), а также в случае выявления </w:t>
      </w:r>
      <w:r>
        <w:rPr>
          <w:rFonts w:eastAsia="Calibri"/>
          <w:sz w:val="28"/>
          <w:szCs w:val="28"/>
          <w:highlight w:val="white"/>
        </w:rPr>
        <w:t xml:space="preserve">Учреждением</w:t>
      </w:r>
      <w:r>
        <w:rPr>
          <w:rFonts w:eastAsia="Calibri"/>
          <w:sz w:val="28"/>
          <w:szCs w:val="28"/>
          <w:highlight w:val="white"/>
        </w:rPr>
        <w:t xml:space="preserve"> факта нецелевого использова</w:t>
      </w:r>
      <w:r>
        <w:rPr>
          <w:rFonts w:eastAsia="Calibri"/>
          <w:sz w:val="28"/>
          <w:szCs w:val="28"/>
          <w:highlight w:val="white"/>
        </w:rPr>
        <w:t xml:space="preserve">ния </w:t>
      </w:r>
      <w:r>
        <w:rPr>
          <w:rFonts w:eastAsia="Calibri"/>
          <w:sz w:val="28"/>
          <w:szCs w:val="28"/>
          <w:highlight w:val="white"/>
        </w:rPr>
        <w:t xml:space="preserve">П</w:t>
      </w:r>
      <w:r>
        <w:rPr>
          <w:rFonts w:eastAsia="Calibri"/>
          <w:sz w:val="28"/>
          <w:szCs w:val="28"/>
          <w:highlight w:val="white"/>
        </w:rPr>
        <w:t xml:space="preserve">олучателем </w:t>
      </w:r>
      <w:r>
        <w:rPr>
          <w:rFonts w:eastAsia="Calibri"/>
          <w:sz w:val="28"/>
          <w:szCs w:val="28"/>
          <w:highlight w:val="white"/>
        </w:rPr>
        <w:t xml:space="preserve">денежных средств, выплаченных в соответствии </w:t>
      </w:r>
      <w:r>
        <w:rPr>
          <w:rFonts w:eastAsia="Calibri"/>
          <w:sz w:val="28"/>
          <w:szCs w:val="28"/>
          <w:highlight w:val="white"/>
        </w:rPr>
        <w:t xml:space="preserve">с условиями Контракта</w:t>
      </w:r>
      <w:r>
        <w:rPr>
          <w:rFonts w:eastAsia="Calibri"/>
          <w:sz w:val="28"/>
          <w:szCs w:val="28"/>
          <w:highlight w:val="white"/>
        </w:rPr>
        <w:t xml:space="preserve">, или в случае неисполнения (несвоевременного исполнения) </w:t>
      </w:r>
      <w:r>
        <w:rPr>
          <w:rFonts w:eastAsia="Calibri"/>
          <w:sz w:val="28"/>
          <w:szCs w:val="28"/>
          <w:highlight w:val="white"/>
        </w:rPr>
        <w:t xml:space="preserve">П</w:t>
      </w:r>
      <w:r>
        <w:rPr>
          <w:rFonts w:eastAsia="Calibri"/>
          <w:sz w:val="28"/>
          <w:szCs w:val="28"/>
          <w:highlight w:val="white"/>
        </w:rPr>
        <w:t xml:space="preserve">олучателем </w:t>
      </w:r>
      <w:r>
        <w:rPr>
          <w:rFonts w:eastAsia="Calibri"/>
          <w:sz w:val="28"/>
          <w:szCs w:val="28"/>
          <w:highlight w:val="white"/>
        </w:rPr>
        <w:t xml:space="preserve">мероприятий программы социальной адаптации по причинам, н</w:t>
      </w:r>
      <w:r>
        <w:rPr>
          <w:rFonts w:eastAsia="Calibri"/>
          <w:sz w:val="28"/>
          <w:szCs w:val="28"/>
          <w:highlight w:val="white"/>
        </w:rPr>
        <w:t xml:space="preserve">е входящим в перечень уважительных причин;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абзаце седьмом слово «до» заменить словами «не позднее»;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26</w:t>
      </w:r>
      <w:r>
        <w:rPr>
          <w:sz w:val="28"/>
          <w:szCs w:val="28"/>
          <w:highlight w:val="white"/>
        </w:rPr>
        <w:t xml:space="preserve">) в </w:t>
      </w:r>
      <w:r>
        <w:rPr>
          <w:sz w:val="28"/>
          <w:szCs w:val="28"/>
          <w:highlight w:val="white"/>
        </w:rPr>
        <w:t xml:space="preserve">абзаце четвертом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 4 формы социального контракта по осуществлению иных мероприятий, направлен</w:t>
      </w:r>
      <w:r>
        <w:rPr>
          <w:sz w:val="28"/>
          <w:szCs w:val="28"/>
          <w:highlight w:val="white"/>
        </w:rPr>
        <w:t xml:space="preserve">ных на преодоление заявителем трудной жизненной ситуации </w:t>
      </w:r>
      <w:r>
        <w:rPr>
          <w:sz w:val="28"/>
          <w:szCs w:val="28"/>
          <w:highlight w:val="white"/>
        </w:rPr>
        <w:t xml:space="preserve">слово «до» заменить словами «не позднее»;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27) </w:t>
      </w:r>
      <w:r>
        <w:rPr>
          <w:sz w:val="28"/>
          <w:szCs w:val="28"/>
          <w:highlight w:val="white"/>
        </w:rPr>
        <w:t xml:space="preserve">перечень типовых трудных жизненных ситуаций для предоставления государственной социальной помощи на основании социального контракта 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ЕРЕЧЕНЬ ТИПОВЫХ ТРУДНЫХ ЖИЗНЕННЫХ СИТУАЦИЙ ДЛЯ ПРЕДОСТАВЛЕНИЯ ГОСУДАРСТВЕННОЙ СОЦИАЛЬНОЙ ПОМОЩИ НА ОСНОВАНИИ СОЦИАЛЬНОГО КОНТРАКТА 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Н</w:t>
      </w:r>
      <w:r>
        <w:rPr>
          <w:sz w:val="28"/>
          <w:szCs w:val="28"/>
          <w:highlight w:val="white"/>
        </w:rPr>
        <w:t xml:space="preserve">аличие инвалидности у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 и (или) члена его семьи.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О</w:t>
      </w:r>
      <w:r>
        <w:rPr>
          <w:sz w:val="28"/>
          <w:szCs w:val="28"/>
          <w:highlight w:val="white"/>
        </w:rPr>
        <w:t xml:space="preserve">существление </w:t>
      </w:r>
      <w:r>
        <w:rPr>
          <w:sz w:val="28"/>
          <w:szCs w:val="28"/>
          <w:highlight w:val="white"/>
        </w:rPr>
        <w:t xml:space="preserve">заявител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 и (или) членом его семьи ухода за ребенком-инвалидом в возрасте до 18 лет или инвалидом с детства I группы в соответствии с Указом Президента Российской Ф</w:t>
      </w:r>
      <w:r>
        <w:rPr>
          <w:sz w:val="28"/>
          <w:szCs w:val="28"/>
          <w:highlight w:val="white"/>
        </w:rPr>
        <w:t xml:space="preserve">едерации от 26.02.2013 № 175 «</w:t>
      </w:r>
      <w:r>
        <w:rPr>
          <w:sz w:val="28"/>
          <w:szCs w:val="28"/>
          <w:highlight w:val="white"/>
        </w:rPr>
        <w:t xml:space="preserve">О ежемесячных выплатах лицам, осуществляющим уход за детьми-инвалидами и инвалидами с детства </w:t>
      </w:r>
      <w:r>
        <w:rPr>
          <w:sz w:val="28"/>
          <w:szCs w:val="28"/>
          <w:highlight w:val="white"/>
        </w:rPr>
        <w:t xml:space="preserve">I группы»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У</w:t>
      </w:r>
      <w:r>
        <w:rPr>
          <w:sz w:val="28"/>
          <w:szCs w:val="28"/>
          <w:highlight w:val="white"/>
        </w:rPr>
        <w:t xml:space="preserve">трата (повреждение) </w:t>
      </w:r>
      <w:r>
        <w:rPr>
          <w:sz w:val="28"/>
          <w:szCs w:val="28"/>
          <w:highlight w:val="white"/>
        </w:rPr>
        <w:t xml:space="preserve">единственного</w:t>
      </w:r>
      <w:r>
        <w:rPr>
          <w:sz w:val="28"/>
          <w:szCs w:val="28"/>
          <w:highlight w:val="white"/>
        </w:rPr>
        <w:t xml:space="preserve"> жилого помещения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 (его семьи) в результате стихийных бедствий и других чрезвычайных ситуаций бытового, природного или техногенного характера</w:t>
      </w:r>
      <w:r>
        <w:rPr>
          <w:sz w:val="28"/>
          <w:szCs w:val="28"/>
          <w:highlight w:val="white"/>
        </w:rPr>
        <w:t xml:space="preserve"> в срок не более шести</w:t>
      </w:r>
      <w:r>
        <w:rPr>
          <w:sz w:val="28"/>
          <w:szCs w:val="28"/>
          <w:highlight w:val="white"/>
        </w:rPr>
        <w:t xml:space="preserve"> месяцев до дня подачи </w:t>
      </w:r>
      <w:r>
        <w:rPr>
          <w:sz w:val="28"/>
          <w:szCs w:val="28"/>
          <w:highlight w:val="white"/>
        </w:rPr>
        <w:t xml:space="preserve">заявления</w:t>
      </w:r>
      <w:r>
        <w:rPr>
          <w:sz w:val="28"/>
          <w:szCs w:val="28"/>
          <w:highlight w:val="white"/>
        </w:rPr>
        <w:t xml:space="preserve">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Наличие </w:t>
      </w:r>
      <w:r>
        <w:rPr>
          <w:sz w:val="28"/>
          <w:szCs w:val="28"/>
          <w:highlight w:val="white"/>
        </w:rPr>
        <w:t xml:space="preserve">стат</w:t>
      </w:r>
      <w:r>
        <w:rPr>
          <w:sz w:val="28"/>
          <w:szCs w:val="28"/>
          <w:highlight w:val="white"/>
        </w:rPr>
        <w:t xml:space="preserve">уса безработного, ищущего работу,</w:t>
      </w:r>
      <w:r>
        <w:rPr>
          <w:sz w:val="28"/>
          <w:szCs w:val="28"/>
          <w:highlight w:val="white"/>
        </w:rPr>
        <w:t xml:space="preserve"> у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 более шести месяцев </w:t>
      </w:r>
      <w:r>
        <w:rPr>
          <w:sz w:val="28"/>
          <w:szCs w:val="28"/>
          <w:highlight w:val="white"/>
        </w:rPr>
        <w:t xml:space="preserve">до дня подачи </w:t>
      </w:r>
      <w:r>
        <w:rPr>
          <w:sz w:val="28"/>
          <w:szCs w:val="28"/>
          <w:highlight w:val="white"/>
        </w:rPr>
        <w:t xml:space="preserve">заявления</w:t>
      </w:r>
      <w:r>
        <w:rPr>
          <w:sz w:val="28"/>
          <w:szCs w:val="28"/>
          <w:highlight w:val="white"/>
        </w:rPr>
        <w:t xml:space="preserve">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С</w:t>
      </w:r>
      <w:r>
        <w:rPr>
          <w:sz w:val="28"/>
          <w:szCs w:val="28"/>
          <w:highlight w:val="white"/>
        </w:rPr>
        <w:t xml:space="preserve">мерть близких родственников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 (родителей, супруга (супруги), детей) </w:t>
      </w:r>
      <w:r>
        <w:rPr>
          <w:sz w:val="28"/>
          <w:szCs w:val="28"/>
          <w:highlight w:val="white"/>
        </w:rPr>
        <w:t xml:space="preserve">в срок не более шести</w:t>
      </w:r>
      <w:r>
        <w:rPr>
          <w:sz w:val="28"/>
          <w:szCs w:val="28"/>
          <w:highlight w:val="white"/>
        </w:rPr>
        <w:t xml:space="preserve"> месяцев до дня подачи </w:t>
      </w:r>
      <w:r>
        <w:rPr>
          <w:sz w:val="28"/>
          <w:szCs w:val="28"/>
          <w:highlight w:val="white"/>
        </w:rPr>
        <w:t xml:space="preserve">заявления</w:t>
      </w:r>
      <w:r>
        <w:rPr>
          <w:sz w:val="28"/>
          <w:szCs w:val="28"/>
          <w:highlight w:val="white"/>
        </w:rPr>
        <w:t xml:space="preserve">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Наличие н</w:t>
      </w:r>
      <w:r>
        <w:rPr>
          <w:sz w:val="28"/>
          <w:szCs w:val="28"/>
          <w:highlight w:val="white"/>
        </w:rPr>
        <w:t xml:space="preserve">еобходимости ухода за близкими родственниками (родителями, супругой (супругом), детьми) вследствие потери дееспособности </w:t>
      </w:r>
      <w:r>
        <w:rPr>
          <w:sz w:val="28"/>
          <w:szCs w:val="28"/>
          <w:highlight w:val="white"/>
        </w:rPr>
        <w:t xml:space="preserve">более шести</w:t>
      </w:r>
      <w:r>
        <w:rPr>
          <w:sz w:val="28"/>
          <w:szCs w:val="28"/>
          <w:highlight w:val="white"/>
        </w:rPr>
        <w:t xml:space="preserve"> месяцев до дня подачи </w:t>
      </w:r>
      <w:r>
        <w:rPr>
          <w:sz w:val="28"/>
          <w:szCs w:val="28"/>
          <w:highlight w:val="white"/>
        </w:rPr>
        <w:t xml:space="preserve">заявления</w:t>
      </w:r>
      <w:r>
        <w:rPr>
          <w:sz w:val="28"/>
          <w:szCs w:val="28"/>
          <w:highlight w:val="white"/>
        </w:rPr>
        <w:t xml:space="preserve">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7. </w:t>
      </w:r>
      <w:r>
        <w:rPr>
          <w:sz w:val="28"/>
          <w:szCs w:val="28"/>
          <w:highlight w:val="white"/>
        </w:rPr>
        <w:t xml:space="preserve">Прохождение непрерывного лечения длительностью свыше трех месяцев </w:t>
      </w:r>
      <w:r>
        <w:rPr>
          <w:sz w:val="28"/>
          <w:szCs w:val="28"/>
          <w:highlight w:val="white"/>
        </w:rPr>
        <w:t xml:space="preserve">заявителем и (или) членами его семьи в течение </w:t>
      </w:r>
      <w:r>
        <w:rPr>
          <w:sz w:val="28"/>
          <w:szCs w:val="28"/>
          <w:highlight w:val="white"/>
        </w:rPr>
        <w:t xml:space="preserve">шести месяцев </w:t>
      </w:r>
      <w:r>
        <w:rPr>
          <w:sz w:val="28"/>
          <w:szCs w:val="28"/>
          <w:highlight w:val="white"/>
        </w:rPr>
        <w:t xml:space="preserve">до дня подачи </w:t>
      </w:r>
      <w:r>
        <w:rPr>
          <w:sz w:val="28"/>
          <w:szCs w:val="28"/>
          <w:highlight w:val="white"/>
        </w:rPr>
        <w:t xml:space="preserve">заявления</w:t>
      </w:r>
      <w:r>
        <w:rPr>
          <w:sz w:val="28"/>
          <w:szCs w:val="28"/>
          <w:highlight w:val="white"/>
        </w:rPr>
        <w:t xml:space="preserve">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8. </w:t>
      </w:r>
      <w:r>
        <w:rPr>
          <w:sz w:val="28"/>
          <w:szCs w:val="28"/>
          <w:highlight w:val="white"/>
        </w:rPr>
        <w:t xml:space="preserve">Заявитель является</w:t>
      </w:r>
      <w:r>
        <w:rPr>
          <w:sz w:val="28"/>
          <w:szCs w:val="28"/>
          <w:highlight w:val="white"/>
        </w:rPr>
        <w:t xml:space="preserve"> единственным родителем (законным представителем) несо</w:t>
      </w:r>
      <w:r>
        <w:rPr>
          <w:sz w:val="28"/>
          <w:szCs w:val="28"/>
          <w:highlight w:val="white"/>
        </w:rPr>
        <w:t xml:space="preserve">вершеннолетнего ребенка (детей).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 П</w:t>
      </w:r>
      <w:r>
        <w:rPr>
          <w:sz w:val="28"/>
          <w:szCs w:val="28"/>
          <w:highlight w:val="white"/>
        </w:rPr>
        <w:t xml:space="preserve">ризыв члена семьи заявителя</w:t>
      </w:r>
      <w:r>
        <w:rPr>
          <w:sz w:val="28"/>
          <w:szCs w:val="28"/>
          <w:highlight w:val="white"/>
        </w:rPr>
        <w:t xml:space="preserve"> на военную службу по мобилизации в Вооруженные Силы Российской Федерации в соответствии </w:t>
      </w:r>
      <w:r>
        <w:rPr>
          <w:color w:val="000000"/>
          <w:sz w:val="28"/>
          <w:szCs w:val="28"/>
          <w:highlight w:val="white"/>
        </w:rPr>
        <w:t xml:space="preserve">с </w:t>
      </w:r>
      <w:hyperlink r:id="rId11" w:tooltip="https://login.consultant.ru/link/?req=doc&amp;base=LAW&amp;n=426999" w:history="1">
        <w:r>
          <w:rPr>
            <w:rStyle w:val="851"/>
            <w:color w:val="000000"/>
            <w:sz w:val="28"/>
            <w:szCs w:val="28"/>
            <w:highlight w:val="white"/>
            <w:u w:val="none"/>
          </w:rPr>
          <w:t xml:space="preserve">Указом</w:t>
        </w:r>
      </w:hyperlink>
      <w:r>
        <w:rPr>
          <w:sz w:val="28"/>
          <w:szCs w:val="28"/>
          <w:highlight w:val="white"/>
        </w:rPr>
        <w:t xml:space="preserve"> Президента Российской Феде</w:t>
      </w:r>
      <w:r>
        <w:rPr>
          <w:sz w:val="28"/>
          <w:szCs w:val="28"/>
          <w:highlight w:val="white"/>
        </w:rPr>
        <w:t xml:space="preserve">рации от 21 сентября 2022 года № 647 «</w:t>
      </w:r>
      <w:r>
        <w:rPr>
          <w:sz w:val="28"/>
          <w:szCs w:val="28"/>
          <w:highlight w:val="white"/>
        </w:rPr>
        <w:t xml:space="preserve">Об объявлении частичной моб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лизации в Российской Федерации».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28) в </w:t>
      </w:r>
      <w:r>
        <w:rPr>
          <w:sz w:val="28"/>
          <w:szCs w:val="28"/>
          <w:highlight w:val="white"/>
        </w:rPr>
        <w:t xml:space="preserve">перечне причин, являющихся уважительными в случае неисполнения гражданином мероприятий программы социальной адаптации, являющейся приложением к социальному контракту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в пункте 2 </w:t>
      </w:r>
      <w:r>
        <w:rPr>
          <w:sz w:val="28"/>
          <w:szCs w:val="28"/>
          <w:highlight w:val="white"/>
        </w:rPr>
        <w:t xml:space="preserve">слова «гражданина (члена семьи гражданина, за которым требуется уход)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основании социального контракта</w:t>
      </w:r>
      <w:r>
        <w:rPr>
          <w:sz w:val="28"/>
          <w:szCs w:val="28"/>
          <w:highlight w:val="white"/>
        </w:rPr>
        <w:t xml:space="preserve"> (члена его семьи)»;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 пункте 3 </w:t>
      </w:r>
      <w:r>
        <w:rPr>
          <w:sz w:val="28"/>
          <w:szCs w:val="28"/>
          <w:highlight w:val="white"/>
        </w:rPr>
        <w:t xml:space="preserve">слово «гражданина» </w:t>
      </w:r>
      <w:r>
        <w:rPr>
          <w:sz w:val="28"/>
          <w:szCs w:val="28"/>
          <w:highlight w:val="white"/>
        </w:rPr>
        <w:t xml:space="preserve">заменить словами «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основании социального контракта</w:t>
      </w:r>
      <w:r>
        <w:rPr>
          <w:sz w:val="28"/>
          <w:szCs w:val="28"/>
          <w:highlight w:val="white"/>
        </w:rPr>
        <w:t xml:space="preserve"> (далее </w:t>
      </w:r>
      <w:r>
        <w:rPr>
          <w:i/>
          <w:i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пункт 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4. Невозможность исполнения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мероприятий программы социальной адаптации по следующим причинам: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</w:t>
      </w:r>
      <w:r>
        <w:rPr>
          <w:sz w:val="28"/>
          <w:szCs w:val="28"/>
          <w:highlight w:val="white"/>
        </w:rPr>
        <w:t xml:space="preserve">ъявлении частичной мобилизации в Российской Федерации»;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(член его семьи) относится к </w:t>
      </w:r>
      <w:r>
        <w:rPr>
          <w:sz w:val="28"/>
          <w:szCs w:val="28"/>
          <w:highlight w:val="white"/>
        </w:rPr>
        <w:t xml:space="preserve">лицам, пребывающим в добровольческих формированиях, содействующих выполнению задач, возложенных на Вооруженные Силы Российской Федерации, либо к </w:t>
      </w:r>
      <w:r>
        <w:rPr>
          <w:sz w:val="28"/>
          <w:szCs w:val="28"/>
          <w:highlight w:val="white"/>
        </w:rPr>
        <w:t xml:space="preserve">лиц</w:t>
      </w:r>
      <w:r>
        <w:rPr>
          <w:sz w:val="28"/>
          <w:szCs w:val="28"/>
          <w:highlight w:val="white"/>
        </w:rPr>
        <w:t xml:space="preserve">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принимавших (принимающих) участие в специальной военной операции на территориях Украины, Донецкой</w:t>
      </w:r>
      <w:r>
        <w:rPr>
          <w:sz w:val="28"/>
          <w:szCs w:val="28"/>
          <w:highlight w:val="white"/>
        </w:rPr>
        <w:t xml:space="preserve"> Народной Республики, Луганской Народной Республики, Запорожской области и Херсонской области, боевых действиях на территориях субъектов Российской Федерации, на которых Указом Президента Российской Федерации от 19.10.</w:t>
      </w:r>
      <w:r>
        <w:rPr>
          <w:sz w:val="28"/>
          <w:szCs w:val="28"/>
          <w:highlight w:val="white"/>
        </w:rPr>
        <w:t xml:space="preserve">2022 № 757 «О мерах, осуществляемых в субъектах Российской Федерации в связи с Указом Президента Российской Федерации от 19 октября 2022 года № 756» введен средний уровень реагирования.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</w:rPr>
        <w:t xml:space="preserve">дополнить пунктами 5, 6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«5. </w:t>
      </w:r>
      <w:r>
        <w:rPr>
          <w:sz w:val="28"/>
          <w:szCs w:val="28"/>
          <w:highlight w:val="white"/>
        </w:rPr>
        <w:t xml:space="preserve">Государственная регистрация смерти (объявление умершим, признание безвестно отсутствующим) получателя социальной помощи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</w:t>
      </w:r>
      <w:r>
        <w:rPr>
          <w:sz w:val="28"/>
          <w:szCs w:val="28"/>
          <w:highlight w:val="white"/>
        </w:rPr>
        <w:t xml:space="preserve">Гибель животного, приобретенного за счет средств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 реализации мероприятия по ведению личного подсобного хозяйства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29) в </w:t>
      </w:r>
      <w:r>
        <w:rPr>
          <w:sz w:val="28"/>
          <w:szCs w:val="28"/>
          <w:highlight w:val="white"/>
        </w:rPr>
        <w:t xml:space="preserve">категориях малоимущих семей (малоимущих одиноко проживающих граждан), которым оказывается государственная социальная помощь на основании социального контракта 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пункты 3, 4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«3. </w:t>
      </w:r>
      <w:r>
        <w:rPr>
          <w:color w:val="000000"/>
          <w:sz w:val="28"/>
          <w:szCs w:val="28"/>
          <w:highlight w:val="white"/>
        </w:rPr>
        <w:t xml:space="preserve">Семьи, в которых детей (ребенка) в возрасте до 18 ле</w:t>
      </w:r>
      <w:r>
        <w:rPr>
          <w:color w:val="000000"/>
          <w:sz w:val="28"/>
          <w:szCs w:val="28"/>
          <w:highlight w:val="white"/>
        </w:rPr>
        <w:t xml:space="preserve">т воспитывает один из родителей (опекунов, попечителей).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 Многодетные семьи.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б) пункт 6 признать утратившим силу.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Е.В. Бахарева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238 75 10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6F694A679284192B6CD3FA1304983448C8C8AA57255F295CBC44132C0DE45CD0B79C77CFE370CEB86EE42B724D5C721C488A2243BDBE6999015359DPFg0F" TargetMode="External"/><Relationship Id="rId11" Type="http://schemas.openxmlformats.org/officeDocument/2006/relationships/hyperlink" Target="https://login.consultant.ru/link/?req=doc&amp;base=LAW&amp;n=42699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11</cp:revision>
  <dcterms:created xsi:type="dcterms:W3CDTF">2024-05-23T04:36:00Z</dcterms:created>
  <dcterms:modified xsi:type="dcterms:W3CDTF">2025-04-08T08:56:16Z</dcterms:modified>
  <cp:version>917504</cp:version>
</cp:coreProperties>
</file>