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3C" w:rsidRPr="000C143C" w:rsidRDefault="000C143C" w:rsidP="000C143C">
      <w:pPr>
        <w:spacing w:before="0" w:after="0"/>
        <w:ind w:left="5954"/>
        <w:jc w:val="center"/>
        <w:rPr>
          <w:rStyle w:val="aff5"/>
          <w:b w:val="0"/>
          <w:color w:val="000000"/>
          <w:sz w:val="28"/>
          <w:szCs w:val="28"/>
        </w:rPr>
      </w:pPr>
      <w:r w:rsidRPr="000C143C">
        <w:rPr>
          <w:rStyle w:val="aff5"/>
          <w:b w:val="0"/>
          <w:color w:val="000000"/>
          <w:sz w:val="28"/>
          <w:szCs w:val="28"/>
        </w:rPr>
        <w:t>Проект</w:t>
      </w:r>
    </w:p>
    <w:p w:rsidR="000C143C" w:rsidRPr="000C143C" w:rsidRDefault="000C143C" w:rsidP="000C143C">
      <w:pPr>
        <w:spacing w:before="0" w:after="0"/>
        <w:ind w:left="5954"/>
        <w:jc w:val="center"/>
        <w:rPr>
          <w:rStyle w:val="aff5"/>
          <w:b w:val="0"/>
          <w:color w:val="000000"/>
          <w:sz w:val="28"/>
          <w:szCs w:val="28"/>
        </w:rPr>
      </w:pPr>
      <w:r w:rsidRPr="000C143C">
        <w:rPr>
          <w:rStyle w:val="aff5"/>
          <w:b w:val="0"/>
          <w:color w:val="000000"/>
          <w:sz w:val="28"/>
          <w:szCs w:val="28"/>
        </w:rPr>
        <w:t>постановления Правительства</w:t>
      </w:r>
    </w:p>
    <w:p w:rsidR="000C143C" w:rsidRDefault="000C143C" w:rsidP="000C143C">
      <w:pPr>
        <w:spacing w:before="0" w:after="0"/>
        <w:ind w:left="5954"/>
        <w:jc w:val="center"/>
        <w:rPr>
          <w:rStyle w:val="aff5"/>
          <w:b w:val="0"/>
          <w:color w:val="000000"/>
          <w:sz w:val="28"/>
          <w:szCs w:val="28"/>
        </w:rPr>
      </w:pPr>
      <w:r w:rsidRPr="000C143C">
        <w:rPr>
          <w:rStyle w:val="aff5"/>
          <w:b w:val="0"/>
          <w:color w:val="000000"/>
          <w:sz w:val="28"/>
          <w:szCs w:val="28"/>
        </w:rPr>
        <w:t>Новосибирской области</w:t>
      </w:r>
    </w:p>
    <w:p w:rsidR="000C143C" w:rsidRDefault="000C143C" w:rsidP="000C143C">
      <w:pPr>
        <w:spacing w:before="0" w:after="0"/>
        <w:ind w:left="5954"/>
        <w:jc w:val="center"/>
        <w:rPr>
          <w:rStyle w:val="aff5"/>
          <w:b w:val="0"/>
          <w:color w:val="000000"/>
          <w:sz w:val="28"/>
          <w:szCs w:val="28"/>
        </w:rPr>
      </w:pPr>
    </w:p>
    <w:p w:rsidR="000C143C" w:rsidRDefault="000C143C" w:rsidP="000C143C">
      <w:pPr>
        <w:spacing w:before="0" w:after="0"/>
        <w:ind w:left="5954"/>
        <w:jc w:val="center"/>
        <w:rPr>
          <w:rStyle w:val="aff5"/>
          <w:b w:val="0"/>
          <w:color w:val="000000"/>
          <w:sz w:val="28"/>
          <w:szCs w:val="28"/>
        </w:rPr>
      </w:pPr>
    </w:p>
    <w:p w:rsidR="000C143C" w:rsidRDefault="000C143C" w:rsidP="000C143C">
      <w:pPr>
        <w:spacing w:before="0" w:after="0"/>
        <w:ind w:left="5954"/>
        <w:jc w:val="center"/>
        <w:rPr>
          <w:rStyle w:val="aff5"/>
          <w:b w:val="0"/>
          <w:color w:val="000000"/>
          <w:sz w:val="28"/>
          <w:szCs w:val="28"/>
        </w:rPr>
      </w:pPr>
    </w:p>
    <w:p w:rsidR="000C143C" w:rsidRDefault="000C143C" w:rsidP="000C143C">
      <w:pPr>
        <w:spacing w:before="0" w:after="0"/>
        <w:ind w:left="5954"/>
        <w:jc w:val="center"/>
        <w:rPr>
          <w:rStyle w:val="aff5"/>
          <w:b w:val="0"/>
          <w:color w:val="000000"/>
          <w:sz w:val="28"/>
          <w:szCs w:val="28"/>
        </w:rPr>
      </w:pPr>
    </w:p>
    <w:p w:rsidR="000C143C" w:rsidRDefault="000C143C" w:rsidP="000C143C">
      <w:pPr>
        <w:spacing w:before="0" w:after="0"/>
        <w:ind w:left="5954"/>
        <w:jc w:val="center"/>
        <w:rPr>
          <w:rStyle w:val="aff5"/>
          <w:b w:val="0"/>
          <w:color w:val="000000"/>
          <w:sz w:val="28"/>
          <w:szCs w:val="28"/>
        </w:rPr>
      </w:pPr>
    </w:p>
    <w:p w:rsidR="000C143C" w:rsidRDefault="000C143C" w:rsidP="000C143C">
      <w:pPr>
        <w:spacing w:before="0" w:after="0"/>
        <w:ind w:left="5954"/>
        <w:jc w:val="center"/>
        <w:rPr>
          <w:rStyle w:val="aff5"/>
          <w:b w:val="0"/>
          <w:color w:val="000000"/>
          <w:sz w:val="28"/>
          <w:szCs w:val="28"/>
        </w:rPr>
      </w:pPr>
    </w:p>
    <w:p w:rsidR="000C143C" w:rsidRDefault="000C143C" w:rsidP="000C143C">
      <w:pPr>
        <w:spacing w:before="0" w:after="0"/>
        <w:ind w:left="5954"/>
        <w:jc w:val="center"/>
        <w:rPr>
          <w:rStyle w:val="aff5"/>
          <w:b w:val="0"/>
          <w:color w:val="000000"/>
          <w:sz w:val="28"/>
          <w:szCs w:val="28"/>
        </w:rPr>
      </w:pPr>
    </w:p>
    <w:p w:rsidR="000C143C" w:rsidRDefault="000C143C" w:rsidP="000C143C">
      <w:pPr>
        <w:spacing w:before="0" w:after="0"/>
        <w:ind w:left="5954"/>
        <w:jc w:val="center"/>
        <w:rPr>
          <w:rStyle w:val="aff5"/>
          <w:b w:val="0"/>
          <w:color w:val="000000"/>
          <w:sz w:val="28"/>
          <w:szCs w:val="28"/>
        </w:rPr>
      </w:pPr>
    </w:p>
    <w:p w:rsidR="000C143C" w:rsidRPr="000C143C" w:rsidRDefault="000C143C" w:rsidP="000C143C">
      <w:pPr>
        <w:spacing w:before="0" w:after="0"/>
        <w:ind w:left="5954"/>
        <w:jc w:val="center"/>
        <w:rPr>
          <w:rStyle w:val="aff5"/>
          <w:b w:val="0"/>
          <w:color w:val="000000"/>
          <w:sz w:val="28"/>
          <w:szCs w:val="28"/>
        </w:rPr>
      </w:pPr>
    </w:p>
    <w:p w:rsidR="00EF4A6D" w:rsidRPr="00EF4A6D" w:rsidRDefault="00EF4A6D" w:rsidP="00EF4A6D">
      <w:pPr>
        <w:spacing w:before="0" w:after="0"/>
        <w:jc w:val="center"/>
        <w:rPr>
          <w:sz w:val="28"/>
          <w:szCs w:val="28"/>
        </w:rPr>
      </w:pPr>
      <w:r w:rsidRPr="00EF4A6D">
        <w:rPr>
          <w:sz w:val="28"/>
          <w:szCs w:val="28"/>
        </w:rPr>
        <w:t>О внесении изменений в постановление Правительства Новосибирской области от </w:t>
      </w:r>
      <w:r w:rsidR="00E66151">
        <w:rPr>
          <w:sz w:val="28"/>
          <w:szCs w:val="28"/>
        </w:rPr>
        <w:t>21</w:t>
      </w:r>
      <w:r w:rsidRPr="00EF4A6D">
        <w:rPr>
          <w:sz w:val="28"/>
          <w:szCs w:val="28"/>
        </w:rPr>
        <w:t>.</w:t>
      </w:r>
      <w:r w:rsidR="00E66151">
        <w:rPr>
          <w:sz w:val="28"/>
          <w:szCs w:val="28"/>
        </w:rPr>
        <w:t>11.2024</w:t>
      </w:r>
      <w:r w:rsidRPr="00EF4A6D">
        <w:rPr>
          <w:sz w:val="28"/>
          <w:szCs w:val="28"/>
        </w:rPr>
        <w:t xml:space="preserve"> № </w:t>
      </w:r>
      <w:r w:rsidR="00E66151">
        <w:rPr>
          <w:sz w:val="28"/>
          <w:szCs w:val="28"/>
        </w:rPr>
        <w:t>52</w:t>
      </w:r>
      <w:r w:rsidRPr="00EF4A6D">
        <w:rPr>
          <w:sz w:val="28"/>
          <w:szCs w:val="28"/>
        </w:rPr>
        <w:t>7-п</w:t>
      </w:r>
    </w:p>
    <w:p w:rsidR="00107FDF" w:rsidRPr="00EF4A6D" w:rsidRDefault="00107FDF" w:rsidP="00EF4A6D">
      <w:pPr>
        <w:spacing w:before="0" w:after="0"/>
        <w:contextualSpacing/>
        <w:jc w:val="center"/>
        <w:rPr>
          <w:sz w:val="28"/>
          <w:szCs w:val="28"/>
        </w:rPr>
      </w:pPr>
    </w:p>
    <w:p w:rsidR="00107FDF" w:rsidRPr="00EF4A6D" w:rsidRDefault="00F022EA" w:rsidP="00EF4A6D">
      <w:pPr>
        <w:spacing w:before="0" w:after="0"/>
        <w:ind w:firstLine="709"/>
        <w:contextualSpacing/>
        <w:jc w:val="both"/>
        <w:rPr>
          <w:sz w:val="28"/>
          <w:szCs w:val="28"/>
        </w:rPr>
      </w:pPr>
      <w:r>
        <w:rPr>
          <w:sz w:val="28"/>
          <w:szCs w:val="28"/>
        </w:rPr>
        <w:t>В соответстви</w:t>
      </w:r>
      <w:r w:rsidR="0053717A">
        <w:rPr>
          <w:sz w:val="28"/>
          <w:szCs w:val="28"/>
        </w:rPr>
        <w:t>и</w:t>
      </w:r>
      <w:r>
        <w:rPr>
          <w:sz w:val="28"/>
          <w:szCs w:val="28"/>
        </w:rPr>
        <w:t xml:space="preserve"> с Законом Новосибирской области от 11.10.2004 № 225-ОЗ «О дополнительных мерах социальной защиты граждан, уволенных с военной службы, со службы в войсках национальной гвардии Российской Федерации, участников специальной военной операции и членов семей погибших участников боевых действий» </w:t>
      </w:r>
      <w:r w:rsidR="00107FDF" w:rsidRPr="00EF4A6D">
        <w:rPr>
          <w:sz w:val="28"/>
          <w:szCs w:val="28"/>
        </w:rPr>
        <w:t xml:space="preserve">Правительство Новосибирской области </w:t>
      </w:r>
      <w:r w:rsidR="00107FDF" w:rsidRPr="00EF4A6D">
        <w:rPr>
          <w:b/>
          <w:bCs/>
          <w:sz w:val="28"/>
          <w:szCs w:val="28"/>
        </w:rPr>
        <w:t>п о с </w:t>
      </w:r>
      <w:proofErr w:type="gramStart"/>
      <w:r w:rsidR="00107FDF" w:rsidRPr="00EF4A6D">
        <w:rPr>
          <w:b/>
          <w:bCs/>
          <w:sz w:val="28"/>
          <w:szCs w:val="28"/>
        </w:rPr>
        <w:t>т</w:t>
      </w:r>
      <w:proofErr w:type="gramEnd"/>
      <w:r w:rsidR="00107FDF" w:rsidRPr="00EF4A6D">
        <w:rPr>
          <w:b/>
          <w:bCs/>
          <w:sz w:val="28"/>
          <w:szCs w:val="28"/>
        </w:rPr>
        <w:t> а н о в л я е т</w:t>
      </w:r>
      <w:r w:rsidR="00107FDF" w:rsidRPr="00EF4A6D">
        <w:rPr>
          <w:sz w:val="28"/>
          <w:szCs w:val="28"/>
        </w:rPr>
        <w:t>:</w:t>
      </w:r>
    </w:p>
    <w:p w:rsidR="00EF4A6D" w:rsidRPr="00EF4A6D" w:rsidRDefault="00F022EA" w:rsidP="00E66151">
      <w:pPr>
        <w:autoSpaceDE w:val="0"/>
        <w:autoSpaceDN w:val="0"/>
        <w:adjustRightInd w:val="0"/>
        <w:snapToGrid/>
        <w:spacing w:before="0" w:after="0"/>
        <w:ind w:firstLine="709"/>
        <w:jc w:val="both"/>
        <w:rPr>
          <w:sz w:val="28"/>
          <w:szCs w:val="28"/>
        </w:rPr>
      </w:pPr>
      <w:r>
        <w:rPr>
          <w:sz w:val="28"/>
          <w:szCs w:val="28"/>
        </w:rPr>
        <w:t>В</w:t>
      </w:r>
      <w:r w:rsidR="00EF4A6D" w:rsidRPr="00EF4A6D">
        <w:rPr>
          <w:sz w:val="28"/>
          <w:szCs w:val="28"/>
        </w:rPr>
        <w:t>нести в постановление Правительства Новосибирской области от </w:t>
      </w:r>
      <w:r w:rsidR="00E66151">
        <w:rPr>
          <w:sz w:val="28"/>
          <w:szCs w:val="28"/>
        </w:rPr>
        <w:t>21</w:t>
      </w:r>
      <w:r w:rsidR="00E66151" w:rsidRPr="00EF4A6D">
        <w:rPr>
          <w:sz w:val="28"/>
          <w:szCs w:val="28"/>
        </w:rPr>
        <w:t>.</w:t>
      </w:r>
      <w:r w:rsidR="00E66151">
        <w:rPr>
          <w:sz w:val="28"/>
          <w:szCs w:val="28"/>
        </w:rPr>
        <w:t>11.2024</w:t>
      </w:r>
      <w:r w:rsidR="00E66151" w:rsidRPr="00EF4A6D">
        <w:rPr>
          <w:sz w:val="28"/>
          <w:szCs w:val="28"/>
        </w:rPr>
        <w:t xml:space="preserve"> № </w:t>
      </w:r>
      <w:r w:rsidR="00E66151">
        <w:rPr>
          <w:sz w:val="28"/>
          <w:szCs w:val="28"/>
        </w:rPr>
        <w:t>52</w:t>
      </w:r>
      <w:r w:rsidR="00E66151" w:rsidRPr="00EF4A6D">
        <w:rPr>
          <w:sz w:val="28"/>
          <w:szCs w:val="28"/>
        </w:rPr>
        <w:t xml:space="preserve">7-п </w:t>
      </w:r>
      <w:r w:rsidR="00E66151">
        <w:rPr>
          <w:sz w:val="28"/>
          <w:szCs w:val="28"/>
        </w:rPr>
        <w:t>«О единовременной материальной помощи отдельным категориям членов семьи участников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погибших (пропавших без вести, умерших вследствие увечья (контузии, травмы, ранения)) в ходе специальной военной операции»</w:t>
      </w:r>
      <w:r w:rsidR="00EF4A6D" w:rsidRPr="00EF4A6D">
        <w:rPr>
          <w:sz w:val="28"/>
          <w:szCs w:val="28"/>
        </w:rPr>
        <w:t xml:space="preserve"> следующие изменения:</w:t>
      </w:r>
    </w:p>
    <w:p w:rsidR="00E66151" w:rsidRDefault="00EF4A6D" w:rsidP="00EF4A6D">
      <w:pPr>
        <w:spacing w:before="0" w:after="0"/>
        <w:ind w:firstLine="709"/>
        <w:jc w:val="both"/>
        <w:rPr>
          <w:sz w:val="28"/>
          <w:szCs w:val="28"/>
        </w:rPr>
      </w:pPr>
      <w:r w:rsidRPr="00EF4A6D">
        <w:rPr>
          <w:sz w:val="28"/>
          <w:szCs w:val="28"/>
        </w:rPr>
        <w:t>1. </w:t>
      </w:r>
      <w:r w:rsidR="00E66151">
        <w:rPr>
          <w:sz w:val="28"/>
          <w:szCs w:val="28"/>
        </w:rPr>
        <w:t>В наименовании, пунктах 1, 2 слова «пропавших без вести,» исключить.</w:t>
      </w:r>
    </w:p>
    <w:p w:rsidR="00DC7128" w:rsidRDefault="00E66151" w:rsidP="00DC7128">
      <w:pPr>
        <w:autoSpaceDE w:val="0"/>
        <w:autoSpaceDN w:val="0"/>
        <w:adjustRightInd w:val="0"/>
        <w:snapToGrid/>
        <w:spacing w:before="0" w:after="0"/>
        <w:ind w:firstLine="709"/>
        <w:jc w:val="both"/>
        <w:rPr>
          <w:sz w:val="28"/>
          <w:szCs w:val="28"/>
        </w:rPr>
      </w:pPr>
      <w:r>
        <w:rPr>
          <w:sz w:val="28"/>
          <w:szCs w:val="28"/>
        </w:rPr>
        <w:t>2. </w:t>
      </w:r>
      <w:r w:rsidR="00DC7128">
        <w:rPr>
          <w:sz w:val="28"/>
          <w:szCs w:val="28"/>
        </w:rPr>
        <w:t xml:space="preserve">В </w:t>
      </w:r>
      <w:hyperlink r:id="rId8" w:history="1">
        <w:r w:rsidR="00DC7128" w:rsidRPr="00A822ED">
          <w:rPr>
            <w:color w:val="000000" w:themeColor="text1"/>
            <w:sz w:val="28"/>
            <w:szCs w:val="28"/>
          </w:rPr>
          <w:t>порядке</w:t>
        </w:r>
      </w:hyperlink>
      <w:r w:rsidR="00DC7128" w:rsidRPr="00A822ED">
        <w:rPr>
          <w:color w:val="000000" w:themeColor="text1"/>
          <w:sz w:val="28"/>
          <w:szCs w:val="28"/>
        </w:rPr>
        <w:t xml:space="preserve"> </w:t>
      </w:r>
      <w:r w:rsidR="00DC7128">
        <w:rPr>
          <w:sz w:val="28"/>
          <w:szCs w:val="28"/>
        </w:rPr>
        <w:t xml:space="preserve">предоставления единовременной материальной помощи отдельным категориям членов семьи участников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погибших (пропавших без вести, умерших вследствие увечья (контузии, травмы, ранения)) в ходе специальной военной операции: </w:t>
      </w:r>
    </w:p>
    <w:p w:rsidR="00DC7128" w:rsidRDefault="00DC7128" w:rsidP="00DC7128">
      <w:pPr>
        <w:autoSpaceDE w:val="0"/>
        <w:autoSpaceDN w:val="0"/>
        <w:adjustRightInd w:val="0"/>
        <w:snapToGrid/>
        <w:spacing w:before="0" w:after="0"/>
        <w:ind w:firstLine="709"/>
        <w:jc w:val="both"/>
        <w:rPr>
          <w:sz w:val="28"/>
          <w:szCs w:val="28"/>
        </w:rPr>
      </w:pPr>
      <w:r>
        <w:rPr>
          <w:sz w:val="28"/>
          <w:szCs w:val="28"/>
        </w:rPr>
        <w:t>1) в наименовании, пункте 1 слова «пропавших без вести,»</w:t>
      </w:r>
      <w:r w:rsidR="00F022EA">
        <w:rPr>
          <w:sz w:val="28"/>
          <w:szCs w:val="28"/>
        </w:rPr>
        <w:t xml:space="preserve"> исключить;</w:t>
      </w:r>
    </w:p>
    <w:p w:rsidR="00B20EFA" w:rsidRDefault="00F00284" w:rsidP="00A822ED">
      <w:pPr>
        <w:autoSpaceDE w:val="0"/>
        <w:autoSpaceDN w:val="0"/>
        <w:adjustRightInd w:val="0"/>
        <w:snapToGrid/>
        <w:spacing w:before="0" w:after="0"/>
        <w:ind w:firstLine="709"/>
        <w:jc w:val="both"/>
        <w:rPr>
          <w:sz w:val="28"/>
          <w:szCs w:val="28"/>
        </w:rPr>
      </w:pPr>
      <w:r>
        <w:rPr>
          <w:sz w:val="28"/>
          <w:szCs w:val="28"/>
        </w:rPr>
        <w:t>2</w:t>
      </w:r>
      <w:r w:rsidR="00A822ED">
        <w:rPr>
          <w:sz w:val="28"/>
          <w:szCs w:val="28"/>
        </w:rPr>
        <w:t>) </w:t>
      </w:r>
      <w:r w:rsidR="00B20EFA">
        <w:rPr>
          <w:sz w:val="28"/>
          <w:szCs w:val="28"/>
        </w:rPr>
        <w:t>в приложении № 1:</w:t>
      </w:r>
    </w:p>
    <w:p w:rsidR="00B20EFA" w:rsidRDefault="00B20EFA" w:rsidP="00B20EFA">
      <w:pPr>
        <w:autoSpaceDE w:val="0"/>
        <w:autoSpaceDN w:val="0"/>
        <w:adjustRightInd w:val="0"/>
        <w:snapToGrid/>
        <w:spacing w:before="0" w:after="0"/>
        <w:ind w:firstLine="709"/>
        <w:jc w:val="both"/>
        <w:rPr>
          <w:sz w:val="28"/>
          <w:szCs w:val="28"/>
        </w:rPr>
      </w:pPr>
      <w:r>
        <w:rPr>
          <w:sz w:val="28"/>
          <w:szCs w:val="28"/>
        </w:rPr>
        <w:t>а) </w:t>
      </w:r>
      <w:r w:rsidR="00A822ED">
        <w:rPr>
          <w:sz w:val="28"/>
          <w:szCs w:val="28"/>
        </w:rPr>
        <w:t>в нумерационном заголовке</w:t>
      </w:r>
      <w:r>
        <w:rPr>
          <w:sz w:val="28"/>
          <w:szCs w:val="28"/>
        </w:rPr>
        <w:t xml:space="preserve"> </w:t>
      </w:r>
      <w:r w:rsidR="00A822ED">
        <w:rPr>
          <w:sz w:val="28"/>
          <w:szCs w:val="28"/>
        </w:rPr>
        <w:t xml:space="preserve">слова «пропавших без вести,» исключить; </w:t>
      </w:r>
    </w:p>
    <w:p w:rsidR="00B20EFA" w:rsidRPr="00B20EFA" w:rsidRDefault="00B20EFA" w:rsidP="00B20EFA">
      <w:pPr>
        <w:autoSpaceDE w:val="0"/>
        <w:autoSpaceDN w:val="0"/>
        <w:adjustRightInd w:val="0"/>
        <w:snapToGrid/>
        <w:spacing w:before="0" w:after="0"/>
        <w:ind w:firstLine="709"/>
        <w:jc w:val="both"/>
        <w:rPr>
          <w:sz w:val="28"/>
          <w:szCs w:val="28"/>
        </w:rPr>
      </w:pPr>
      <w:r w:rsidRPr="00B20EFA">
        <w:rPr>
          <w:sz w:val="28"/>
          <w:szCs w:val="28"/>
        </w:rPr>
        <w:t xml:space="preserve">б) в абзаце первом слова </w:t>
      </w:r>
      <w:r w:rsidR="009941F8" w:rsidRPr="00B20EFA">
        <w:rPr>
          <w:sz w:val="28"/>
          <w:szCs w:val="28"/>
        </w:rPr>
        <w:t xml:space="preserve">«В соответствии с постановлением Правительства Новосибирской области от </w:t>
      </w:r>
      <w:r w:rsidR="009941F8">
        <w:rPr>
          <w:sz w:val="28"/>
          <w:szCs w:val="28"/>
        </w:rPr>
        <w:t>_______</w:t>
      </w:r>
      <w:r w:rsidR="009941F8" w:rsidRPr="00B20EFA">
        <w:rPr>
          <w:sz w:val="28"/>
          <w:szCs w:val="28"/>
        </w:rPr>
        <w:t xml:space="preserve"> № </w:t>
      </w:r>
      <w:r w:rsidR="009941F8">
        <w:rPr>
          <w:sz w:val="28"/>
          <w:szCs w:val="28"/>
        </w:rPr>
        <w:t>______</w:t>
      </w:r>
      <w:r w:rsidR="009941F8" w:rsidRPr="00B20EFA">
        <w:rPr>
          <w:sz w:val="28"/>
          <w:szCs w:val="28"/>
        </w:rPr>
        <w:t xml:space="preserve"> «О единовременной материальной помощи отдельным категориям членов семьи участников специальной военной операции, проводимой на </w:t>
      </w:r>
      <w:r w:rsidR="009941F8">
        <w:rPr>
          <w:sz w:val="28"/>
          <w:szCs w:val="28"/>
        </w:rPr>
        <w:t>территориях</w:t>
      </w:r>
      <w:r w:rsidR="009941F8" w:rsidRPr="00B20EFA">
        <w:rPr>
          <w:sz w:val="28"/>
          <w:szCs w:val="28"/>
        </w:rPr>
        <w:t xml:space="preserve"> Украины, Донецкой Народной Республики, Луганской Народной</w:t>
      </w:r>
      <w:r w:rsidR="009941F8">
        <w:rPr>
          <w:sz w:val="28"/>
          <w:szCs w:val="28"/>
        </w:rPr>
        <w:t xml:space="preserve"> </w:t>
      </w:r>
      <w:r w:rsidR="009941F8" w:rsidRPr="00B20EFA">
        <w:rPr>
          <w:sz w:val="28"/>
          <w:szCs w:val="28"/>
        </w:rPr>
        <w:t>Республики, Запорожской области, Херсонской области, погибших (</w:t>
      </w:r>
      <w:r w:rsidR="009941F8">
        <w:rPr>
          <w:sz w:val="28"/>
          <w:szCs w:val="28"/>
        </w:rPr>
        <w:t xml:space="preserve">пропавших без вести, </w:t>
      </w:r>
      <w:r w:rsidR="009941F8" w:rsidRPr="00B20EFA">
        <w:rPr>
          <w:sz w:val="28"/>
          <w:szCs w:val="28"/>
        </w:rPr>
        <w:t xml:space="preserve">умерших вследствие увечья (контузии, травмы, ранения)) в ходе </w:t>
      </w:r>
      <w:r w:rsidR="009941F8">
        <w:rPr>
          <w:sz w:val="28"/>
          <w:szCs w:val="28"/>
        </w:rPr>
        <w:t xml:space="preserve">специальной военной </w:t>
      </w:r>
      <w:r w:rsidR="009941F8" w:rsidRPr="00B20EFA">
        <w:rPr>
          <w:sz w:val="28"/>
          <w:szCs w:val="28"/>
        </w:rPr>
        <w:t>операции»</w:t>
      </w:r>
      <w:r w:rsidR="009941F8">
        <w:rPr>
          <w:sz w:val="28"/>
          <w:szCs w:val="28"/>
        </w:rPr>
        <w:t xml:space="preserve"> заменить словами </w:t>
      </w:r>
      <w:r w:rsidRPr="00B20EFA">
        <w:rPr>
          <w:sz w:val="28"/>
          <w:szCs w:val="28"/>
        </w:rPr>
        <w:t xml:space="preserve">«В соответствии с постановлением Правительства Новосибирской области от </w:t>
      </w:r>
      <w:r w:rsidRPr="00B20EFA">
        <w:rPr>
          <w:sz w:val="28"/>
          <w:szCs w:val="28"/>
        </w:rPr>
        <w:lastRenderedPageBreak/>
        <w:t xml:space="preserve">21.11.2024 № 527-п «О единовременной материальной помощи отдельным категориям членов семьи участников специальной военной операции, проводимой на </w:t>
      </w:r>
      <w:r>
        <w:rPr>
          <w:sz w:val="28"/>
          <w:szCs w:val="28"/>
        </w:rPr>
        <w:t>территориях</w:t>
      </w:r>
      <w:r w:rsidRPr="00B20EFA">
        <w:rPr>
          <w:sz w:val="28"/>
          <w:szCs w:val="28"/>
        </w:rPr>
        <w:t xml:space="preserve"> Украины, Донецкой Народной Республики, Луганской Народной</w:t>
      </w:r>
      <w:r>
        <w:rPr>
          <w:sz w:val="28"/>
          <w:szCs w:val="28"/>
        </w:rPr>
        <w:t xml:space="preserve"> </w:t>
      </w:r>
      <w:r w:rsidRPr="00B20EFA">
        <w:rPr>
          <w:sz w:val="28"/>
          <w:szCs w:val="28"/>
        </w:rPr>
        <w:t xml:space="preserve">Республики, Запорожской области, Херсонской области, погибших (умерших вследствие увечья (контузии, травмы, ранения)) в ходе </w:t>
      </w:r>
      <w:r>
        <w:rPr>
          <w:sz w:val="28"/>
          <w:szCs w:val="28"/>
        </w:rPr>
        <w:t xml:space="preserve">специальной военной </w:t>
      </w:r>
      <w:r w:rsidRPr="00B20EFA">
        <w:rPr>
          <w:sz w:val="28"/>
          <w:szCs w:val="28"/>
        </w:rPr>
        <w:t>операции»</w:t>
      </w:r>
      <w:r>
        <w:rPr>
          <w:sz w:val="28"/>
          <w:szCs w:val="28"/>
        </w:rPr>
        <w:t>»;</w:t>
      </w:r>
    </w:p>
    <w:p w:rsidR="00B20EFA" w:rsidRDefault="00F00284" w:rsidP="00A822ED">
      <w:pPr>
        <w:autoSpaceDE w:val="0"/>
        <w:autoSpaceDN w:val="0"/>
        <w:adjustRightInd w:val="0"/>
        <w:snapToGrid/>
        <w:spacing w:before="0" w:after="0"/>
        <w:ind w:firstLine="709"/>
        <w:jc w:val="both"/>
        <w:rPr>
          <w:sz w:val="28"/>
          <w:szCs w:val="28"/>
        </w:rPr>
      </w:pPr>
      <w:r>
        <w:rPr>
          <w:sz w:val="28"/>
          <w:szCs w:val="28"/>
        </w:rPr>
        <w:t>3</w:t>
      </w:r>
      <w:r w:rsidR="00A822ED">
        <w:rPr>
          <w:sz w:val="28"/>
          <w:szCs w:val="28"/>
        </w:rPr>
        <w:t>) </w:t>
      </w:r>
      <w:r w:rsidR="00B20EFA">
        <w:rPr>
          <w:sz w:val="28"/>
          <w:szCs w:val="28"/>
        </w:rPr>
        <w:t>в приложении № 2:</w:t>
      </w:r>
    </w:p>
    <w:p w:rsidR="00B20EFA" w:rsidRDefault="00B20EFA" w:rsidP="00B20EFA">
      <w:pPr>
        <w:autoSpaceDE w:val="0"/>
        <w:autoSpaceDN w:val="0"/>
        <w:adjustRightInd w:val="0"/>
        <w:snapToGrid/>
        <w:spacing w:before="0" w:after="0"/>
        <w:ind w:firstLine="709"/>
        <w:jc w:val="both"/>
        <w:rPr>
          <w:sz w:val="28"/>
          <w:szCs w:val="28"/>
        </w:rPr>
      </w:pPr>
      <w:r>
        <w:rPr>
          <w:sz w:val="28"/>
          <w:szCs w:val="28"/>
        </w:rPr>
        <w:t xml:space="preserve">а) в нумерационном заголовке слова «пропавших без вести,» исключить; </w:t>
      </w:r>
    </w:p>
    <w:p w:rsidR="009941F8" w:rsidRPr="00B20EFA" w:rsidRDefault="009941F8" w:rsidP="009941F8">
      <w:pPr>
        <w:autoSpaceDE w:val="0"/>
        <w:autoSpaceDN w:val="0"/>
        <w:adjustRightInd w:val="0"/>
        <w:snapToGrid/>
        <w:spacing w:before="0" w:after="0"/>
        <w:ind w:firstLine="709"/>
        <w:jc w:val="both"/>
        <w:rPr>
          <w:sz w:val="28"/>
          <w:szCs w:val="28"/>
        </w:rPr>
      </w:pPr>
      <w:r w:rsidRPr="00B20EFA">
        <w:rPr>
          <w:sz w:val="28"/>
          <w:szCs w:val="28"/>
        </w:rPr>
        <w:t xml:space="preserve">б) в абзаце первом слова «В соответствии с постановлением Правительства Новосибирской области от </w:t>
      </w:r>
      <w:r>
        <w:rPr>
          <w:sz w:val="28"/>
          <w:szCs w:val="28"/>
        </w:rPr>
        <w:t>_______</w:t>
      </w:r>
      <w:r w:rsidRPr="00B20EFA">
        <w:rPr>
          <w:sz w:val="28"/>
          <w:szCs w:val="28"/>
        </w:rPr>
        <w:t xml:space="preserve"> № </w:t>
      </w:r>
      <w:r>
        <w:rPr>
          <w:sz w:val="28"/>
          <w:szCs w:val="28"/>
        </w:rPr>
        <w:t>______</w:t>
      </w:r>
      <w:r w:rsidRPr="00B20EFA">
        <w:rPr>
          <w:sz w:val="28"/>
          <w:szCs w:val="28"/>
        </w:rPr>
        <w:t xml:space="preserve"> «О единовременной материальной помощи отдельным категориям членов семьи участников специальной военной операции, проводимой на </w:t>
      </w:r>
      <w:r>
        <w:rPr>
          <w:sz w:val="28"/>
          <w:szCs w:val="28"/>
        </w:rPr>
        <w:t>территориях</w:t>
      </w:r>
      <w:r w:rsidRPr="00B20EFA">
        <w:rPr>
          <w:sz w:val="28"/>
          <w:szCs w:val="28"/>
        </w:rPr>
        <w:t xml:space="preserve"> Украины, Донецкой Народной Республики, Луганской Народной</w:t>
      </w:r>
      <w:r>
        <w:rPr>
          <w:sz w:val="28"/>
          <w:szCs w:val="28"/>
        </w:rPr>
        <w:t xml:space="preserve"> </w:t>
      </w:r>
      <w:r w:rsidRPr="00B20EFA">
        <w:rPr>
          <w:sz w:val="28"/>
          <w:szCs w:val="28"/>
        </w:rPr>
        <w:t>Республики, Запорожской области, Херсонской области, погибших (</w:t>
      </w:r>
      <w:r>
        <w:rPr>
          <w:sz w:val="28"/>
          <w:szCs w:val="28"/>
        </w:rPr>
        <w:t xml:space="preserve">пропавших без вести, </w:t>
      </w:r>
      <w:r w:rsidRPr="00B20EFA">
        <w:rPr>
          <w:sz w:val="28"/>
          <w:szCs w:val="28"/>
        </w:rPr>
        <w:t xml:space="preserve">умерших вследствие увечья (контузии, травмы, ранения)) в ходе </w:t>
      </w:r>
      <w:r>
        <w:rPr>
          <w:sz w:val="28"/>
          <w:szCs w:val="28"/>
        </w:rPr>
        <w:t xml:space="preserve">специальной военной </w:t>
      </w:r>
      <w:r w:rsidRPr="00B20EFA">
        <w:rPr>
          <w:sz w:val="28"/>
          <w:szCs w:val="28"/>
        </w:rPr>
        <w:t>операции»</w:t>
      </w:r>
      <w:r>
        <w:rPr>
          <w:sz w:val="28"/>
          <w:szCs w:val="28"/>
        </w:rPr>
        <w:t xml:space="preserve"> заменить словами </w:t>
      </w:r>
      <w:r w:rsidRPr="00B20EFA">
        <w:rPr>
          <w:sz w:val="28"/>
          <w:szCs w:val="28"/>
        </w:rPr>
        <w:t xml:space="preserve">«В соответствии с постановлением Правительства Новосибирской области от 21.11.2024 № 527-п «О единовременной материальной помощи отдельным категориям членов семьи участников специальной военной операции, проводимой на </w:t>
      </w:r>
      <w:r>
        <w:rPr>
          <w:sz w:val="28"/>
          <w:szCs w:val="28"/>
        </w:rPr>
        <w:t>территориях</w:t>
      </w:r>
      <w:r w:rsidRPr="00B20EFA">
        <w:rPr>
          <w:sz w:val="28"/>
          <w:szCs w:val="28"/>
        </w:rPr>
        <w:t xml:space="preserve"> Украины, Донецкой Народной Республики, Луганской Народной</w:t>
      </w:r>
      <w:r>
        <w:rPr>
          <w:sz w:val="28"/>
          <w:szCs w:val="28"/>
        </w:rPr>
        <w:t xml:space="preserve"> </w:t>
      </w:r>
      <w:r w:rsidRPr="00B20EFA">
        <w:rPr>
          <w:sz w:val="28"/>
          <w:szCs w:val="28"/>
        </w:rPr>
        <w:t xml:space="preserve">Республики, Запорожской области, Херсонской области, погибших (умерших вследствие увечья (контузии, травмы, ранения)) в ходе </w:t>
      </w:r>
      <w:r>
        <w:rPr>
          <w:sz w:val="28"/>
          <w:szCs w:val="28"/>
        </w:rPr>
        <w:t xml:space="preserve">специальной военной </w:t>
      </w:r>
      <w:r w:rsidRPr="00B20EFA">
        <w:rPr>
          <w:sz w:val="28"/>
          <w:szCs w:val="28"/>
        </w:rPr>
        <w:t>операции»</w:t>
      </w:r>
      <w:r>
        <w:rPr>
          <w:sz w:val="28"/>
          <w:szCs w:val="28"/>
        </w:rPr>
        <w:t>»</w:t>
      </w:r>
      <w:r w:rsidR="00F022EA">
        <w:rPr>
          <w:sz w:val="28"/>
          <w:szCs w:val="28"/>
        </w:rPr>
        <w:t>.</w:t>
      </w:r>
    </w:p>
    <w:p w:rsidR="00107FDF" w:rsidRPr="00EF4A6D" w:rsidRDefault="00107FDF" w:rsidP="00EF4A6D">
      <w:pPr>
        <w:autoSpaceDE w:val="0"/>
        <w:autoSpaceDN w:val="0"/>
        <w:adjustRightInd w:val="0"/>
        <w:spacing w:before="0" w:after="0"/>
        <w:jc w:val="both"/>
        <w:rPr>
          <w:sz w:val="28"/>
          <w:szCs w:val="28"/>
          <w:lang w:eastAsia="en-US"/>
        </w:rPr>
      </w:pPr>
    </w:p>
    <w:p w:rsidR="00380F2D" w:rsidRPr="00EF4A6D" w:rsidRDefault="00380F2D" w:rsidP="00EF4A6D">
      <w:pPr>
        <w:autoSpaceDE w:val="0"/>
        <w:autoSpaceDN w:val="0"/>
        <w:adjustRightInd w:val="0"/>
        <w:spacing w:before="0" w:after="0"/>
        <w:jc w:val="both"/>
        <w:rPr>
          <w:sz w:val="28"/>
          <w:szCs w:val="28"/>
          <w:lang w:eastAsia="en-US"/>
        </w:rPr>
      </w:pPr>
    </w:p>
    <w:p w:rsidR="00107FDF" w:rsidRPr="00EF4A6D" w:rsidRDefault="00107FDF" w:rsidP="00EF4A6D">
      <w:pPr>
        <w:autoSpaceDE w:val="0"/>
        <w:autoSpaceDN w:val="0"/>
        <w:adjustRightInd w:val="0"/>
        <w:spacing w:before="0" w:after="0"/>
        <w:jc w:val="both"/>
        <w:rPr>
          <w:sz w:val="28"/>
          <w:szCs w:val="28"/>
          <w:lang w:eastAsia="en-US"/>
        </w:rPr>
      </w:pPr>
    </w:p>
    <w:p w:rsidR="00107FDF" w:rsidRPr="00EF4A6D" w:rsidRDefault="00107FDF" w:rsidP="00EF4A6D">
      <w:pPr>
        <w:spacing w:before="0" w:after="0"/>
        <w:jc w:val="both"/>
        <w:rPr>
          <w:sz w:val="28"/>
          <w:szCs w:val="28"/>
          <w:lang w:eastAsia="en-US"/>
        </w:rPr>
      </w:pPr>
      <w:r w:rsidRPr="00EF4A6D">
        <w:rPr>
          <w:sz w:val="28"/>
          <w:szCs w:val="28"/>
          <w:lang w:eastAsia="en-US"/>
        </w:rPr>
        <w:t>Губернатор</w:t>
      </w:r>
      <w:r w:rsidR="00E1155A" w:rsidRPr="00EF4A6D">
        <w:rPr>
          <w:sz w:val="28"/>
          <w:szCs w:val="28"/>
          <w:lang w:eastAsia="en-US"/>
        </w:rPr>
        <w:t> </w:t>
      </w:r>
      <w:r w:rsidRPr="00EF4A6D">
        <w:rPr>
          <w:sz w:val="28"/>
          <w:szCs w:val="28"/>
          <w:lang w:eastAsia="en-US"/>
        </w:rPr>
        <w:t>Новосибирской</w:t>
      </w:r>
      <w:r w:rsidR="00E1155A" w:rsidRPr="00EF4A6D">
        <w:rPr>
          <w:sz w:val="28"/>
          <w:szCs w:val="28"/>
          <w:lang w:eastAsia="en-US"/>
        </w:rPr>
        <w:t> </w:t>
      </w:r>
      <w:r w:rsidRPr="00EF4A6D">
        <w:rPr>
          <w:sz w:val="28"/>
          <w:szCs w:val="28"/>
          <w:lang w:eastAsia="en-US"/>
        </w:rPr>
        <w:t>области</w:t>
      </w:r>
      <w:r w:rsidR="009941F8">
        <w:rPr>
          <w:sz w:val="28"/>
          <w:szCs w:val="28"/>
          <w:lang w:eastAsia="en-US"/>
        </w:rPr>
        <w:t xml:space="preserve">                                                  </w:t>
      </w:r>
      <w:r w:rsidR="00E1155A" w:rsidRPr="00EF4A6D">
        <w:rPr>
          <w:sz w:val="28"/>
          <w:szCs w:val="28"/>
          <w:lang w:eastAsia="en-US"/>
        </w:rPr>
        <w:t xml:space="preserve"> А.А. </w:t>
      </w:r>
      <w:r w:rsidRPr="00EF4A6D">
        <w:rPr>
          <w:sz w:val="28"/>
          <w:szCs w:val="28"/>
          <w:lang w:eastAsia="en-US"/>
        </w:rPr>
        <w:t>Травников</w:t>
      </w:r>
    </w:p>
    <w:p w:rsidR="00107FDF" w:rsidRDefault="00107FDF" w:rsidP="00EF4A6D">
      <w:pPr>
        <w:spacing w:before="0" w:after="0"/>
        <w:jc w:val="both"/>
        <w:rPr>
          <w:sz w:val="28"/>
          <w:szCs w:val="28"/>
          <w:lang w:eastAsia="en-US"/>
        </w:rPr>
      </w:pPr>
    </w:p>
    <w:p w:rsidR="00ED6523" w:rsidRDefault="00ED6523" w:rsidP="00EF4A6D">
      <w:pPr>
        <w:spacing w:before="0" w:after="0"/>
        <w:jc w:val="both"/>
        <w:rPr>
          <w:sz w:val="28"/>
          <w:szCs w:val="28"/>
          <w:lang w:eastAsia="en-US"/>
        </w:rPr>
      </w:pPr>
    </w:p>
    <w:p w:rsidR="00ED6523" w:rsidRDefault="00ED6523" w:rsidP="00EF4A6D">
      <w:pPr>
        <w:spacing w:before="0" w:after="0"/>
        <w:jc w:val="both"/>
        <w:rPr>
          <w:sz w:val="28"/>
          <w:szCs w:val="28"/>
          <w:lang w:eastAsia="en-US"/>
        </w:rPr>
      </w:pPr>
    </w:p>
    <w:p w:rsidR="00ED6523" w:rsidRDefault="00ED6523" w:rsidP="00EF4A6D">
      <w:pPr>
        <w:spacing w:before="0" w:after="0"/>
        <w:jc w:val="both"/>
        <w:rPr>
          <w:sz w:val="28"/>
          <w:szCs w:val="28"/>
          <w:lang w:eastAsia="en-US"/>
        </w:rPr>
      </w:pPr>
    </w:p>
    <w:p w:rsidR="00ED6523" w:rsidRDefault="00ED6523" w:rsidP="00EF4A6D">
      <w:pPr>
        <w:spacing w:before="0" w:after="0"/>
        <w:jc w:val="both"/>
        <w:rPr>
          <w:sz w:val="28"/>
          <w:szCs w:val="28"/>
          <w:lang w:eastAsia="en-US"/>
        </w:rPr>
      </w:pPr>
    </w:p>
    <w:p w:rsidR="00ED6523" w:rsidRDefault="00ED6523" w:rsidP="00EF4A6D">
      <w:pPr>
        <w:spacing w:before="0" w:after="0"/>
        <w:jc w:val="both"/>
        <w:rPr>
          <w:sz w:val="28"/>
          <w:szCs w:val="28"/>
          <w:lang w:eastAsia="en-US"/>
        </w:rPr>
      </w:pPr>
    </w:p>
    <w:p w:rsidR="00ED6523" w:rsidRPr="00EF4A6D" w:rsidRDefault="00ED6523" w:rsidP="00EF4A6D">
      <w:pPr>
        <w:spacing w:before="0" w:after="0"/>
        <w:jc w:val="both"/>
        <w:rPr>
          <w:sz w:val="28"/>
          <w:szCs w:val="28"/>
          <w:lang w:eastAsia="en-US"/>
        </w:rPr>
      </w:pPr>
    </w:p>
    <w:p w:rsidR="008A4855" w:rsidRPr="00EF4A6D" w:rsidRDefault="008A4855" w:rsidP="00EF4A6D">
      <w:pPr>
        <w:spacing w:before="0" w:after="0"/>
        <w:jc w:val="both"/>
        <w:rPr>
          <w:sz w:val="28"/>
          <w:szCs w:val="28"/>
          <w:lang w:eastAsia="en-US"/>
        </w:rPr>
      </w:pPr>
    </w:p>
    <w:p w:rsidR="00DC0A6B" w:rsidRPr="00EF4A6D" w:rsidRDefault="00DC0A6B" w:rsidP="00EF4A6D">
      <w:pPr>
        <w:autoSpaceDE w:val="0"/>
        <w:autoSpaceDN w:val="0"/>
        <w:adjustRightInd w:val="0"/>
        <w:spacing w:before="0" w:after="0"/>
        <w:rPr>
          <w:sz w:val="20"/>
          <w:lang w:eastAsia="en-US"/>
        </w:rPr>
      </w:pPr>
    </w:p>
    <w:p w:rsidR="008A4855" w:rsidRDefault="008A4855" w:rsidP="00EF4A6D">
      <w:pPr>
        <w:autoSpaceDE w:val="0"/>
        <w:autoSpaceDN w:val="0"/>
        <w:adjustRightInd w:val="0"/>
        <w:spacing w:before="0" w:after="0"/>
        <w:rPr>
          <w:sz w:val="20"/>
          <w:lang w:eastAsia="en-US"/>
        </w:rPr>
      </w:pPr>
    </w:p>
    <w:p w:rsidR="00F00284" w:rsidRDefault="00F00284" w:rsidP="00EF4A6D">
      <w:pPr>
        <w:autoSpaceDE w:val="0"/>
        <w:autoSpaceDN w:val="0"/>
        <w:adjustRightInd w:val="0"/>
        <w:spacing w:before="0" w:after="0"/>
        <w:rPr>
          <w:sz w:val="20"/>
          <w:lang w:eastAsia="en-US"/>
        </w:rPr>
      </w:pPr>
    </w:p>
    <w:p w:rsidR="00F00284" w:rsidRDefault="00F00284" w:rsidP="00EF4A6D">
      <w:pPr>
        <w:autoSpaceDE w:val="0"/>
        <w:autoSpaceDN w:val="0"/>
        <w:adjustRightInd w:val="0"/>
        <w:spacing w:before="0" w:after="0"/>
        <w:rPr>
          <w:sz w:val="20"/>
          <w:lang w:eastAsia="en-US"/>
        </w:rPr>
      </w:pPr>
    </w:p>
    <w:p w:rsidR="00F00284" w:rsidRDefault="00F00284" w:rsidP="00EF4A6D">
      <w:pPr>
        <w:autoSpaceDE w:val="0"/>
        <w:autoSpaceDN w:val="0"/>
        <w:adjustRightInd w:val="0"/>
        <w:spacing w:before="0" w:after="0"/>
        <w:rPr>
          <w:sz w:val="20"/>
          <w:lang w:eastAsia="en-US"/>
        </w:rPr>
      </w:pPr>
    </w:p>
    <w:p w:rsidR="00F00284" w:rsidRDefault="00F00284" w:rsidP="00EF4A6D">
      <w:pPr>
        <w:autoSpaceDE w:val="0"/>
        <w:autoSpaceDN w:val="0"/>
        <w:adjustRightInd w:val="0"/>
        <w:spacing w:before="0" w:after="0"/>
        <w:rPr>
          <w:sz w:val="20"/>
          <w:lang w:eastAsia="en-US"/>
        </w:rPr>
      </w:pPr>
    </w:p>
    <w:p w:rsidR="00F00284" w:rsidRDefault="00F00284" w:rsidP="00EF4A6D">
      <w:pPr>
        <w:autoSpaceDE w:val="0"/>
        <w:autoSpaceDN w:val="0"/>
        <w:adjustRightInd w:val="0"/>
        <w:spacing w:before="0" w:after="0"/>
        <w:rPr>
          <w:sz w:val="20"/>
          <w:lang w:eastAsia="en-US"/>
        </w:rPr>
      </w:pPr>
    </w:p>
    <w:p w:rsidR="0053717A" w:rsidRDefault="0053717A" w:rsidP="00EF4A6D">
      <w:pPr>
        <w:autoSpaceDE w:val="0"/>
        <w:autoSpaceDN w:val="0"/>
        <w:adjustRightInd w:val="0"/>
        <w:spacing w:before="0" w:after="0"/>
        <w:rPr>
          <w:sz w:val="20"/>
          <w:lang w:eastAsia="en-US"/>
        </w:rPr>
      </w:pPr>
    </w:p>
    <w:p w:rsidR="0053717A" w:rsidRDefault="0053717A" w:rsidP="00EF4A6D">
      <w:pPr>
        <w:autoSpaceDE w:val="0"/>
        <w:autoSpaceDN w:val="0"/>
        <w:adjustRightInd w:val="0"/>
        <w:spacing w:before="0" w:after="0"/>
        <w:rPr>
          <w:sz w:val="20"/>
          <w:lang w:eastAsia="en-US"/>
        </w:rPr>
      </w:pPr>
      <w:bookmarkStart w:id="0" w:name="_GoBack"/>
      <w:bookmarkEnd w:id="0"/>
    </w:p>
    <w:p w:rsidR="00F00284" w:rsidRDefault="00F00284" w:rsidP="00EF4A6D">
      <w:pPr>
        <w:autoSpaceDE w:val="0"/>
        <w:autoSpaceDN w:val="0"/>
        <w:adjustRightInd w:val="0"/>
        <w:spacing w:before="0" w:after="0"/>
        <w:rPr>
          <w:sz w:val="20"/>
          <w:lang w:eastAsia="en-US"/>
        </w:rPr>
      </w:pPr>
    </w:p>
    <w:p w:rsidR="00F00284" w:rsidRDefault="00F00284" w:rsidP="00EF4A6D">
      <w:pPr>
        <w:autoSpaceDE w:val="0"/>
        <w:autoSpaceDN w:val="0"/>
        <w:adjustRightInd w:val="0"/>
        <w:spacing w:before="0" w:after="0"/>
        <w:rPr>
          <w:sz w:val="20"/>
          <w:lang w:eastAsia="en-US"/>
        </w:rPr>
      </w:pPr>
    </w:p>
    <w:p w:rsidR="00F00284" w:rsidRDefault="00F00284" w:rsidP="00EF4A6D">
      <w:pPr>
        <w:autoSpaceDE w:val="0"/>
        <w:autoSpaceDN w:val="0"/>
        <w:adjustRightInd w:val="0"/>
        <w:spacing w:before="0" w:after="0"/>
        <w:rPr>
          <w:sz w:val="20"/>
          <w:lang w:eastAsia="en-US"/>
        </w:rPr>
      </w:pPr>
    </w:p>
    <w:p w:rsidR="00F00284" w:rsidRPr="00EF4A6D" w:rsidRDefault="00F00284" w:rsidP="00EF4A6D">
      <w:pPr>
        <w:autoSpaceDE w:val="0"/>
        <w:autoSpaceDN w:val="0"/>
        <w:adjustRightInd w:val="0"/>
        <w:spacing w:before="0" w:after="0"/>
        <w:rPr>
          <w:sz w:val="20"/>
          <w:lang w:eastAsia="en-US"/>
        </w:rPr>
      </w:pPr>
    </w:p>
    <w:p w:rsidR="00EF4A6D" w:rsidRPr="00EF4A6D" w:rsidRDefault="00EF4A6D" w:rsidP="00EF4A6D">
      <w:pPr>
        <w:spacing w:before="0" w:after="0"/>
        <w:contextualSpacing/>
        <w:jc w:val="both"/>
        <w:rPr>
          <w:rFonts w:eastAsia="Calibri"/>
          <w:sz w:val="20"/>
          <w:lang w:eastAsia="en-US"/>
        </w:rPr>
      </w:pPr>
      <w:r w:rsidRPr="00EF4A6D">
        <w:rPr>
          <w:rFonts w:eastAsia="Calibri"/>
          <w:sz w:val="20"/>
          <w:lang w:eastAsia="en-US"/>
        </w:rPr>
        <w:t>Е.В. Бахарева</w:t>
      </w:r>
    </w:p>
    <w:p w:rsidR="0087574F" w:rsidRDefault="00EF4A6D" w:rsidP="00EF4A6D">
      <w:pPr>
        <w:spacing w:before="0" w:after="0"/>
        <w:contextualSpacing/>
        <w:jc w:val="both"/>
        <w:rPr>
          <w:rFonts w:eastAsia="Calibri"/>
          <w:sz w:val="20"/>
          <w:lang w:eastAsia="en-US"/>
        </w:rPr>
      </w:pPr>
      <w:r w:rsidRPr="00EF4A6D">
        <w:rPr>
          <w:rFonts w:eastAsia="Calibri"/>
          <w:sz w:val="20"/>
          <w:lang w:eastAsia="en-US"/>
        </w:rPr>
        <w:t>238 75 10</w:t>
      </w:r>
    </w:p>
    <w:p w:rsidR="00682C05" w:rsidRDefault="00682C05" w:rsidP="00682C05">
      <w:pPr>
        <w:spacing w:before="0" w:after="0"/>
        <w:rPr>
          <w:sz w:val="28"/>
          <w:szCs w:val="28"/>
        </w:rPr>
      </w:pPr>
      <w:r>
        <w:rPr>
          <w:sz w:val="28"/>
          <w:szCs w:val="28"/>
        </w:rPr>
        <w:lastRenderedPageBreak/>
        <w:t>СОГЛАСОВАНО</w:t>
      </w:r>
    </w:p>
    <w:p w:rsidR="00682C05" w:rsidRDefault="00682C05" w:rsidP="00682C05">
      <w:pPr>
        <w:spacing w:before="0" w:after="0"/>
        <w:rPr>
          <w:sz w:val="28"/>
          <w:szCs w:val="28"/>
          <w:lang w:val="en-US"/>
        </w:rPr>
      </w:pPr>
      <w:r>
        <w:rPr>
          <w:sz w:val="28"/>
          <w:szCs w:val="28"/>
        </w:rPr>
        <w:t xml:space="preserve"> </w:t>
      </w:r>
    </w:p>
    <w:tbl>
      <w:tblPr>
        <w:tblW w:w="10031" w:type="dxa"/>
        <w:tblLook w:val="01E0" w:firstRow="1" w:lastRow="1" w:firstColumn="1" w:lastColumn="1" w:noHBand="0" w:noVBand="0"/>
      </w:tblPr>
      <w:tblGrid>
        <w:gridCol w:w="6062"/>
        <w:gridCol w:w="3969"/>
      </w:tblGrid>
      <w:tr w:rsidR="00682C05" w:rsidTr="00324FDF">
        <w:trPr>
          <w:trHeight w:val="906"/>
        </w:trPr>
        <w:tc>
          <w:tcPr>
            <w:tcW w:w="6062" w:type="dxa"/>
            <w:tcBorders>
              <w:top w:val="none" w:sz="0" w:space="0" w:color="000000"/>
              <w:left w:val="none" w:sz="0" w:space="0" w:color="000000"/>
              <w:bottom w:val="none" w:sz="0" w:space="0" w:color="000000"/>
              <w:right w:val="none" w:sz="0" w:space="0" w:color="000000"/>
            </w:tcBorders>
          </w:tcPr>
          <w:p w:rsidR="00682C05" w:rsidRDefault="00682C05" w:rsidP="00682C05">
            <w:pPr>
              <w:spacing w:before="0" w:after="0"/>
              <w:jc w:val="both"/>
              <w:rPr>
                <w:rFonts w:eastAsia="Calibri"/>
                <w:sz w:val="28"/>
                <w:szCs w:val="28"/>
                <w:lang w:eastAsia="en-US"/>
              </w:rPr>
            </w:pPr>
            <w:r>
              <w:rPr>
                <w:rFonts w:eastAsia="Calibri"/>
                <w:sz w:val="28"/>
                <w:szCs w:val="28"/>
                <w:lang w:eastAsia="en-US"/>
              </w:rPr>
              <w:t>Первый заместитель Губернатора</w:t>
            </w:r>
          </w:p>
          <w:p w:rsidR="00682C05" w:rsidRDefault="00682C05" w:rsidP="00682C05">
            <w:pPr>
              <w:spacing w:before="0" w:after="0"/>
              <w:jc w:val="both"/>
              <w:rPr>
                <w:rFonts w:eastAsia="Calibri"/>
                <w:sz w:val="28"/>
                <w:szCs w:val="28"/>
                <w:lang w:eastAsia="en-US"/>
              </w:rPr>
            </w:pPr>
            <w:r>
              <w:rPr>
                <w:rFonts w:eastAsia="Calibri"/>
                <w:sz w:val="28"/>
                <w:szCs w:val="28"/>
                <w:lang w:eastAsia="en-US"/>
              </w:rPr>
              <w:t>Новосибирской области</w:t>
            </w:r>
          </w:p>
          <w:p w:rsidR="00682C05" w:rsidRDefault="00682C05" w:rsidP="00682C05">
            <w:pPr>
              <w:spacing w:before="0" w:after="0"/>
              <w:jc w:val="both"/>
              <w:rPr>
                <w:rFonts w:eastAsia="Calibri"/>
                <w:sz w:val="28"/>
                <w:szCs w:val="28"/>
                <w:lang w:eastAsia="en-US"/>
              </w:rPr>
            </w:pPr>
          </w:p>
        </w:tc>
        <w:tc>
          <w:tcPr>
            <w:tcW w:w="3969" w:type="dxa"/>
            <w:tcBorders>
              <w:top w:val="none" w:sz="0" w:space="0" w:color="000000"/>
              <w:left w:val="none" w:sz="0" w:space="0" w:color="000000"/>
              <w:bottom w:val="none" w:sz="0" w:space="0" w:color="000000"/>
              <w:right w:val="none" w:sz="0" w:space="0" w:color="000000"/>
            </w:tcBorders>
          </w:tcPr>
          <w:p w:rsidR="00682C05" w:rsidRDefault="00682C05" w:rsidP="00682C05">
            <w:pPr>
              <w:spacing w:before="0" w:after="0"/>
              <w:jc w:val="right"/>
              <w:rPr>
                <w:rFonts w:eastAsia="Calibri"/>
                <w:sz w:val="28"/>
                <w:szCs w:val="28"/>
                <w:lang w:eastAsia="en-US"/>
              </w:rPr>
            </w:pPr>
          </w:p>
          <w:p w:rsidR="00682C05" w:rsidRDefault="00682C05" w:rsidP="00682C05">
            <w:pPr>
              <w:spacing w:before="0" w:after="0"/>
              <w:jc w:val="right"/>
              <w:rPr>
                <w:rFonts w:eastAsia="Calibri"/>
                <w:sz w:val="28"/>
                <w:szCs w:val="28"/>
                <w:lang w:eastAsia="en-US"/>
              </w:rPr>
            </w:pPr>
            <w:r>
              <w:rPr>
                <w:rFonts w:eastAsia="Calibri"/>
                <w:sz w:val="28"/>
                <w:szCs w:val="28"/>
                <w:lang w:eastAsia="en-US"/>
              </w:rPr>
              <w:t>Ю.Ф. Петухов</w:t>
            </w:r>
          </w:p>
          <w:p w:rsidR="00682C05" w:rsidRDefault="00682C05" w:rsidP="00682C05">
            <w:pPr>
              <w:spacing w:before="0" w:after="0"/>
              <w:jc w:val="right"/>
              <w:rPr>
                <w:rFonts w:eastAsia="Calibri"/>
                <w:sz w:val="28"/>
                <w:szCs w:val="28"/>
                <w:lang w:eastAsia="en-US"/>
              </w:rPr>
            </w:pPr>
          </w:p>
        </w:tc>
      </w:tr>
      <w:tr w:rsidR="00682C05" w:rsidTr="00324FDF">
        <w:trPr>
          <w:trHeight w:val="1046"/>
        </w:trPr>
        <w:tc>
          <w:tcPr>
            <w:tcW w:w="6062" w:type="dxa"/>
            <w:tcBorders>
              <w:top w:val="none" w:sz="0" w:space="0" w:color="000000"/>
              <w:left w:val="none" w:sz="0" w:space="0" w:color="000000"/>
              <w:bottom w:val="none" w:sz="0" w:space="0" w:color="000000"/>
              <w:right w:val="none" w:sz="0" w:space="0" w:color="000000"/>
            </w:tcBorders>
          </w:tcPr>
          <w:p w:rsidR="00682C05" w:rsidRDefault="00682C05" w:rsidP="00682C05">
            <w:pPr>
              <w:spacing w:before="0" w:after="0"/>
              <w:jc w:val="both"/>
              <w:rPr>
                <w:rFonts w:eastAsia="Calibri"/>
                <w:sz w:val="28"/>
                <w:szCs w:val="28"/>
                <w:lang w:eastAsia="en-US"/>
              </w:rPr>
            </w:pPr>
            <w:r>
              <w:rPr>
                <w:rFonts w:eastAsia="Calibri"/>
                <w:sz w:val="28"/>
                <w:szCs w:val="28"/>
                <w:lang w:eastAsia="en-US"/>
              </w:rPr>
              <w:t>Заместитель Губернатора</w:t>
            </w:r>
          </w:p>
          <w:p w:rsidR="00682C05" w:rsidRDefault="00682C05" w:rsidP="00682C05">
            <w:pPr>
              <w:spacing w:before="0" w:after="0"/>
              <w:jc w:val="both"/>
              <w:rPr>
                <w:rFonts w:eastAsia="Calibri"/>
                <w:sz w:val="28"/>
                <w:szCs w:val="28"/>
                <w:lang w:eastAsia="en-US"/>
              </w:rPr>
            </w:pPr>
            <w:r>
              <w:rPr>
                <w:rFonts w:eastAsia="Calibri"/>
                <w:sz w:val="28"/>
                <w:szCs w:val="28"/>
                <w:lang w:eastAsia="en-US"/>
              </w:rPr>
              <w:t>Новосибирской области</w:t>
            </w:r>
          </w:p>
          <w:p w:rsidR="00682C05" w:rsidRDefault="00682C05" w:rsidP="00682C05">
            <w:pPr>
              <w:tabs>
                <w:tab w:val="left" w:pos="1140"/>
              </w:tabs>
              <w:spacing w:before="0" w:after="0"/>
              <w:jc w:val="both"/>
              <w:rPr>
                <w:rFonts w:eastAsia="Calibri"/>
                <w:sz w:val="28"/>
                <w:szCs w:val="28"/>
                <w:lang w:eastAsia="en-US"/>
              </w:rPr>
            </w:pPr>
          </w:p>
        </w:tc>
        <w:tc>
          <w:tcPr>
            <w:tcW w:w="3969" w:type="dxa"/>
            <w:tcBorders>
              <w:top w:val="none" w:sz="0" w:space="0" w:color="000000"/>
              <w:left w:val="none" w:sz="0" w:space="0" w:color="000000"/>
              <w:bottom w:val="none" w:sz="0" w:space="0" w:color="000000"/>
              <w:right w:val="none" w:sz="0" w:space="0" w:color="000000"/>
            </w:tcBorders>
          </w:tcPr>
          <w:p w:rsidR="00682C05" w:rsidRDefault="00682C05" w:rsidP="00682C05">
            <w:pPr>
              <w:spacing w:before="0" w:after="0"/>
              <w:jc w:val="right"/>
              <w:rPr>
                <w:rFonts w:eastAsia="Calibri"/>
                <w:sz w:val="28"/>
                <w:szCs w:val="28"/>
                <w:lang w:eastAsia="en-US"/>
              </w:rPr>
            </w:pPr>
          </w:p>
          <w:p w:rsidR="00682C05" w:rsidRDefault="009941F8" w:rsidP="00682C05">
            <w:pPr>
              <w:spacing w:before="0" w:after="0"/>
              <w:jc w:val="right"/>
              <w:rPr>
                <w:rFonts w:eastAsia="Calibri"/>
                <w:sz w:val="28"/>
                <w:szCs w:val="28"/>
                <w:lang w:eastAsia="en-US"/>
              </w:rPr>
            </w:pPr>
            <w:r>
              <w:rPr>
                <w:rFonts w:eastAsia="Calibri"/>
                <w:sz w:val="28"/>
                <w:szCs w:val="28"/>
                <w:lang w:eastAsia="en-US"/>
              </w:rPr>
              <w:t>К.В.</w:t>
            </w:r>
            <w:r w:rsidR="00682C05">
              <w:rPr>
                <w:rFonts w:eastAsia="Calibri"/>
                <w:sz w:val="28"/>
                <w:szCs w:val="28"/>
                <w:lang w:eastAsia="en-US"/>
              </w:rPr>
              <w:t xml:space="preserve"> </w:t>
            </w:r>
            <w:proofErr w:type="spellStart"/>
            <w:r>
              <w:rPr>
                <w:rFonts w:eastAsia="Calibri"/>
                <w:sz w:val="28"/>
                <w:szCs w:val="28"/>
                <w:lang w:eastAsia="en-US"/>
              </w:rPr>
              <w:t>Хальзов</w:t>
            </w:r>
            <w:proofErr w:type="spellEnd"/>
          </w:p>
          <w:p w:rsidR="00682C05" w:rsidRDefault="00682C05" w:rsidP="00682C05">
            <w:pPr>
              <w:spacing w:before="0" w:after="0"/>
              <w:jc w:val="right"/>
              <w:rPr>
                <w:rFonts w:eastAsia="Calibri"/>
                <w:sz w:val="28"/>
                <w:szCs w:val="28"/>
                <w:lang w:eastAsia="en-US"/>
              </w:rPr>
            </w:pPr>
          </w:p>
        </w:tc>
      </w:tr>
      <w:tr w:rsidR="00682C05" w:rsidTr="00324FDF">
        <w:trPr>
          <w:trHeight w:val="1266"/>
        </w:trPr>
        <w:tc>
          <w:tcPr>
            <w:tcW w:w="6062" w:type="dxa"/>
            <w:tcBorders>
              <w:top w:val="none" w:sz="0" w:space="0" w:color="000000"/>
              <w:left w:val="none" w:sz="0" w:space="0" w:color="000000"/>
              <w:bottom w:val="none" w:sz="0" w:space="0" w:color="000000"/>
              <w:right w:val="none" w:sz="0" w:space="0" w:color="000000"/>
            </w:tcBorders>
          </w:tcPr>
          <w:p w:rsidR="00682C05" w:rsidRDefault="00682C05" w:rsidP="00682C05">
            <w:pPr>
              <w:spacing w:before="0" w:after="0"/>
              <w:ind w:right="1514"/>
              <w:jc w:val="both"/>
              <w:rPr>
                <w:sz w:val="28"/>
                <w:szCs w:val="28"/>
              </w:rPr>
            </w:pPr>
            <w:r>
              <w:rPr>
                <w:rFonts w:eastAsia="Calibri"/>
                <w:sz w:val="28"/>
                <w:szCs w:val="28"/>
                <w:lang w:eastAsia="en-US"/>
              </w:rPr>
              <w:t>Министр юстиции</w:t>
            </w:r>
            <w:r>
              <w:rPr>
                <w:sz w:val="28"/>
                <w:szCs w:val="28"/>
              </w:rPr>
              <w:t xml:space="preserve"> </w:t>
            </w:r>
          </w:p>
          <w:p w:rsidR="00682C05" w:rsidRDefault="00682C05" w:rsidP="00682C05">
            <w:pPr>
              <w:spacing w:before="0" w:after="0"/>
              <w:ind w:right="1514"/>
              <w:jc w:val="both"/>
              <w:rPr>
                <w:rFonts w:eastAsia="Calibri"/>
                <w:sz w:val="28"/>
                <w:szCs w:val="28"/>
                <w:lang w:eastAsia="en-US"/>
              </w:rPr>
            </w:pPr>
            <w:r>
              <w:rPr>
                <w:rFonts w:eastAsia="Calibri"/>
                <w:sz w:val="28"/>
                <w:szCs w:val="28"/>
                <w:lang w:eastAsia="en-US"/>
              </w:rPr>
              <w:t>Новосибирской области</w:t>
            </w:r>
          </w:p>
        </w:tc>
        <w:tc>
          <w:tcPr>
            <w:tcW w:w="3969" w:type="dxa"/>
            <w:tcBorders>
              <w:top w:val="none" w:sz="0" w:space="0" w:color="000000"/>
              <w:left w:val="none" w:sz="0" w:space="0" w:color="000000"/>
              <w:bottom w:val="none" w:sz="0" w:space="0" w:color="000000"/>
              <w:right w:val="none" w:sz="0" w:space="0" w:color="000000"/>
            </w:tcBorders>
          </w:tcPr>
          <w:p w:rsidR="00682C05" w:rsidRDefault="00682C05" w:rsidP="00682C05">
            <w:pPr>
              <w:spacing w:before="0" w:after="0"/>
              <w:jc w:val="right"/>
              <w:rPr>
                <w:rFonts w:eastAsia="Calibri"/>
                <w:sz w:val="28"/>
                <w:szCs w:val="28"/>
                <w:lang w:eastAsia="en-US"/>
              </w:rPr>
            </w:pPr>
          </w:p>
          <w:p w:rsidR="00682C05" w:rsidRDefault="00682C05" w:rsidP="00682C05">
            <w:pPr>
              <w:spacing w:before="0" w:after="0"/>
              <w:jc w:val="right"/>
              <w:rPr>
                <w:rFonts w:eastAsia="Calibri"/>
                <w:sz w:val="28"/>
                <w:szCs w:val="28"/>
                <w:lang w:eastAsia="en-US"/>
              </w:rPr>
            </w:pPr>
            <w:r>
              <w:rPr>
                <w:rFonts w:eastAsia="Calibri"/>
                <w:sz w:val="28"/>
                <w:szCs w:val="28"/>
                <w:lang w:eastAsia="en-US"/>
              </w:rPr>
              <w:t>Т.Н. Деркач</w:t>
            </w:r>
          </w:p>
          <w:p w:rsidR="00682C05" w:rsidRDefault="00682C05" w:rsidP="00682C05">
            <w:pPr>
              <w:spacing w:before="0" w:after="0"/>
              <w:jc w:val="right"/>
              <w:rPr>
                <w:rFonts w:eastAsia="Calibri"/>
                <w:sz w:val="28"/>
                <w:szCs w:val="28"/>
                <w:lang w:eastAsia="en-US"/>
              </w:rPr>
            </w:pPr>
          </w:p>
        </w:tc>
      </w:tr>
      <w:tr w:rsidR="00682C05" w:rsidTr="00324FDF">
        <w:trPr>
          <w:trHeight w:val="1106"/>
        </w:trPr>
        <w:tc>
          <w:tcPr>
            <w:tcW w:w="6062" w:type="dxa"/>
            <w:tcBorders>
              <w:top w:val="none" w:sz="0" w:space="0" w:color="000000"/>
              <w:left w:val="none" w:sz="0" w:space="0" w:color="000000"/>
              <w:bottom w:val="none" w:sz="0" w:space="0" w:color="000000"/>
              <w:right w:val="none" w:sz="0" w:space="0" w:color="000000"/>
            </w:tcBorders>
          </w:tcPr>
          <w:p w:rsidR="00682C05" w:rsidRDefault="00682C05" w:rsidP="00682C05">
            <w:pPr>
              <w:widowControl w:val="0"/>
              <w:spacing w:before="0" w:after="0"/>
              <w:jc w:val="both"/>
              <w:rPr>
                <w:rFonts w:eastAsia="Calibri"/>
                <w:sz w:val="28"/>
                <w:szCs w:val="28"/>
                <w:lang w:eastAsia="en-US"/>
              </w:rPr>
            </w:pPr>
            <w:r>
              <w:rPr>
                <w:rFonts w:eastAsia="Calibri"/>
                <w:sz w:val="28"/>
                <w:szCs w:val="28"/>
                <w:lang w:eastAsia="en-US"/>
              </w:rPr>
              <w:t xml:space="preserve">Министр труда и </w:t>
            </w:r>
          </w:p>
          <w:p w:rsidR="00682C05" w:rsidRDefault="00682C05" w:rsidP="00682C05">
            <w:pPr>
              <w:widowControl w:val="0"/>
              <w:spacing w:before="0" w:after="0"/>
              <w:jc w:val="both"/>
              <w:rPr>
                <w:rFonts w:eastAsia="Calibri"/>
                <w:sz w:val="28"/>
                <w:szCs w:val="28"/>
                <w:lang w:eastAsia="en-US"/>
              </w:rPr>
            </w:pPr>
            <w:r>
              <w:rPr>
                <w:rFonts w:eastAsia="Calibri"/>
                <w:sz w:val="28"/>
                <w:szCs w:val="28"/>
                <w:lang w:eastAsia="en-US"/>
              </w:rPr>
              <w:t xml:space="preserve">социального развития </w:t>
            </w:r>
          </w:p>
          <w:p w:rsidR="00682C05" w:rsidRDefault="00682C05" w:rsidP="00682C05">
            <w:pPr>
              <w:widowControl w:val="0"/>
              <w:spacing w:before="0" w:after="0"/>
              <w:jc w:val="both"/>
              <w:rPr>
                <w:sz w:val="28"/>
                <w:szCs w:val="28"/>
              </w:rPr>
            </w:pPr>
            <w:r>
              <w:rPr>
                <w:rFonts w:eastAsia="Calibri"/>
                <w:sz w:val="28"/>
                <w:szCs w:val="28"/>
                <w:lang w:eastAsia="en-US"/>
              </w:rPr>
              <w:t>Новосибирской области</w:t>
            </w:r>
          </w:p>
        </w:tc>
        <w:tc>
          <w:tcPr>
            <w:tcW w:w="3969" w:type="dxa"/>
            <w:tcBorders>
              <w:top w:val="none" w:sz="0" w:space="0" w:color="000000"/>
              <w:left w:val="none" w:sz="0" w:space="0" w:color="000000"/>
              <w:bottom w:val="none" w:sz="0" w:space="0" w:color="000000"/>
              <w:right w:val="none" w:sz="0" w:space="0" w:color="000000"/>
            </w:tcBorders>
          </w:tcPr>
          <w:p w:rsidR="00682C05" w:rsidRDefault="00682C05" w:rsidP="00682C05">
            <w:pPr>
              <w:spacing w:before="0" w:after="0"/>
              <w:jc w:val="right"/>
              <w:rPr>
                <w:sz w:val="28"/>
                <w:szCs w:val="28"/>
              </w:rPr>
            </w:pPr>
          </w:p>
          <w:p w:rsidR="00F00284" w:rsidRDefault="00F00284" w:rsidP="00682C05">
            <w:pPr>
              <w:spacing w:before="0" w:after="0"/>
              <w:jc w:val="right"/>
              <w:rPr>
                <w:sz w:val="28"/>
                <w:szCs w:val="28"/>
              </w:rPr>
            </w:pPr>
          </w:p>
          <w:p w:rsidR="00682C05" w:rsidRDefault="00682C05" w:rsidP="00682C05">
            <w:pPr>
              <w:spacing w:before="0" w:after="0"/>
              <w:jc w:val="right"/>
              <w:rPr>
                <w:sz w:val="28"/>
                <w:szCs w:val="28"/>
              </w:rPr>
            </w:pPr>
            <w:r>
              <w:rPr>
                <w:sz w:val="28"/>
                <w:szCs w:val="28"/>
              </w:rPr>
              <w:t>Е.В. Бахарева</w:t>
            </w:r>
          </w:p>
          <w:p w:rsidR="00682C05" w:rsidRDefault="00682C05" w:rsidP="00682C05">
            <w:pPr>
              <w:spacing w:before="0" w:after="0"/>
              <w:jc w:val="right"/>
              <w:rPr>
                <w:rFonts w:eastAsia="Calibri"/>
                <w:sz w:val="28"/>
                <w:szCs w:val="28"/>
                <w:lang w:eastAsia="en-US"/>
              </w:rPr>
            </w:pPr>
          </w:p>
        </w:tc>
      </w:tr>
    </w:tbl>
    <w:p w:rsidR="009941F8" w:rsidRDefault="009941F8" w:rsidP="00682C05">
      <w:pPr>
        <w:spacing w:before="0" w:after="0"/>
        <w:jc w:val="both"/>
        <w:rPr>
          <w:rFonts w:eastAsia="Calibri"/>
          <w:sz w:val="20"/>
          <w:lang w:eastAsia="en-US"/>
        </w:rPr>
      </w:pPr>
    </w:p>
    <w:p w:rsidR="009941F8" w:rsidRDefault="009941F8" w:rsidP="00682C05">
      <w:pPr>
        <w:spacing w:before="0" w:after="0"/>
        <w:jc w:val="both"/>
        <w:rPr>
          <w:rFonts w:eastAsia="Calibri"/>
          <w:sz w:val="20"/>
          <w:lang w:eastAsia="en-US"/>
        </w:rPr>
      </w:pPr>
    </w:p>
    <w:p w:rsidR="009941F8" w:rsidRDefault="009941F8" w:rsidP="00682C05">
      <w:pPr>
        <w:spacing w:before="0" w:after="0"/>
        <w:jc w:val="both"/>
        <w:rPr>
          <w:rFonts w:eastAsia="Calibri"/>
          <w:sz w:val="20"/>
          <w:lang w:eastAsia="en-US"/>
        </w:rPr>
      </w:pPr>
    </w:p>
    <w:p w:rsidR="009941F8" w:rsidRDefault="009941F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3952B8" w:rsidRDefault="003952B8" w:rsidP="00682C05">
      <w:pPr>
        <w:spacing w:before="0" w:after="0"/>
        <w:jc w:val="both"/>
        <w:rPr>
          <w:rFonts w:eastAsia="Calibri"/>
          <w:sz w:val="20"/>
          <w:lang w:eastAsia="en-US"/>
        </w:rPr>
      </w:pPr>
    </w:p>
    <w:p w:rsidR="009941F8" w:rsidRDefault="009941F8" w:rsidP="00682C05">
      <w:pPr>
        <w:spacing w:before="0" w:after="0"/>
        <w:jc w:val="both"/>
        <w:rPr>
          <w:rFonts w:eastAsia="Calibri"/>
          <w:sz w:val="20"/>
          <w:lang w:eastAsia="en-US"/>
        </w:rPr>
      </w:pPr>
    </w:p>
    <w:p w:rsidR="009941F8" w:rsidRDefault="009941F8" w:rsidP="00682C05">
      <w:pPr>
        <w:spacing w:before="0" w:after="0"/>
        <w:jc w:val="both"/>
        <w:rPr>
          <w:rFonts w:eastAsia="Calibri"/>
          <w:sz w:val="20"/>
          <w:lang w:eastAsia="en-US"/>
        </w:rPr>
      </w:pPr>
    </w:p>
    <w:p w:rsidR="00682C05" w:rsidRDefault="00682C05" w:rsidP="00682C05">
      <w:pPr>
        <w:spacing w:before="0" w:after="0"/>
        <w:jc w:val="both"/>
        <w:rPr>
          <w:rFonts w:eastAsia="Calibri"/>
          <w:sz w:val="20"/>
          <w:lang w:eastAsia="en-US"/>
        </w:rPr>
      </w:pPr>
      <w:r>
        <w:rPr>
          <w:rFonts w:eastAsia="Calibri"/>
          <w:sz w:val="20"/>
          <w:lang w:eastAsia="en-US"/>
        </w:rPr>
        <w:t>Начальник правового управления</w:t>
      </w:r>
    </w:p>
    <w:p w:rsidR="00682C05" w:rsidRDefault="00682C05" w:rsidP="00682C05">
      <w:pPr>
        <w:spacing w:before="0" w:after="0"/>
        <w:jc w:val="both"/>
        <w:rPr>
          <w:rFonts w:eastAsia="Calibri"/>
          <w:sz w:val="20"/>
          <w:lang w:eastAsia="en-US"/>
        </w:rPr>
      </w:pPr>
      <w:r>
        <w:rPr>
          <w:rFonts w:eastAsia="Calibri"/>
          <w:sz w:val="20"/>
          <w:lang w:eastAsia="en-US"/>
        </w:rPr>
        <w:t>министерства труда и социального развития</w:t>
      </w:r>
    </w:p>
    <w:p w:rsidR="00682C05" w:rsidRDefault="00682C05" w:rsidP="00682C05">
      <w:pPr>
        <w:spacing w:before="0" w:after="0"/>
        <w:jc w:val="both"/>
        <w:rPr>
          <w:sz w:val="28"/>
          <w:szCs w:val="28"/>
        </w:rPr>
      </w:pPr>
      <w:r>
        <w:rPr>
          <w:rFonts w:eastAsia="Calibri"/>
          <w:sz w:val="20"/>
          <w:lang w:eastAsia="en-US"/>
        </w:rPr>
        <w:t>Новосибирской области                                                                                                                                    Е.В. Нарубина</w:t>
      </w:r>
    </w:p>
    <w:p w:rsidR="00682C05" w:rsidRDefault="00682C05" w:rsidP="00682C05">
      <w:pPr>
        <w:spacing w:before="0" w:after="0"/>
        <w:rPr>
          <w:sz w:val="20"/>
        </w:rPr>
      </w:pPr>
    </w:p>
    <w:p w:rsidR="00682C05" w:rsidRPr="00682C05" w:rsidRDefault="00682C05" w:rsidP="00682C05">
      <w:pPr>
        <w:spacing w:before="0" w:after="0"/>
        <w:rPr>
          <w:color w:val="000000" w:themeColor="text1"/>
          <w:sz w:val="16"/>
          <w:szCs w:val="16"/>
        </w:rPr>
      </w:pPr>
    </w:p>
    <w:p w:rsidR="00682C05" w:rsidRPr="00682C05" w:rsidRDefault="00682C05" w:rsidP="00682C05">
      <w:pPr>
        <w:widowControl w:val="0"/>
        <w:spacing w:before="0" w:after="0"/>
        <w:rPr>
          <w:color w:val="000000" w:themeColor="text1"/>
          <w:sz w:val="20"/>
        </w:rPr>
      </w:pPr>
      <w:r w:rsidRPr="00682C05">
        <w:rPr>
          <w:color w:val="000000" w:themeColor="text1"/>
          <w:sz w:val="20"/>
        </w:rPr>
        <w:t xml:space="preserve">Начальник управления организации </w:t>
      </w:r>
    </w:p>
    <w:p w:rsidR="00682C05" w:rsidRPr="00682C05" w:rsidRDefault="00682C05" w:rsidP="00682C05">
      <w:pPr>
        <w:widowControl w:val="0"/>
        <w:spacing w:before="0" w:after="0"/>
        <w:rPr>
          <w:color w:val="000000" w:themeColor="text1"/>
          <w:sz w:val="20"/>
        </w:rPr>
      </w:pPr>
      <w:r w:rsidRPr="00682C05">
        <w:rPr>
          <w:color w:val="000000" w:themeColor="text1"/>
          <w:sz w:val="20"/>
        </w:rPr>
        <w:t xml:space="preserve">социальных выплат министерства </w:t>
      </w:r>
    </w:p>
    <w:p w:rsidR="00682C05" w:rsidRPr="00682C05" w:rsidRDefault="00682C05" w:rsidP="00682C05">
      <w:pPr>
        <w:widowControl w:val="0"/>
        <w:spacing w:before="0" w:after="0"/>
        <w:rPr>
          <w:color w:val="000000" w:themeColor="text1"/>
          <w:sz w:val="20"/>
        </w:rPr>
      </w:pPr>
      <w:r w:rsidRPr="00682C05">
        <w:rPr>
          <w:color w:val="000000" w:themeColor="text1"/>
          <w:sz w:val="20"/>
        </w:rPr>
        <w:t>труда и социального развития</w:t>
      </w:r>
    </w:p>
    <w:p w:rsidR="00682C05" w:rsidRPr="00682C05" w:rsidRDefault="00682C05" w:rsidP="00682C05">
      <w:pPr>
        <w:widowControl w:val="0"/>
        <w:spacing w:before="0" w:after="0"/>
        <w:rPr>
          <w:color w:val="000000" w:themeColor="text1"/>
          <w:sz w:val="20"/>
        </w:rPr>
      </w:pPr>
      <w:r w:rsidRPr="00682C05">
        <w:rPr>
          <w:color w:val="000000" w:themeColor="text1"/>
          <w:sz w:val="20"/>
        </w:rPr>
        <w:t xml:space="preserve">Новосибирской области                                                                                                                            </w:t>
      </w:r>
      <w:r w:rsidR="003952B8">
        <w:rPr>
          <w:color w:val="000000" w:themeColor="text1"/>
          <w:sz w:val="20"/>
        </w:rPr>
        <w:t xml:space="preserve">     </w:t>
      </w:r>
      <w:r w:rsidRPr="00682C05">
        <w:rPr>
          <w:color w:val="000000" w:themeColor="text1"/>
          <w:sz w:val="20"/>
        </w:rPr>
        <w:t xml:space="preserve">        </w:t>
      </w:r>
      <w:r w:rsidR="003952B8">
        <w:rPr>
          <w:color w:val="000000" w:themeColor="text1"/>
          <w:sz w:val="20"/>
        </w:rPr>
        <w:t>Д.С. Радич</w:t>
      </w:r>
    </w:p>
    <w:p w:rsidR="00682C05" w:rsidRPr="00682C05" w:rsidRDefault="00682C05" w:rsidP="00682C05">
      <w:pPr>
        <w:widowControl w:val="0"/>
        <w:spacing w:before="0" w:after="0"/>
        <w:rPr>
          <w:color w:val="000000" w:themeColor="text1"/>
          <w:sz w:val="16"/>
          <w:szCs w:val="16"/>
        </w:rPr>
      </w:pPr>
    </w:p>
    <w:p w:rsidR="00682C05" w:rsidRDefault="00682C05" w:rsidP="00682C05">
      <w:pPr>
        <w:spacing w:before="0" w:after="0"/>
        <w:rPr>
          <w:sz w:val="16"/>
          <w:szCs w:val="16"/>
        </w:rPr>
      </w:pPr>
    </w:p>
    <w:p w:rsidR="00682C05" w:rsidRDefault="00682C05" w:rsidP="00682C05">
      <w:pPr>
        <w:spacing w:before="0" w:after="0"/>
        <w:rPr>
          <w:sz w:val="16"/>
          <w:szCs w:val="16"/>
        </w:rPr>
      </w:pPr>
    </w:p>
    <w:p w:rsidR="00682C05" w:rsidRDefault="00682C05" w:rsidP="00682C05">
      <w:pPr>
        <w:spacing w:before="0" w:after="0"/>
        <w:rPr>
          <w:sz w:val="20"/>
        </w:rPr>
      </w:pPr>
      <w:r>
        <w:rPr>
          <w:sz w:val="20"/>
        </w:rPr>
        <w:t>О.Ф. Цвингер</w:t>
      </w:r>
    </w:p>
    <w:p w:rsidR="00682C05" w:rsidRDefault="00682C05" w:rsidP="00682C05">
      <w:pPr>
        <w:spacing w:before="0" w:after="0"/>
        <w:rPr>
          <w:sz w:val="20"/>
        </w:rPr>
      </w:pPr>
      <w:r>
        <w:rPr>
          <w:sz w:val="20"/>
        </w:rPr>
        <w:t>238 75 07</w:t>
      </w:r>
    </w:p>
    <w:sectPr w:rsidR="00682C05" w:rsidSect="00580966">
      <w:headerReference w:type="default" r:id="rId9"/>
      <w:pgSz w:w="11909" w:h="16834" w:code="9"/>
      <w:pgMar w:top="1134" w:right="567" w:bottom="1134" w:left="1418" w:header="680" w:footer="68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D5" w:rsidRDefault="001C02D5">
      <w:pPr>
        <w:spacing w:before="0" w:after="0"/>
        <w:rPr>
          <w:sz w:val="28"/>
          <w:szCs w:val="28"/>
        </w:rPr>
      </w:pPr>
      <w:r>
        <w:rPr>
          <w:sz w:val="28"/>
          <w:szCs w:val="28"/>
        </w:rPr>
        <w:separator/>
      </w:r>
    </w:p>
  </w:endnote>
  <w:endnote w:type="continuationSeparator" w:id="0">
    <w:p w:rsidR="001C02D5" w:rsidRDefault="001C02D5">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D5" w:rsidRDefault="001C02D5">
      <w:pPr>
        <w:spacing w:before="0" w:after="0"/>
        <w:rPr>
          <w:sz w:val="28"/>
          <w:szCs w:val="28"/>
        </w:rPr>
      </w:pPr>
      <w:r>
        <w:rPr>
          <w:sz w:val="28"/>
          <w:szCs w:val="28"/>
        </w:rPr>
        <w:separator/>
      </w:r>
    </w:p>
  </w:footnote>
  <w:footnote w:type="continuationSeparator" w:id="0">
    <w:p w:rsidR="001C02D5" w:rsidRDefault="001C02D5">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B9" w:rsidRPr="00E7312A" w:rsidRDefault="00A956B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53717A">
      <w:rPr>
        <w:noProof/>
        <w:sz w:val="20"/>
        <w:szCs w:val="20"/>
      </w:rPr>
      <w:t>3</w:t>
    </w:r>
    <w:r w:rsidRPr="00E7312A">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1C56"/>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19EB"/>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43C"/>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89"/>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27B"/>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CF2"/>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3C22"/>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5E85"/>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2D5"/>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59C0"/>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4C1"/>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2B6"/>
    <w:rsid w:val="002C3321"/>
    <w:rsid w:val="002C344A"/>
    <w:rsid w:val="002C35E6"/>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0193"/>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0F2D"/>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2B8"/>
    <w:rsid w:val="0039539E"/>
    <w:rsid w:val="00396506"/>
    <w:rsid w:val="00397AB0"/>
    <w:rsid w:val="00397DD6"/>
    <w:rsid w:val="003A1C7B"/>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A3B"/>
    <w:rsid w:val="00422E21"/>
    <w:rsid w:val="00422EB1"/>
    <w:rsid w:val="004231E4"/>
    <w:rsid w:val="00423E12"/>
    <w:rsid w:val="004248E2"/>
    <w:rsid w:val="0042494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19E2"/>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6A41"/>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3701F"/>
    <w:rsid w:val="0053717A"/>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0966"/>
    <w:rsid w:val="005837F5"/>
    <w:rsid w:val="00583ADB"/>
    <w:rsid w:val="00584825"/>
    <w:rsid w:val="00584849"/>
    <w:rsid w:val="00584936"/>
    <w:rsid w:val="00584988"/>
    <w:rsid w:val="00585230"/>
    <w:rsid w:val="00585FAA"/>
    <w:rsid w:val="005862C8"/>
    <w:rsid w:val="00586A7B"/>
    <w:rsid w:val="00586FEB"/>
    <w:rsid w:val="00587490"/>
    <w:rsid w:val="00587B59"/>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1EC"/>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1CF"/>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5697"/>
    <w:rsid w:val="006360EC"/>
    <w:rsid w:val="006361A8"/>
    <w:rsid w:val="00636246"/>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02DA"/>
    <w:rsid w:val="00671B17"/>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2C0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C96"/>
    <w:rsid w:val="006A5CFE"/>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9E3"/>
    <w:rsid w:val="006B6E6D"/>
    <w:rsid w:val="006C00FE"/>
    <w:rsid w:val="006C11BE"/>
    <w:rsid w:val="006C1667"/>
    <w:rsid w:val="006C168B"/>
    <w:rsid w:val="006C3289"/>
    <w:rsid w:val="006C3600"/>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5EE8"/>
    <w:rsid w:val="006E6639"/>
    <w:rsid w:val="006E6BFB"/>
    <w:rsid w:val="006E6F2E"/>
    <w:rsid w:val="006E7A9B"/>
    <w:rsid w:val="006F17B2"/>
    <w:rsid w:val="006F1C2C"/>
    <w:rsid w:val="006F1C90"/>
    <w:rsid w:val="006F38C6"/>
    <w:rsid w:val="006F3A56"/>
    <w:rsid w:val="006F432D"/>
    <w:rsid w:val="006F4632"/>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5541"/>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0E03"/>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57535"/>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0AC"/>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464"/>
    <w:rsid w:val="00892784"/>
    <w:rsid w:val="00892A2D"/>
    <w:rsid w:val="00893835"/>
    <w:rsid w:val="00893883"/>
    <w:rsid w:val="008940F8"/>
    <w:rsid w:val="0089600D"/>
    <w:rsid w:val="00896A65"/>
    <w:rsid w:val="00897CEC"/>
    <w:rsid w:val="008A01EA"/>
    <w:rsid w:val="008A0B17"/>
    <w:rsid w:val="008A2181"/>
    <w:rsid w:val="008A2409"/>
    <w:rsid w:val="008A4110"/>
    <w:rsid w:val="008A4855"/>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30E8"/>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8E7"/>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1F8"/>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5EE2"/>
    <w:rsid w:val="009C6EE9"/>
    <w:rsid w:val="009C7CFF"/>
    <w:rsid w:val="009D1141"/>
    <w:rsid w:val="009D166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3EE"/>
    <w:rsid w:val="00A1285A"/>
    <w:rsid w:val="00A12B54"/>
    <w:rsid w:val="00A132DB"/>
    <w:rsid w:val="00A14212"/>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ADE"/>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9E8"/>
    <w:rsid w:val="00A36EB9"/>
    <w:rsid w:val="00A4083F"/>
    <w:rsid w:val="00A40884"/>
    <w:rsid w:val="00A414CC"/>
    <w:rsid w:val="00A41F36"/>
    <w:rsid w:val="00A4216F"/>
    <w:rsid w:val="00A4221D"/>
    <w:rsid w:val="00A42BE2"/>
    <w:rsid w:val="00A42EB7"/>
    <w:rsid w:val="00A43EAF"/>
    <w:rsid w:val="00A44050"/>
    <w:rsid w:val="00A44722"/>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74A"/>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22ED"/>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B2"/>
    <w:rsid w:val="00AA7012"/>
    <w:rsid w:val="00AA705C"/>
    <w:rsid w:val="00AB0DC0"/>
    <w:rsid w:val="00AB1ABC"/>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AF76CB"/>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0EFA"/>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4E2"/>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B5E6B"/>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511"/>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E7FCD"/>
    <w:rsid w:val="00BF09C7"/>
    <w:rsid w:val="00BF1460"/>
    <w:rsid w:val="00BF16C7"/>
    <w:rsid w:val="00BF25E4"/>
    <w:rsid w:val="00BF2FB8"/>
    <w:rsid w:val="00BF3C49"/>
    <w:rsid w:val="00BF3F03"/>
    <w:rsid w:val="00BF425B"/>
    <w:rsid w:val="00BF42D5"/>
    <w:rsid w:val="00BF4B96"/>
    <w:rsid w:val="00BF4CF1"/>
    <w:rsid w:val="00BF4D4E"/>
    <w:rsid w:val="00BF4FD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2BF"/>
    <w:rsid w:val="00C4095E"/>
    <w:rsid w:val="00C41259"/>
    <w:rsid w:val="00C413E3"/>
    <w:rsid w:val="00C41D01"/>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6CFA"/>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3720"/>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467"/>
    <w:rsid w:val="00D3271F"/>
    <w:rsid w:val="00D32915"/>
    <w:rsid w:val="00D329DE"/>
    <w:rsid w:val="00D331E6"/>
    <w:rsid w:val="00D333D4"/>
    <w:rsid w:val="00D350EB"/>
    <w:rsid w:val="00D35BF7"/>
    <w:rsid w:val="00D35F03"/>
    <w:rsid w:val="00D37396"/>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2F87"/>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0877"/>
    <w:rsid w:val="00DB12AC"/>
    <w:rsid w:val="00DB17F7"/>
    <w:rsid w:val="00DB4208"/>
    <w:rsid w:val="00DB4424"/>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C7128"/>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486C"/>
    <w:rsid w:val="00E056FA"/>
    <w:rsid w:val="00E05968"/>
    <w:rsid w:val="00E07678"/>
    <w:rsid w:val="00E07D53"/>
    <w:rsid w:val="00E1086C"/>
    <w:rsid w:val="00E1155A"/>
    <w:rsid w:val="00E11B35"/>
    <w:rsid w:val="00E123FE"/>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31A8"/>
    <w:rsid w:val="00E536DD"/>
    <w:rsid w:val="00E54592"/>
    <w:rsid w:val="00E5794C"/>
    <w:rsid w:val="00E57A6B"/>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151"/>
    <w:rsid w:val="00E6659F"/>
    <w:rsid w:val="00E6692B"/>
    <w:rsid w:val="00E66DE9"/>
    <w:rsid w:val="00E67C27"/>
    <w:rsid w:val="00E67D0B"/>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C60"/>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72EE"/>
    <w:rsid w:val="00EC7322"/>
    <w:rsid w:val="00ED0A2C"/>
    <w:rsid w:val="00ED0ADF"/>
    <w:rsid w:val="00ED421B"/>
    <w:rsid w:val="00ED43C6"/>
    <w:rsid w:val="00ED4731"/>
    <w:rsid w:val="00ED5390"/>
    <w:rsid w:val="00ED593B"/>
    <w:rsid w:val="00ED6523"/>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A6D"/>
    <w:rsid w:val="00EF4F76"/>
    <w:rsid w:val="00EF579E"/>
    <w:rsid w:val="00EF60B7"/>
    <w:rsid w:val="00EF6393"/>
    <w:rsid w:val="00EF6D45"/>
    <w:rsid w:val="00EF6F3C"/>
    <w:rsid w:val="00EF7840"/>
    <w:rsid w:val="00F0015C"/>
    <w:rsid w:val="00F00284"/>
    <w:rsid w:val="00F002E1"/>
    <w:rsid w:val="00F00879"/>
    <w:rsid w:val="00F01FF4"/>
    <w:rsid w:val="00F022EA"/>
    <w:rsid w:val="00F027A0"/>
    <w:rsid w:val="00F033DA"/>
    <w:rsid w:val="00F035C7"/>
    <w:rsid w:val="00F04F0D"/>
    <w:rsid w:val="00F059A3"/>
    <w:rsid w:val="00F078C4"/>
    <w:rsid w:val="00F07C23"/>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2468"/>
    <w:rsid w:val="00F63013"/>
    <w:rsid w:val="00F6359E"/>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86C18"/>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216"/>
    <w:rsid w:val="00FB0631"/>
    <w:rsid w:val="00FB0A77"/>
    <w:rsid w:val="00FB0C38"/>
    <w:rsid w:val="00FB14BD"/>
    <w:rsid w:val="00FB191B"/>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74EA337-0DB8-428D-B003-E60B7D97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uiPriority w:val="99"/>
    <w:semiHidden/>
    <w:rsid w:val="00A57F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7896&amp;dst=100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350A5B-4BBB-4E65-B2C4-0884A91F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Цвингер Ольга Фёдоровна</cp:lastModifiedBy>
  <cp:revision>16</cp:revision>
  <cp:lastPrinted>2024-12-06T05:48:00Z</cp:lastPrinted>
  <dcterms:created xsi:type="dcterms:W3CDTF">2024-03-14T07:34:00Z</dcterms:created>
  <dcterms:modified xsi:type="dcterms:W3CDTF">2024-12-06T05:48:00Z</dcterms:modified>
</cp:coreProperties>
</file>