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00" w:firstRow="0" w:lastRow="0" w:firstColumn="0" w:lastColumn="0" w:noHBand="0" w:noVBand="0"/>
      </w:tblPr>
      <w:tblGrid>
        <w:gridCol w:w="1356"/>
        <w:gridCol w:w="6690"/>
        <w:gridCol w:w="540"/>
        <w:gridCol w:w="1303"/>
      </w:tblGrid>
      <w:tr>
        <w:tblPrEx/>
        <w:trPr>
          <w:trHeight w:val="2698"/>
        </w:trPr>
        <w:tc>
          <w:tcPr>
            <w:gridSpan w:val="4"/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ТРУДА И 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РАЗВИТИЯ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13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tcW w:w="66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3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Новосибирск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</w:tbl>
    <w:p>
      <w:pPr>
        <w:pStyle w:val="892"/>
        <w:jc w:val="center"/>
        <w:spacing w:line="238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after="0" w:line="238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 внесении изменений в приказ министерства труда и социального развития Новосибирской области от 07.06.2021 № 505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38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38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38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highlight w:val="white"/>
        </w:rPr>
      </w:r>
      <w:bookmarkStart w:id="0" w:name="_GoBack"/>
      <w:r>
        <w:rPr>
          <w:rFonts w:ascii="Times New Roman" w:hAnsi="Times New Roman"/>
          <w:b/>
          <w:sz w:val="28"/>
          <w:szCs w:val="28"/>
          <w:highlight w:val="white"/>
        </w:rPr>
        <w:t xml:space="preserve">ПРИКАЗЫВАЮ:</w:t>
      </w:r>
      <w:bookmarkEnd w:id="0"/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both"/>
        <w:spacing w:after="0" w:line="238" w:lineRule="auto"/>
        <w:rPr>
          <w:rFonts w:ascii="Times New Roman" w:hAnsi="Times New Roman"/>
          <w:b/>
          <w:sz w:val="32"/>
          <w:szCs w:val="32"/>
          <w:highlight w:val="white"/>
        </w:rPr>
      </w:pPr>
      <w:r>
        <w:rPr>
          <w:rFonts w:ascii="Times New Roman" w:hAnsi="Times New Roman"/>
          <w:b/>
          <w:sz w:val="32"/>
          <w:szCs w:val="32"/>
          <w:highlight w:val="white"/>
        </w:rPr>
      </w:r>
      <w:r>
        <w:rPr>
          <w:rFonts w:ascii="Times New Roman" w:hAnsi="Times New Roman"/>
          <w:b/>
          <w:sz w:val="32"/>
          <w:szCs w:val="32"/>
          <w:highlight w:val="white"/>
        </w:rPr>
      </w:r>
      <w:r>
        <w:rPr>
          <w:rFonts w:ascii="Times New Roman" w:hAnsi="Times New Roman"/>
          <w:b/>
          <w:sz w:val="32"/>
          <w:szCs w:val="32"/>
          <w:highlight w:val="white"/>
        </w:rPr>
      </w:r>
    </w:p>
    <w:p>
      <w:pPr>
        <w:ind w:firstLine="709"/>
        <w:jc w:val="both"/>
        <w:spacing w:after="0" w:line="238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Внести в п</w:t>
      </w:r>
      <w:r>
        <w:rPr>
          <w:rFonts w:ascii="Times New Roman" w:hAnsi="Times New Roman"/>
          <w:sz w:val="28"/>
          <w:szCs w:val="28"/>
          <w:highlight w:val="white"/>
        </w:rPr>
        <w:t xml:space="preserve">риказ министерства труда и социального развития Новосибирской области от </w:t>
      </w:r>
      <w:r>
        <w:rPr>
          <w:rFonts w:ascii="Times New Roman" w:hAnsi="Times New Roman"/>
          <w:sz w:val="28"/>
          <w:szCs w:val="28"/>
          <w:highlight w:val="white"/>
        </w:rPr>
        <w:t xml:space="preserve">07.06.2021 № 505</w:t>
      </w:r>
      <w:r>
        <w:rPr>
          <w:rFonts w:ascii="Times New Roman" w:hAnsi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sz w:val="28"/>
          <w:szCs w:val="28"/>
          <w:highlight w:val="white"/>
        </w:rPr>
        <w:t xml:space="preserve">б утверждении Административного регламента предоставления государственной услуги по предоставлению единовременной денежной выплаты близким родственникам (супругу (супруге), не вступившему (не вступившей) в повторный брак, брату, сестре, сыну, дочери) участ</w:t>
      </w:r>
      <w:r>
        <w:rPr>
          <w:rFonts w:ascii="Times New Roman" w:hAnsi="Times New Roman"/>
          <w:sz w:val="28"/>
          <w:szCs w:val="28"/>
          <w:highlight w:val="white"/>
        </w:rPr>
        <w:t xml:space="preserve">ников Великой Отечественной войны 1941-1945 годов, умерших до 12 июня 1990 года, на приобретение надгробных памятников</w:t>
      </w:r>
      <w:r>
        <w:rPr>
          <w:rFonts w:ascii="Times New Roman" w:hAnsi="Times New Roman"/>
          <w:sz w:val="28"/>
          <w:szCs w:val="28"/>
          <w:highlight w:val="white"/>
        </w:rPr>
        <w:t xml:space="preserve">» следующие изменения: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38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 Пункт 2 </w:t>
      </w:r>
      <w:r>
        <w:rPr>
          <w:rFonts w:ascii="Times New Roman" w:hAnsi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38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«2. Начальнику </w:t>
      </w:r>
      <w:r>
        <w:rPr>
          <w:rFonts w:ascii="Times New Roman" w:hAnsi="Times New Roman"/>
          <w:sz w:val="28"/>
          <w:szCs w:val="28"/>
          <w:highlight w:val="white"/>
        </w:rPr>
        <w:t xml:space="preserve">управлению организации социального обслуживания и реабилитации инвалидов Журину Д.В. обеспечить предоставление государственной услуги в соответствии с Административным регламентом.</w:t>
      </w:r>
      <w:r>
        <w:rPr>
          <w:rFonts w:ascii="Times New Roman" w:hAnsi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38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 Пункт 7 </w:t>
      </w:r>
      <w:r>
        <w:rPr>
          <w:rFonts w:ascii="Times New Roman" w:hAnsi="Times New Roman"/>
          <w:sz w:val="28"/>
          <w:szCs w:val="28"/>
          <w:highlight w:val="white"/>
        </w:rPr>
        <w:t xml:space="preserve">Административного регламента предоставления государственной услуги по предоставлению единовременной денежной выплаты близким родственникам (супругу (супруге), не вступившему (не вступившей) в повторный брак, брату, сестре, сыну, дочери) участ</w:t>
      </w:r>
      <w:r>
        <w:rPr>
          <w:rFonts w:ascii="Times New Roman" w:hAnsi="Times New Roman"/>
          <w:sz w:val="28"/>
          <w:szCs w:val="28"/>
          <w:highlight w:val="white"/>
        </w:rPr>
        <w:t xml:space="preserve">ников Великой Отечественной войны </w:t>
        <w:br/>
        <w:t xml:space="preserve">1941-1945 годов, умерших до 12 июня 1990 года, на приобретение надгробных памятников»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38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7. Информация по вопросам предоставления государственной услуги, в том числе о ходе предоставления государственной услуги, предоставляется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устной (лично и (или) по телефону) </w:t>
      </w:r>
      <w:r>
        <w:rPr>
          <w:rFonts w:ascii="Times New Roman" w:hAnsi="Times New Roman"/>
          <w:sz w:val="28"/>
          <w:szCs w:val="28"/>
          <w:highlight w:val="white"/>
        </w:rPr>
        <w:t xml:space="preserve">в случае </w:t>
      </w:r>
      <w:r>
        <w:rPr>
          <w:rFonts w:ascii="Times New Roman" w:hAnsi="Times New Roman"/>
          <w:sz w:val="28"/>
          <w:szCs w:val="28"/>
          <w:highlight w:val="white"/>
        </w:rPr>
        <w:t xml:space="preserve">обращении заявителя лично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sz w:val="28"/>
          <w:szCs w:val="28"/>
          <w:highlight w:val="white"/>
        </w:rPr>
        <w:t xml:space="preserve"> письменной форме</w:t>
      </w:r>
      <w:r>
        <w:rPr>
          <w:rFonts w:ascii="Times New Roman" w:hAnsi="Times New Roman"/>
          <w:sz w:val="28"/>
          <w:szCs w:val="28"/>
          <w:highlight w:val="white"/>
        </w:rPr>
        <w:t xml:space="preserve"> в случае </w:t>
      </w:r>
      <w:r>
        <w:rPr>
          <w:rFonts w:ascii="Times New Roman" w:hAnsi="Times New Roman"/>
          <w:sz w:val="28"/>
          <w:szCs w:val="28"/>
          <w:highlight w:val="white"/>
        </w:rPr>
        <w:t xml:space="preserve">обращении заявителя </w:t>
      </w:r>
      <w:r>
        <w:rPr>
          <w:rFonts w:ascii="Times New Roman" w:hAnsi="Times New Roman"/>
          <w:sz w:val="28"/>
          <w:szCs w:val="28"/>
          <w:highlight w:val="white"/>
        </w:rPr>
        <w:t xml:space="preserve">в письменной форме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форме электронного документа по обращению, поступившему </w:t>
      </w:r>
      <w:r>
        <w:rPr>
          <w:rFonts w:ascii="Times New Roman" w:hAnsi="Times New Roman"/>
          <w:sz w:val="28"/>
          <w:szCs w:val="28"/>
          <w:highlight w:val="white"/>
        </w:rPr>
        <w:t xml:space="preserve">в форме электронного документа,</w:t>
      </w:r>
      <w:r>
        <w:rPr>
          <w:rFonts w:ascii="Times New Roman" w:hAnsi="Times New Roman"/>
          <w:sz w:val="28"/>
          <w:szCs w:val="28"/>
          <w:highlight w:val="white"/>
        </w:rPr>
        <w:t xml:space="preserve"> либо  через личный </w:t>
      </w:r>
      <w:r>
        <w:rPr>
          <w:rFonts w:ascii="Times New Roman" w:hAnsi="Times New Roman"/>
          <w:sz w:val="28"/>
          <w:szCs w:val="28"/>
          <w:highlight w:val="white"/>
        </w:rPr>
        <w:t xml:space="preserve">кабинет гражданина на Е</w:t>
      </w:r>
      <w:r>
        <w:rPr>
          <w:rFonts w:ascii="Times New Roman" w:hAnsi="Times New Roman"/>
          <w:sz w:val="28"/>
          <w:szCs w:val="28"/>
          <w:highlight w:val="white"/>
        </w:rPr>
        <w:t xml:space="preserve">ПГУ, при использовании ЕПГУ.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38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 обращении заявителя лично, содержание устного обращ</w:t>
      </w:r>
      <w:r>
        <w:rPr>
          <w:rFonts w:ascii="Times New Roman" w:hAnsi="Times New Roman"/>
          <w:sz w:val="28"/>
          <w:szCs w:val="28"/>
          <w:highlight w:val="white"/>
        </w:rPr>
        <w:t xml:space="preserve">ения заносится в карточку личного приема заявителя.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38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 устном обращении заявителей (лично или по телефону) специалист министерства, ответственный за предоставление государственной услуги </w:t>
        <w:br/>
        <w:t xml:space="preserve">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</w:rPr>
        <w:t xml:space="preserve"> специалист), дает, с согласия заявителя, устный ответ, о чем делает запись в карточку личного приема заявителя (</w:t>
      </w:r>
      <w:r>
        <w:rPr>
          <w:rFonts w:ascii="Times New Roman" w:hAnsi="Times New Roman"/>
          <w:sz w:val="28"/>
          <w:szCs w:val="28"/>
          <w:highlight w:val="white"/>
        </w:rPr>
        <w:t xml:space="preserve">в случае, если заявитель обратился лично). В остальных случаях дается письменный ответ по существу поставленных в обращении вопросов.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38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 письменном обращении ответ направляется заявителю в течение 30 дней со дня регистрации письменного обращения. Ответ подписывается министром труда и социального развития Новосибирской области </w:t>
        <w:br/>
        <w:t xml:space="preserve">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</w:rPr>
        <w:t xml:space="preserve"> министр) либо по его поручению заместителем министра </w:t>
      </w:r>
      <w:r>
        <w:rPr>
          <w:rFonts w:ascii="Times New Roman" w:hAnsi="Times New Roman"/>
          <w:sz w:val="28"/>
          <w:szCs w:val="28"/>
          <w:highlight w:val="white"/>
        </w:rPr>
        <w:t xml:space="preserve">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</w:rPr>
        <w:t xml:space="preserve"> должностное лицо), содержит фамилию, инициалы и номер телефона исполнителя.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</w:t>
      </w:r>
      <w:r>
        <w:rPr>
          <w:rFonts w:ascii="Times New Roman" w:hAnsi="Times New Roman"/>
          <w:sz w:val="28"/>
          <w:szCs w:val="28"/>
          <w:highlight w:val="white"/>
        </w:rPr>
        <w:t xml:space="preserve">либо по адресу </w:t>
      </w:r>
      <w:r>
        <w:rPr>
          <w:rFonts w:ascii="Times New Roman" w:hAnsi="Times New Roman"/>
          <w:sz w:val="28"/>
          <w:szCs w:val="28"/>
          <w:highlight w:val="white"/>
        </w:rPr>
        <w:t xml:space="preserve">(уникальному идентификатору) личного </w:t>
      </w:r>
      <w:r>
        <w:rPr>
          <w:rFonts w:ascii="Times New Roman" w:hAnsi="Times New Roman"/>
          <w:sz w:val="28"/>
          <w:szCs w:val="28"/>
          <w:highlight w:val="white"/>
        </w:rPr>
        <w:t xml:space="preserve">кабинета гражданина на Е</w:t>
      </w:r>
      <w:r>
        <w:rPr>
          <w:rFonts w:ascii="Times New Roman" w:hAnsi="Times New Roman"/>
          <w:sz w:val="28"/>
          <w:szCs w:val="28"/>
          <w:highlight w:val="white"/>
        </w:rPr>
        <w:t xml:space="preserve">ПГУ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 xml:space="preserve">при использовании ЕПГУ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 xml:space="preserve">в письменн</w:t>
      </w:r>
      <w:r>
        <w:rPr>
          <w:rFonts w:ascii="Times New Roman" w:hAnsi="Times New Roman"/>
          <w:sz w:val="28"/>
          <w:szCs w:val="28"/>
          <w:highlight w:val="white"/>
        </w:rPr>
        <w:t xml:space="preserve">ой форме по почтовому адресу, указанному в обращении, поступившем в письменной форме.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38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sz w:val="28"/>
          <w:szCs w:val="28"/>
          <w:highlight w:val="white"/>
        </w:rPr>
        <w:t xml:space="preserve"> исключительных случаях, а также в случае направления запроса в другие государственные органы, органы местного самоуправления или должностному лицу, министр вправе продлить срок рассмотрения обращения не более чем на 30 дней, уведомив о продлении срока его</w:t>
      </w:r>
      <w:r>
        <w:rPr>
          <w:rFonts w:ascii="Times New Roman" w:hAnsi="Times New Roman"/>
          <w:sz w:val="28"/>
          <w:szCs w:val="28"/>
          <w:highlight w:val="white"/>
        </w:rPr>
        <w:t xml:space="preserve"> рассмотрения гражданина, направившего обращение.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38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Услуги, включенные в перечень услуг, которые являются необходимыми и обязательными для предоставления государственной услуги, не предусмотрены.</w:t>
      </w:r>
      <w:r>
        <w:rPr>
          <w:rFonts w:ascii="Times New Roman" w:hAnsi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35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35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35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08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Министр </w:t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       Е.В. </w:t>
      </w:r>
      <w:r>
        <w:rPr>
          <w:rFonts w:ascii="Times New Roman" w:hAnsi="Times New Roman"/>
          <w:sz w:val="28"/>
          <w:szCs w:val="28"/>
          <w:highlight w:val="white"/>
        </w:rPr>
        <w:t xml:space="preserve">Бахарева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headerReference w:type="even" r:id="rId10"/>
      <w:headerReference w:type="firs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624" w:bottom="1134" w:left="1418" w:header="709" w:footer="783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900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basedOn w:val="890"/>
    <w:next w:val="890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0">
    <w:name w:val="Heading 1 Char"/>
    <w:basedOn w:val="893"/>
    <w:link w:val="719"/>
    <w:uiPriority w:val="9"/>
    <w:rPr>
      <w:rFonts w:ascii="Arial" w:hAnsi="Arial" w:eastAsia="Arial" w:cs="Arial"/>
      <w:sz w:val="40"/>
      <w:szCs w:val="40"/>
    </w:rPr>
  </w:style>
  <w:style w:type="character" w:styleId="721">
    <w:name w:val="Heading 2 Char"/>
    <w:basedOn w:val="893"/>
    <w:link w:val="891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basedOn w:val="893"/>
    <w:link w:val="722"/>
    <w:uiPriority w:val="9"/>
    <w:rPr>
      <w:rFonts w:ascii="Arial" w:hAnsi="Arial" w:eastAsia="Arial" w:cs="Arial"/>
      <w:sz w:val="30"/>
      <w:szCs w:val="30"/>
    </w:rPr>
  </w:style>
  <w:style w:type="character" w:styleId="724">
    <w:name w:val="Heading 4 Char"/>
    <w:basedOn w:val="893"/>
    <w:link w:val="892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90"/>
    <w:next w:val="890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basedOn w:val="893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90"/>
    <w:next w:val="89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basedOn w:val="893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90"/>
    <w:next w:val="890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basedOn w:val="893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90"/>
    <w:next w:val="890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basedOn w:val="89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90"/>
    <w:next w:val="890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basedOn w:val="893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No Spacing"/>
    <w:uiPriority w:val="1"/>
    <w:qFormat/>
    <w:pPr>
      <w:spacing w:before="0" w:after="0" w:line="240" w:lineRule="auto"/>
    </w:pPr>
  </w:style>
  <w:style w:type="paragraph" w:styleId="736">
    <w:name w:val="Title"/>
    <w:basedOn w:val="890"/>
    <w:next w:val="890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>
    <w:name w:val="Title Char"/>
    <w:basedOn w:val="893"/>
    <w:link w:val="736"/>
    <w:uiPriority w:val="10"/>
    <w:rPr>
      <w:sz w:val="48"/>
      <w:szCs w:val="48"/>
    </w:rPr>
  </w:style>
  <w:style w:type="paragraph" w:styleId="738">
    <w:name w:val="Subtitle"/>
    <w:basedOn w:val="890"/>
    <w:next w:val="890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>
    <w:name w:val="Subtitle Char"/>
    <w:basedOn w:val="893"/>
    <w:link w:val="738"/>
    <w:uiPriority w:val="11"/>
    <w:rPr>
      <w:sz w:val="24"/>
      <w:szCs w:val="24"/>
    </w:rPr>
  </w:style>
  <w:style w:type="paragraph" w:styleId="740">
    <w:name w:val="Quote"/>
    <w:basedOn w:val="890"/>
    <w:next w:val="890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90"/>
    <w:next w:val="890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character" w:styleId="744">
    <w:name w:val="Header Char"/>
    <w:basedOn w:val="893"/>
    <w:link w:val="900"/>
    <w:uiPriority w:val="99"/>
  </w:style>
  <w:style w:type="character" w:styleId="745">
    <w:name w:val="Footer Char"/>
    <w:basedOn w:val="893"/>
    <w:link w:val="905"/>
    <w:uiPriority w:val="99"/>
  </w:style>
  <w:style w:type="paragraph" w:styleId="746">
    <w:name w:val="Caption"/>
    <w:basedOn w:val="890"/>
    <w:next w:val="8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905"/>
    <w:uiPriority w:val="99"/>
  </w:style>
  <w:style w:type="table" w:styleId="748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basedOn w:val="893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93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891">
    <w:name w:val="Heading 2"/>
    <w:basedOn w:val="890"/>
    <w:next w:val="890"/>
    <w:link w:val="907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92">
    <w:name w:val="Heading 4"/>
    <w:basedOn w:val="890"/>
    <w:next w:val="890"/>
    <w:link w:val="902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styleId="893" w:default="1">
    <w:name w:val="Default Paragraph Font"/>
    <w:uiPriority w:val="1"/>
    <w:semiHidden/>
    <w:unhideWhenUsed/>
  </w:style>
  <w:style w:type="table" w:styleId="8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uiPriority w:val="99"/>
    <w:semiHidden/>
    <w:unhideWhenUsed/>
  </w:style>
  <w:style w:type="paragraph" w:styleId="896">
    <w:name w:val="Balloon Text"/>
    <w:basedOn w:val="890"/>
    <w:link w:val="897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7" w:customStyle="1">
    <w:name w:val="Текст выноски Знак"/>
    <w:basedOn w:val="893"/>
    <w:link w:val="896"/>
    <w:uiPriority w:val="99"/>
    <w:semiHidden/>
    <w:rPr>
      <w:rFonts w:ascii="Tahoma" w:hAnsi="Tahoma" w:cs="Tahoma"/>
      <w:sz w:val="16"/>
      <w:szCs w:val="16"/>
    </w:rPr>
  </w:style>
  <w:style w:type="table" w:styleId="898">
    <w:name w:val="Table Grid"/>
    <w:basedOn w:val="894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99">
    <w:name w:val="Hyperlink"/>
    <w:basedOn w:val="893"/>
    <w:uiPriority w:val="99"/>
    <w:rPr>
      <w:rFonts w:cs="Times New Roman"/>
      <w:color w:val="0000ff"/>
      <w:u w:val="single"/>
    </w:rPr>
  </w:style>
  <w:style w:type="paragraph" w:styleId="900">
    <w:name w:val="Header"/>
    <w:basedOn w:val="890"/>
    <w:link w:val="901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901" w:customStyle="1">
    <w:name w:val="Верхний колонтитул Знак"/>
    <w:basedOn w:val="893"/>
    <w:link w:val="900"/>
    <w:uiPriority w:val="99"/>
    <w:rPr>
      <w:rFonts w:ascii="Times New Roman" w:hAnsi="Times New Roman" w:cs="Times New Roman"/>
      <w:sz w:val="20"/>
      <w:szCs w:val="20"/>
    </w:rPr>
  </w:style>
  <w:style w:type="character" w:styleId="902" w:customStyle="1">
    <w:name w:val="Заголовок 4 Знак"/>
    <w:basedOn w:val="893"/>
    <w:link w:val="892"/>
    <w:rPr>
      <w:rFonts w:ascii="Times New Roman" w:hAnsi="Times New Roman"/>
      <w:sz w:val="28"/>
      <w:szCs w:val="20"/>
    </w:rPr>
  </w:style>
  <w:style w:type="paragraph" w:styleId="903">
    <w:name w:val="Body Text"/>
    <w:basedOn w:val="890"/>
    <w:link w:val="904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904" w:customStyle="1">
    <w:name w:val="Основной текст Знак"/>
    <w:basedOn w:val="893"/>
    <w:link w:val="903"/>
    <w:rPr>
      <w:rFonts w:ascii="Times New Roman" w:hAnsi="Times New Roman"/>
      <w:sz w:val="28"/>
      <w:szCs w:val="20"/>
    </w:rPr>
  </w:style>
  <w:style w:type="paragraph" w:styleId="905">
    <w:name w:val="Footer"/>
    <w:basedOn w:val="890"/>
    <w:link w:val="906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906" w:customStyle="1">
    <w:name w:val="Нижний колонтитул Знак"/>
    <w:basedOn w:val="893"/>
    <w:link w:val="905"/>
    <w:rPr>
      <w:rFonts w:ascii="Times New Roman" w:hAnsi="Times New Roman"/>
      <w:sz w:val="28"/>
      <w:szCs w:val="20"/>
    </w:rPr>
  </w:style>
  <w:style w:type="character" w:styleId="907" w:customStyle="1">
    <w:name w:val="Заголовок 2 Знак"/>
    <w:basedOn w:val="893"/>
    <w:link w:val="891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08">
    <w:name w:val="Body Text Indent"/>
    <w:basedOn w:val="890"/>
    <w:link w:val="909"/>
    <w:uiPriority w:val="99"/>
    <w:unhideWhenUsed/>
    <w:pPr>
      <w:ind w:left="283"/>
      <w:spacing w:after="120"/>
    </w:pPr>
  </w:style>
  <w:style w:type="character" w:styleId="909" w:customStyle="1">
    <w:name w:val="Основной текст с отступом Знак"/>
    <w:basedOn w:val="893"/>
    <w:link w:val="908"/>
    <w:uiPriority w:val="99"/>
    <w:rPr>
      <w:sz w:val="22"/>
      <w:szCs w:val="22"/>
    </w:rPr>
  </w:style>
  <w:style w:type="paragraph" w:styleId="910">
    <w:name w:val="List Paragraph"/>
    <w:basedOn w:val="890"/>
    <w:uiPriority w:val="34"/>
    <w:qFormat/>
    <w:pPr>
      <w:contextualSpacing/>
      <w:ind w:left="720"/>
    </w:pPr>
  </w:style>
  <w:style w:type="paragraph" w:styleId="911" w:customStyle="1">
    <w:name w:val="ConsPlusNormal"/>
    <w:qFormat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99F2C-2100-4387-A45B-1D6E9450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30</cp:revision>
  <dcterms:created xsi:type="dcterms:W3CDTF">2023-07-26T08:40:00Z</dcterms:created>
  <dcterms:modified xsi:type="dcterms:W3CDTF">2025-08-19T05:37:50Z</dcterms:modified>
</cp:coreProperties>
</file>