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5"/>
        <w:gridCol w:w="6687"/>
        <w:gridCol w:w="540"/>
        <w:gridCol w:w="1307"/>
      </w:tblGrid>
      <w:tr w:rsidR="00C334F8">
        <w:trPr>
          <w:trHeight w:val="2698"/>
        </w:trPr>
        <w:tc>
          <w:tcPr>
            <w:tcW w:w="9889" w:type="dxa"/>
            <w:gridSpan w:val="4"/>
          </w:tcPr>
          <w:p w:rsidR="00C334F8" w:rsidRDefault="002974C1">
            <w:pPr>
              <w:tabs>
                <w:tab w:val="left" w:pos="19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34F8">
        <w:tc>
          <w:tcPr>
            <w:tcW w:w="13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7" w:type="dxa"/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4F8" w:rsidRDefault="00297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F8">
        <w:trPr>
          <w:trHeight w:val="347"/>
        </w:trPr>
        <w:tc>
          <w:tcPr>
            <w:tcW w:w="988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334F8" w:rsidRDefault="00C334F8">
      <w:pPr>
        <w:pStyle w:val="4"/>
        <w:jc w:val="center"/>
      </w:pPr>
    </w:p>
    <w:p w:rsidR="00C334F8" w:rsidRPr="003B1F0F" w:rsidRDefault="003B1F0F">
      <w:pPr>
        <w:keepNext/>
        <w:spacing w:after="0" w:line="240" w:lineRule="auto"/>
        <w:jc w:val="center"/>
        <w:outlineLvl w:val="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1F0F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приказ министерства труда и социального развития Новосибирской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26.02.2024</w:t>
      </w:r>
      <w:r w:rsidRPr="003B1F0F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318-НПА</w:t>
      </w: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74E" w:rsidRDefault="00482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2974C1">
      <w:pPr>
        <w:keepNext/>
        <w:spacing w:after="0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C334F8" w:rsidRDefault="00C334F8">
      <w:pPr>
        <w:keepNext/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334F8" w:rsidRDefault="003B1F0F" w:rsidP="0076505D">
      <w:pPr>
        <w:pStyle w:val="Default"/>
        <w:ind w:left="-142" w:firstLine="708"/>
        <w:jc w:val="both"/>
        <w:rPr>
          <w:sz w:val="28"/>
          <w:szCs w:val="28"/>
        </w:rPr>
      </w:pPr>
      <w:r w:rsidRPr="003B1F0F">
        <w:rPr>
          <w:sz w:val="28"/>
          <w:szCs w:val="28"/>
        </w:rPr>
        <w:t xml:space="preserve">Внести в </w:t>
      </w:r>
      <w:r w:rsidRPr="003B1F0F">
        <w:rPr>
          <w:color w:val="auto"/>
          <w:sz w:val="28"/>
          <w:szCs w:val="28"/>
        </w:rPr>
        <w:t xml:space="preserve">приказ министерства труда и социального развития Новосибирской области от 26.02.2024 № 318-НПА «Об утверждении Методики прогнозирования поступлений доходов в областной бюджет Новосибирской области, главным администратором которых является </w:t>
      </w:r>
      <w:r w:rsidRPr="003B1F0F">
        <w:rPr>
          <w:sz w:val="28"/>
          <w:szCs w:val="28"/>
        </w:rPr>
        <w:t>министерство труда и социального развития Новосибирской области» следующие изменения:</w:t>
      </w:r>
    </w:p>
    <w:p w:rsidR="00064FF8" w:rsidRDefault="003B1F0F" w:rsidP="0076505D">
      <w:pPr>
        <w:pStyle w:val="Default"/>
        <w:ind w:left="-14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064FF8">
        <w:rPr>
          <w:sz w:val="28"/>
          <w:szCs w:val="28"/>
        </w:rPr>
        <w:t xml:space="preserve">Методике </w:t>
      </w:r>
      <w:r w:rsidR="00064FF8" w:rsidRPr="003B1F0F">
        <w:rPr>
          <w:color w:val="auto"/>
          <w:sz w:val="28"/>
          <w:szCs w:val="28"/>
        </w:rPr>
        <w:t xml:space="preserve">прогнозирования поступлений доходов в областной бюджет Новосибирской области, главным администратором которых является </w:t>
      </w:r>
      <w:r w:rsidR="00064FF8" w:rsidRPr="003B1F0F">
        <w:rPr>
          <w:sz w:val="28"/>
          <w:szCs w:val="28"/>
        </w:rPr>
        <w:t>министерство труда и социального развития Новосибирской области</w:t>
      </w:r>
      <w:r w:rsidR="00064FF8">
        <w:rPr>
          <w:sz w:val="28"/>
          <w:szCs w:val="28"/>
        </w:rPr>
        <w:t>:</w:t>
      </w:r>
    </w:p>
    <w:p w:rsidR="003B1F0F" w:rsidRDefault="00C0466A" w:rsidP="00390380">
      <w:pPr>
        <w:pStyle w:val="Default"/>
        <w:numPr>
          <w:ilvl w:val="0"/>
          <w:numId w:val="4"/>
        </w:numPr>
        <w:ind w:left="851"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После строки 12 д</w:t>
      </w:r>
      <w:r w:rsidR="00896310">
        <w:rPr>
          <w:sz w:val="28"/>
          <w:szCs w:val="28"/>
        </w:rPr>
        <w:t>ополнить с</w:t>
      </w:r>
      <w:r w:rsidR="003B1F0F">
        <w:rPr>
          <w:sz w:val="28"/>
          <w:szCs w:val="28"/>
        </w:rPr>
        <w:t>трок</w:t>
      </w:r>
      <w:r>
        <w:rPr>
          <w:sz w:val="28"/>
          <w:szCs w:val="28"/>
        </w:rPr>
        <w:t>ой</w:t>
      </w:r>
      <w:r w:rsidR="003B1F0F">
        <w:rPr>
          <w:bCs/>
          <w:sz w:val="28"/>
          <w:szCs w:val="28"/>
        </w:rPr>
        <w:t xml:space="preserve"> следующе</w:t>
      </w:r>
      <w:r w:rsidR="00896310">
        <w:rPr>
          <w:bCs/>
          <w:sz w:val="28"/>
          <w:szCs w:val="28"/>
        </w:rPr>
        <w:t>го содержания</w:t>
      </w:r>
      <w:r w:rsidR="003B1F0F">
        <w:rPr>
          <w:bCs/>
          <w:sz w:val="28"/>
          <w:szCs w:val="28"/>
        </w:rPr>
        <w:t>:</w:t>
      </w:r>
    </w:p>
    <w:tbl>
      <w:tblPr>
        <w:tblStyle w:val="af"/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568"/>
        <w:gridCol w:w="992"/>
        <w:gridCol w:w="1700"/>
        <w:gridCol w:w="1843"/>
        <w:gridCol w:w="566"/>
        <w:gridCol w:w="1701"/>
        <w:gridCol w:w="284"/>
        <w:gridCol w:w="1985"/>
      </w:tblGrid>
      <w:tr w:rsidR="003B1F0F" w:rsidRPr="00546A4C" w:rsidTr="006A4C4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F0F" w:rsidRPr="003B1F0F" w:rsidRDefault="003B1F0F" w:rsidP="00467AC2">
            <w:pPr>
              <w:rPr>
                <w:rFonts w:ascii="Times New Roman" w:hAnsi="Times New Roman"/>
                <w:sz w:val="28"/>
                <w:szCs w:val="28"/>
              </w:rPr>
            </w:pPr>
            <w:r w:rsidRPr="003B1F0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B1F0F" w:rsidRPr="00546A4C" w:rsidRDefault="00896310" w:rsidP="00467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568" w:type="dxa"/>
          </w:tcPr>
          <w:p w:rsidR="003B1F0F" w:rsidRPr="00546A4C" w:rsidRDefault="003B1F0F" w:rsidP="00467AC2">
            <w:pPr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992" w:type="dxa"/>
          </w:tcPr>
          <w:p w:rsidR="003B1F0F" w:rsidRPr="00546A4C" w:rsidRDefault="003B1F0F" w:rsidP="00467AC2">
            <w:proofErr w:type="spellStart"/>
            <w:r w:rsidRPr="00546A4C">
              <w:rPr>
                <w:rFonts w:ascii="Times New Roman" w:hAnsi="Times New Roman"/>
                <w:sz w:val="20"/>
                <w:szCs w:val="20"/>
              </w:rPr>
              <w:t>МТиСР</w:t>
            </w:r>
            <w:proofErr w:type="spellEnd"/>
            <w:r w:rsidRPr="00546A4C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700" w:type="dxa"/>
          </w:tcPr>
          <w:p w:rsidR="003B1F0F" w:rsidRPr="00546A4C" w:rsidRDefault="003B1F0F" w:rsidP="00896310">
            <w:pPr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1 1</w:t>
            </w:r>
            <w:r w:rsidR="00896310">
              <w:rPr>
                <w:rFonts w:ascii="Times New Roman" w:hAnsi="Times New Roman"/>
                <w:sz w:val="20"/>
                <w:szCs w:val="20"/>
              </w:rPr>
              <w:t>6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896310">
              <w:rPr>
                <w:rFonts w:ascii="Times New Roman" w:hAnsi="Times New Roman"/>
                <w:sz w:val="20"/>
                <w:szCs w:val="20"/>
              </w:rPr>
              <w:t>1123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896310">
              <w:rPr>
                <w:rFonts w:ascii="Times New Roman" w:hAnsi="Times New Roman"/>
                <w:sz w:val="20"/>
                <w:szCs w:val="20"/>
              </w:rPr>
              <w:t>1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896310">
              <w:rPr>
                <w:rFonts w:ascii="Times New Roman" w:hAnsi="Times New Roman"/>
                <w:sz w:val="20"/>
                <w:szCs w:val="20"/>
              </w:rPr>
              <w:t>1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 xml:space="preserve"> 140</w:t>
            </w:r>
          </w:p>
        </w:tc>
        <w:tc>
          <w:tcPr>
            <w:tcW w:w="1843" w:type="dxa"/>
          </w:tcPr>
          <w:p w:rsidR="003B1F0F" w:rsidRPr="00546A4C" w:rsidRDefault="006A4C4A" w:rsidP="0006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</w:t>
            </w:r>
            <w:r w:rsidRPr="006A4C4A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эксплуатации транспортного средства)</w:t>
            </w:r>
          </w:p>
        </w:tc>
        <w:tc>
          <w:tcPr>
            <w:tcW w:w="566" w:type="dxa"/>
          </w:tcPr>
          <w:p w:rsidR="003B1F0F" w:rsidRPr="00546A4C" w:rsidRDefault="00AB19A9" w:rsidP="0006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+ 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+ 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 / 3 +/- К</w:t>
            </w:r>
          </w:p>
          <w:p w:rsidR="003B1F0F" w:rsidRPr="00BF14D1" w:rsidRDefault="003B1F0F" w:rsidP="00467A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B1F0F" w:rsidRPr="00546A4C" w:rsidRDefault="003B1F0F" w:rsidP="0046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4C4A" w:rsidRP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по административным штрафам, установленным </w:t>
            </w:r>
            <w:hyperlink r:id="rId10" w:history="1">
              <w:r w:rsidRPr="006A4C4A">
                <w:rPr>
                  <w:rFonts w:ascii="Times New Roman" w:hAnsi="Times New Roman"/>
                  <w:sz w:val="20"/>
                  <w:szCs w:val="20"/>
                </w:rPr>
                <w:t>Кодексом</w:t>
              </w:r>
            </w:hyperlink>
            <w:r w:rsidRPr="006A4C4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</w:t>
            </w:r>
            <w:r w:rsidRPr="006A4C4A">
              <w:rPr>
                <w:rFonts w:ascii="Times New Roman" w:hAnsi="Times New Roman"/>
                <w:sz w:val="20"/>
                <w:szCs w:val="20"/>
              </w:rPr>
              <w:lastRenderedPageBreak/>
              <w:t>нарушение Правил дорожного движения, правил эксплуатации транспортного средства).</w:t>
            </w:r>
          </w:p>
          <w:p w:rsidR="006A4C4A" w:rsidRP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6A4C4A" w:rsidRP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>S - прогнозируемый объем доходов.</w:t>
            </w:r>
          </w:p>
          <w:p w:rsidR="006A4C4A" w:rsidRP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>S</w:t>
            </w:r>
            <w:r w:rsidRPr="006A4C4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6A4C4A">
              <w:rPr>
                <w:rFonts w:ascii="Times New Roman" w:hAnsi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6A4C4A" w:rsidRP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>S</w:t>
            </w:r>
            <w:r w:rsidRPr="006A4C4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A4C4A">
              <w:rPr>
                <w:rFonts w:ascii="Times New Roman" w:hAnsi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6A4C4A" w:rsidRP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>S</w:t>
            </w:r>
            <w:r w:rsidRPr="006A4C4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A4C4A">
              <w:rPr>
                <w:rFonts w:ascii="Times New Roman" w:hAnsi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6A4C4A" w:rsidRPr="006A4C4A" w:rsidRDefault="006A4C4A" w:rsidP="006A4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 xml:space="preserve">К -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</w:t>
            </w:r>
            <w:r w:rsidRPr="006A4C4A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области).</w:t>
            </w:r>
          </w:p>
          <w:p w:rsidR="003B1F0F" w:rsidRPr="00546A4C" w:rsidRDefault="003B1F0F" w:rsidP="006A4C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</w:tbl>
    <w:p w:rsidR="00C0466A" w:rsidRDefault="005818E6" w:rsidP="00C0466A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</w:t>
      </w:r>
      <w:r w:rsidR="00C0466A">
        <w:rPr>
          <w:bCs/>
          <w:sz w:val="28"/>
          <w:szCs w:val="28"/>
        </w:rPr>
        <w:t>.</w:t>
      </w:r>
    </w:p>
    <w:p w:rsidR="00C0466A" w:rsidRDefault="00C0466A" w:rsidP="00390380">
      <w:pPr>
        <w:pStyle w:val="Default"/>
        <w:numPr>
          <w:ilvl w:val="0"/>
          <w:numId w:val="4"/>
        </w:numPr>
        <w:ind w:left="851" w:right="283" w:hanging="284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После строки 28 дополнить строкой</w:t>
      </w:r>
      <w:r>
        <w:rPr>
          <w:bCs/>
          <w:sz w:val="28"/>
          <w:szCs w:val="28"/>
        </w:rPr>
        <w:t xml:space="preserve"> следующего содержания:</w:t>
      </w:r>
    </w:p>
    <w:tbl>
      <w:tblPr>
        <w:tblStyle w:val="af"/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568"/>
        <w:gridCol w:w="992"/>
        <w:gridCol w:w="1700"/>
        <w:gridCol w:w="1844"/>
        <w:gridCol w:w="566"/>
        <w:gridCol w:w="1701"/>
        <w:gridCol w:w="284"/>
        <w:gridCol w:w="1984"/>
      </w:tblGrid>
      <w:tr w:rsidR="00BF14D1" w:rsidRPr="00546A4C" w:rsidTr="00AB19A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4D1" w:rsidRPr="003B1F0F" w:rsidRDefault="00BF14D1" w:rsidP="00467AC2">
            <w:pPr>
              <w:rPr>
                <w:rFonts w:ascii="Times New Roman" w:hAnsi="Times New Roman"/>
                <w:sz w:val="28"/>
                <w:szCs w:val="28"/>
              </w:rPr>
            </w:pPr>
            <w:r w:rsidRPr="003B1F0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F14D1" w:rsidRPr="00546A4C" w:rsidRDefault="006A4C4A" w:rsidP="00467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</w:t>
            </w:r>
          </w:p>
        </w:tc>
        <w:tc>
          <w:tcPr>
            <w:tcW w:w="568" w:type="dxa"/>
          </w:tcPr>
          <w:p w:rsidR="00BF14D1" w:rsidRPr="00546A4C" w:rsidRDefault="00BF14D1" w:rsidP="00467AC2">
            <w:pPr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992" w:type="dxa"/>
          </w:tcPr>
          <w:p w:rsidR="00BF14D1" w:rsidRPr="00546A4C" w:rsidRDefault="00BF14D1" w:rsidP="00467AC2">
            <w:proofErr w:type="spellStart"/>
            <w:r w:rsidRPr="00546A4C">
              <w:rPr>
                <w:rFonts w:ascii="Times New Roman" w:hAnsi="Times New Roman"/>
                <w:sz w:val="20"/>
                <w:szCs w:val="20"/>
              </w:rPr>
              <w:t>МТиСР</w:t>
            </w:r>
            <w:proofErr w:type="spellEnd"/>
            <w:r w:rsidRPr="00546A4C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700" w:type="dxa"/>
          </w:tcPr>
          <w:p w:rsidR="00BF14D1" w:rsidRPr="00546A4C" w:rsidRDefault="00BF14D1" w:rsidP="00AB19A9">
            <w:pPr>
              <w:rPr>
                <w:rFonts w:ascii="Times New Roman" w:hAnsi="Times New Roman"/>
                <w:sz w:val="20"/>
                <w:szCs w:val="20"/>
              </w:rPr>
            </w:pPr>
            <w:r w:rsidRPr="00BF14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1</w:t>
            </w:r>
            <w:r w:rsidR="00AB19A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9A9">
              <w:rPr>
                <w:rFonts w:ascii="Times New Roman" w:hAnsi="Times New Roman"/>
                <w:sz w:val="20"/>
                <w:szCs w:val="20"/>
              </w:rPr>
              <w:t xml:space="preserve">10122 01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000</w:t>
            </w:r>
            <w:r w:rsidR="00AB19A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1</w:t>
            </w:r>
            <w:r w:rsidR="00AB19A9">
              <w:rPr>
                <w:rFonts w:ascii="Times New Roman" w:hAnsi="Times New Roman"/>
                <w:sz w:val="20"/>
                <w:szCs w:val="20"/>
              </w:rPr>
              <w:t>4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F14D1" w:rsidRPr="00546A4C" w:rsidRDefault="00AB19A9" w:rsidP="0006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9A9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566" w:type="dxa"/>
          </w:tcPr>
          <w:p w:rsidR="00BF14D1" w:rsidRPr="00546A4C" w:rsidRDefault="00AB19A9" w:rsidP="00467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AB19A9" w:rsidRDefault="00AB19A9" w:rsidP="00AB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+ 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+ 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 / 3 +/- К</w:t>
            </w:r>
          </w:p>
          <w:p w:rsidR="00BF14D1" w:rsidRPr="00BF14D1" w:rsidRDefault="00BF14D1" w:rsidP="003810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F14D1" w:rsidRPr="00546A4C" w:rsidRDefault="00BF14D1" w:rsidP="0046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19A9" w:rsidRDefault="00AB19A9" w:rsidP="00AB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A4C4A">
              <w:rPr>
                <w:rFonts w:ascii="Times New Roman" w:hAnsi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</w:t>
            </w:r>
            <w:r w:rsidRPr="00AB19A9">
              <w:rPr>
                <w:rFonts w:ascii="Times New Roman" w:hAnsi="Times New Roman"/>
                <w:sz w:val="20"/>
                <w:szCs w:val="20"/>
              </w:rPr>
              <w:t>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4C4A">
              <w:rPr>
                <w:rFonts w:ascii="Times New Roman" w:hAnsi="Times New Roman"/>
                <w:sz w:val="20"/>
                <w:szCs w:val="20"/>
              </w:rPr>
              <w:t xml:space="preserve">Прогноз доходов осуществляется на основе среднего значения фактически поступивших денежных средств за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 - прогнозируемый объем доходов.</w:t>
            </w:r>
          </w:p>
          <w:p w:rsidR="00AB19A9" w:rsidRDefault="00AB19A9" w:rsidP="00AB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AB19A9" w:rsidRDefault="00AB19A9" w:rsidP="00AB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AB19A9" w:rsidRDefault="00AB19A9" w:rsidP="00AB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AB19A9" w:rsidRDefault="00AB19A9" w:rsidP="00AB1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 -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</w:t>
            </w:r>
          </w:p>
          <w:p w:rsidR="00BF14D1" w:rsidRPr="00546A4C" w:rsidRDefault="00AB19A9" w:rsidP="00AB19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</w:tbl>
    <w:p w:rsidR="003B1F0F" w:rsidRPr="003810F3" w:rsidRDefault="00BF14D1" w:rsidP="003810F3">
      <w:pPr>
        <w:pStyle w:val="Default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</w:t>
      </w:r>
      <w:r w:rsidR="003810F3">
        <w:rPr>
          <w:bCs/>
          <w:sz w:val="28"/>
          <w:szCs w:val="28"/>
        </w:rPr>
        <w:t>.</w:t>
      </w: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2974C1">
      <w:pPr>
        <w:pStyle w:val="210"/>
        <w:spacing w:line="240" w:lineRule="auto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BB266B">
        <w:t xml:space="preserve">    </w:t>
      </w:r>
      <w:r>
        <w:t xml:space="preserve">            Е.В. </w:t>
      </w:r>
      <w:proofErr w:type="spellStart"/>
      <w:r>
        <w:t>Бахарева</w:t>
      </w:r>
      <w:proofErr w:type="spellEnd"/>
    </w:p>
    <w:p w:rsidR="00C334F8" w:rsidRDefault="00C334F8">
      <w:pPr>
        <w:pStyle w:val="af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334F8" w:rsidRDefault="00C334F8" w:rsidP="00E25B87">
      <w:pPr>
        <w:pStyle w:val="25"/>
        <w:rPr>
          <w:rFonts w:ascii="Times New Roman" w:hAnsi="Times New Roman"/>
          <w:sz w:val="28"/>
          <w:szCs w:val="28"/>
        </w:rPr>
      </w:pPr>
      <w:bookmarkStart w:id="1" w:name="RANGE!A1:C27"/>
      <w:bookmarkEnd w:id="1"/>
    </w:p>
    <w:sectPr w:rsidR="00C334F8" w:rsidSect="0076505D">
      <w:headerReference w:type="default" r:id="rId11"/>
      <w:pgSz w:w="11906" w:h="16838"/>
      <w:pgMar w:top="113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78" w:rsidRDefault="00340278">
      <w:pPr>
        <w:spacing w:after="0" w:line="240" w:lineRule="auto"/>
      </w:pPr>
      <w:r>
        <w:separator/>
      </w:r>
    </w:p>
  </w:endnote>
  <w:endnote w:type="continuationSeparator" w:id="0">
    <w:p w:rsidR="00340278" w:rsidRDefault="0034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78" w:rsidRDefault="00340278">
      <w:pPr>
        <w:spacing w:after="0" w:line="240" w:lineRule="auto"/>
      </w:pPr>
      <w:r>
        <w:separator/>
      </w:r>
    </w:p>
  </w:footnote>
  <w:footnote w:type="continuationSeparator" w:id="0">
    <w:p w:rsidR="00340278" w:rsidRDefault="0034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72291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33AEF" w:rsidRPr="00A33AEF" w:rsidRDefault="00A33AEF" w:rsidP="00A33AEF">
        <w:pPr>
          <w:pStyle w:val="aa"/>
          <w:jc w:val="center"/>
          <w:rPr>
            <w:rFonts w:ascii="Times New Roman" w:hAnsi="Times New Roman"/>
          </w:rPr>
        </w:pPr>
        <w:r w:rsidRPr="00A33AEF">
          <w:rPr>
            <w:rFonts w:ascii="Times New Roman" w:hAnsi="Times New Roman"/>
          </w:rPr>
          <w:fldChar w:fldCharType="begin"/>
        </w:r>
        <w:r w:rsidRPr="00A33AEF">
          <w:rPr>
            <w:rFonts w:ascii="Times New Roman" w:hAnsi="Times New Roman"/>
          </w:rPr>
          <w:instrText>PAGE   \* MERGEFORMAT</w:instrText>
        </w:r>
        <w:r w:rsidRPr="00A33AEF">
          <w:rPr>
            <w:rFonts w:ascii="Times New Roman" w:hAnsi="Times New Roman"/>
          </w:rPr>
          <w:fldChar w:fldCharType="separate"/>
        </w:r>
        <w:r w:rsidR="00390380">
          <w:rPr>
            <w:rFonts w:ascii="Times New Roman" w:hAnsi="Times New Roman"/>
            <w:noProof/>
          </w:rPr>
          <w:t>2</w:t>
        </w:r>
        <w:r w:rsidRPr="00A33AE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3A3"/>
    <w:multiLevelType w:val="hybridMultilevel"/>
    <w:tmpl w:val="E4320F54"/>
    <w:lvl w:ilvl="0" w:tplc="210AF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531FF"/>
    <w:multiLevelType w:val="hybridMultilevel"/>
    <w:tmpl w:val="9760B522"/>
    <w:lvl w:ilvl="0" w:tplc="4D4A7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328CB64">
      <w:start w:val="1"/>
      <w:numFmt w:val="lowerLetter"/>
      <w:lvlText w:val="%2."/>
      <w:lvlJc w:val="left"/>
      <w:pPr>
        <w:ind w:left="1785" w:hanging="360"/>
      </w:pPr>
    </w:lvl>
    <w:lvl w:ilvl="2" w:tplc="6B062AB4">
      <w:start w:val="1"/>
      <w:numFmt w:val="lowerRoman"/>
      <w:lvlText w:val="%3."/>
      <w:lvlJc w:val="right"/>
      <w:pPr>
        <w:ind w:left="2505" w:hanging="180"/>
      </w:pPr>
    </w:lvl>
    <w:lvl w:ilvl="3" w:tplc="9A24F918">
      <w:start w:val="1"/>
      <w:numFmt w:val="decimal"/>
      <w:lvlText w:val="%4."/>
      <w:lvlJc w:val="left"/>
      <w:pPr>
        <w:ind w:left="3225" w:hanging="360"/>
      </w:pPr>
    </w:lvl>
    <w:lvl w:ilvl="4" w:tplc="D9EA80D6">
      <w:start w:val="1"/>
      <w:numFmt w:val="lowerLetter"/>
      <w:lvlText w:val="%5."/>
      <w:lvlJc w:val="left"/>
      <w:pPr>
        <w:ind w:left="3945" w:hanging="360"/>
      </w:pPr>
    </w:lvl>
    <w:lvl w:ilvl="5" w:tplc="333C02FC">
      <w:start w:val="1"/>
      <w:numFmt w:val="lowerRoman"/>
      <w:lvlText w:val="%6."/>
      <w:lvlJc w:val="right"/>
      <w:pPr>
        <w:ind w:left="4665" w:hanging="180"/>
      </w:pPr>
    </w:lvl>
    <w:lvl w:ilvl="6" w:tplc="FD426894">
      <w:start w:val="1"/>
      <w:numFmt w:val="decimal"/>
      <w:lvlText w:val="%7."/>
      <w:lvlJc w:val="left"/>
      <w:pPr>
        <w:ind w:left="5385" w:hanging="360"/>
      </w:pPr>
    </w:lvl>
    <w:lvl w:ilvl="7" w:tplc="8BE2F276">
      <w:start w:val="1"/>
      <w:numFmt w:val="lowerLetter"/>
      <w:lvlText w:val="%8."/>
      <w:lvlJc w:val="left"/>
      <w:pPr>
        <w:ind w:left="6105" w:hanging="360"/>
      </w:pPr>
    </w:lvl>
    <w:lvl w:ilvl="8" w:tplc="5442E54E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56904"/>
    <w:multiLevelType w:val="hybridMultilevel"/>
    <w:tmpl w:val="062C3932"/>
    <w:lvl w:ilvl="0" w:tplc="8DF45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B093A"/>
    <w:multiLevelType w:val="hybridMultilevel"/>
    <w:tmpl w:val="DE46A702"/>
    <w:lvl w:ilvl="0" w:tplc="FA8EA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F8"/>
    <w:rsid w:val="00064FF8"/>
    <w:rsid w:val="00086368"/>
    <w:rsid w:val="002974C1"/>
    <w:rsid w:val="002A1249"/>
    <w:rsid w:val="00340278"/>
    <w:rsid w:val="003810F3"/>
    <w:rsid w:val="00390380"/>
    <w:rsid w:val="003B1F0F"/>
    <w:rsid w:val="0048274E"/>
    <w:rsid w:val="004E4456"/>
    <w:rsid w:val="005818E6"/>
    <w:rsid w:val="00595778"/>
    <w:rsid w:val="00641CA9"/>
    <w:rsid w:val="006A4C4A"/>
    <w:rsid w:val="0076505D"/>
    <w:rsid w:val="00896310"/>
    <w:rsid w:val="009272FE"/>
    <w:rsid w:val="00A33AEF"/>
    <w:rsid w:val="00AB19A9"/>
    <w:rsid w:val="00AB4EDD"/>
    <w:rsid w:val="00B10BD5"/>
    <w:rsid w:val="00BB266B"/>
    <w:rsid w:val="00BF14D1"/>
    <w:rsid w:val="00C0466A"/>
    <w:rsid w:val="00C1158B"/>
    <w:rsid w:val="00C24620"/>
    <w:rsid w:val="00C334F8"/>
    <w:rsid w:val="00C37EEC"/>
    <w:rsid w:val="00D37793"/>
    <w:rsid w:val="00E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5D469-7981-49FD-A52F-46A7F80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25">
    <w:name w:val="Body Text 2"/>
    <w:basedOn w:val="a"/>
    <w:link w:val="26"/>
    <w:uiPriority w:val="99"/>
    <w:unhideWhenUsed/>
    <w:rsid w:val="00E25B8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25B8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1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3B1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3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Вера Владимировна</dc:creator>
  <cp:keywords/>
  <dc:description/>
  <cp:lastModifiedBy>Приходько Вера Владимировна</cp:lastModifiedBy>
  <cp:revision>20</cp:revision>
  <cp:lastPrinted>2024-10-23T09:05:00Z</cp:lastPrinted>
  <dcterms:created xsi:type="dcterms:W3CDTF">2023-11-21T04:21:00Z</dcterms:created>
  <dcterms:modified xsi:type="dcterms:W3CDTF">2024-10-23T09:07:00Z</dcterms:modified>
</cp:coreProperties>
</file>