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РИЛОЖЕНИЕ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порядку определения нуждаемости инвалидов в сопровождаемом проживания в Новосибирской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</w:p>
    <w:p>
      <w:pPr>
        <w:jc w:val="righ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</w:t>
      </w:r>
      <w:r>
        <w:rPr>
          <w:rFonts w:ascii="Times New Roman" w:hAnsi="Times New Roman"/>
          <w:bCs/>
          <w:sz w:val="28"/>
          <w:szCs w:val="28"/>
        </w:rPr>
        <w:t xml:space="preserve"> отсутствии нуждаемости в сопровождаемом проживании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"___"__________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                                              № 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</w:t>
      </w:r>
      <w:r>
        <w:rPr>
          <w:rFonts w:ascii="Times New Roman" w:hAnsi="Times New Roman"/>
        </w:rPr>
      </w:r>
    </w:p>
    <w:p>
      <w:pPr>
        <w:spacing w:line="240" w:lineRule="auto"/>
        <w:tabs>
          <w:tab w:val="left" w:pos="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2"/>
        </w:rPr>
        <w:t xml:space="preserve">Рассмотрев заявление гражданина</w:t>
      </w:r>
      <w:r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 xml:space="preserve">_________,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(фамилия, имя, отчество</w:t>
      </w:r>
      <w:r>
        <w:rPr>
          <w:rFonts w:ascii="Times New Roman" w:hAnsi="Times New Roman"/>
          <w:sz w:val="20"/>
        </w:rPr>
        <w:t xml:space="preserve"> (последнее – при наличии</w:t>
      </w:r>
      <w:r>
        <w:rPr>
          <w:rFonts w:ascii="Times New Roman" w:hAnsi="Times New Roman"/>
          <w:sz w:val="20"/>
        </w:rPr>
        <w:t xml:space="preserve">)</w:t>
      </w:r>
      <w:r>
        <w:rPr>
          <w:rFonts w:ascii="Times New Roman" w:hAnsi="Times New Roman"/>
          <w:sz w:val="20"/>
        </w:rPr>
        <w:t xml:space="preserve"> инвалида)</w:t>
      </w:r>
      <w:r>
        <w:rPr>
          <w:rFonts w:ascii="Times New Roman" w:hAnsi="Times New Roman"/>
          <w:sz w:val="20"/>
        </w:rPr>
      </w:r>
    </w:p>
    <w:p>
      <w:pPr>
        <w:spacing w:line="240" w:lineRule="auto"/>
        <w:tabs>
          <w:tab w:val="left" w:pos="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line="240" w:lineRule="auto"/>
        <w:tabs>
          <w:tab w:val="left" w:pos="0" w:leader="none"/>
        </w:tabs>
      </w:pPr>
      <w:r>
        <w:rPr>
          <w:rFonts w:ascii="Times New Roman" w:hAnsi="Times New Roman"/>
        </w:rPr>
        <w:t xml:space="preserve">зарегистрированное</w:t>
      </w:r>
      <w:r>
        <w:rPr>
          <w:rFonts w:ascii="Times New Roman" w:hAnsi="Times New Roman"/>
        </w:rPr>
        <w:t xml:space="preserve"> "__"___________  20__  </w:t>
      </w:r>
      <w:r>
        <w:rPr>
          <w:rFonts w:ascii="Times New Roman" w:hAnsi="Times New Roman"/>
        </w:rPr>
        <w:t xml:space="preserve">г.  </w:t>
      </w:r>
      <w:r>
        <w:rPr>
          <w:rFonts w:ascii="Times New Roman" w:hAnsi="Times New Roman"/>
        </w:rPr>
        <w:t xml:space="preserve"> №  ______, в связи с ____</w:t>
      </w:r>
      <w:r>
        <w:rPr>
          <w:rFonts w:ascii="Times New Roman" w:hAnsi="Times New Roman"/>
        </w:rPr>
        <w:t xml:space="preserve">_______</w:t>
      </w:r>
      <w:r>
        <w:rPr>
          <w:rFonts w:ascii="Times New Roman" w:hAnsi="Times New Roman"/>
        </w:rPr>
        <w:t xml:space="preserve">________________________</w:t>
      </w:r>
      <w:r/>
    </w:p>
    <w:p>
      <w:pPr>
        <w:jc w:val="center"/>
        <w:spacing w:line="240" w:lineRule="auto"/>
        <w:tabs>
          <w:tab w:val="left" w:pos="0" w:leader="none"/>
        </w:tabs>
      </w:pPr>
      <w:r>
        <w:rPr>
          <w:rFonts w:ascii="Times New Roman" w:hAnsi="Times New Roman"/>
        </w:rPr>
        <w:t xml:space="preserve">_________________________________________________________________________________________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основание для отказа в признании инвалида нуждающимся в сопровождаемом проживании) </w:t>
      </w:r>
      <w:r/>
    </w:p>
    <w:p>
      <w:pPr>
        <w:jc w:val="both"/>
        <w:spacing w:line="240" w:lineRule="auto"/>
        <w:tabs>
          <w:tab w:val="left" w:pos="0" w:leader="none"/>
        </w:tabs>
      </w:pPr>
      <w:r/>
      <w:r/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</w:t>
      </w:r>
      <w:r>
        <w:rPr>
          <w:rFonts w:ascii="Times New Roman" w:hAnsi="Times New Roman"/>
        </w:rPr>
        <w:t xml:space="preserve"> решение об отсутст</w:t>
      </w:r>
      <w:r>
        <w:rPr>
          <w:rFonts w:ascii="Times New Roman" w:hAnsi="Times New Roman"/>
        </w:rPr>
        <w:t xml:space="preserve">вии нуждаемости в сопровождаемом проживании</w:t>
      </w:r>
      <w:r>
        <w:rPr>
          <w:rFonts w:ascii="Times New Roman" w:hAnsi="Times New Roman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____</w:t>
      </w:r>
      <w:r>
        <w:rPr>
          <w:rFonts w:ascii="Times New Roman" w:hAnsi="Times New Roman"/>
        </w:rPr>
      </w:r>
    </w:p>
    <w:p>
      <w:pPr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  <w:sz w:val="20"/>
        </w:rPr>
        <w:t xml:space="preserve">фамилия</w:t>
      </w:r>
      <w:r>
        <w:rPr>
          <w:rFonts w:ascii="Times New Roman" w:hAnsi="Times New Roman"/>
          <w:sz w:val="20"/>
        </w:rPr>
        <w:t xml:space="preserve">, имя, отчество)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(последнее – при наличии</w:t>
      </w:r>
      <w:r>
        <w:rPr>
          <w:rFonts w:ascii="Times New Roman" w:hAnsi="Times New Roman"/>
          <w:sz w:val="20"/>
        </w:rPr>
        <w:t xml:space="preserve">)</w:t>
      </w:r>
      <w:r>
        <w:rPr>
          <w:rFonts w:ascii="Times New Roman" w:hAnsi="Times New Roman"/>
        </w:rPr>
        <w:t xml:space="preserve"> инвалида)</w:t>
      </w:r>
      <w:r>
        <w:rPr>
          <w:rFonts w:ascii="Times New Roman" w:hAnsi="Times New Roman"/>
        </w:rPr>
      </w:r>
    </w:p>
    <w:p>
      <w:pPr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</w:t>
      </w:r>
      <w:r>
        <w:rPr>
          <w:rFonts w:ascii="Times New Roman" w:hAnsi="Times New Roman"/>
        </w:rPr>
        <w:t xml:space="preserve">екомендовать предоставление социального обслуживания в иной форме</w:t>
      </w:r>
      <w:r>
        <w:rPr>
          <w:rFonts w:ascii="Times New Roman" w:hAnsi="Times New Roman"/>
        </w:rPr>
        <w:t xml:space="preserve"> (отметить нужное):</w:t>
      </w:r>
      <w:r>
        <w:rPr>
          <w:rFonts w:ascii="Times New Roman" w:hAnsi="Times New Roman"/>
        </w:rPr>
      </w:r>
    </w:p>
    <w:p>
      <w:pPr>
        <w:ind w:firstLine="964"/>
        <w:jc w:val="both"/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685"/>
        <w:gridCol w:w="3402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textDirection w:val="lrTb"/>
            <w:noWrap w:val="false"/>
          </w:tcPr>
          <w:p>
            <w:pPr>
              <w:ind w:left="73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670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1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4" cy="273684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56704;o:allowoverlap:true;o:allowincell:true;mso-position-horizontal-relative:text;margin-left:3.35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на</w:t>
            </w:r>
            <w:r>
              <w:rPr>
                <w:rFonts w:ascii="Times New Roman" w:hAnsi="Times New Roman"/>
                <w:szCs w:val="22"/>
              </w:rPr>
              <w:t xml:space="preserve"> дому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7728" behindDoc="0" locked="0" layoutInCell="1" allowOverlap="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2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4" cy="273684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57728;o:allowoverlap:true;o:allowincell:true;mso-position-horizontal-relative:text;margin-left:9.90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в</w:t>
            </w:r>
            <w:r>
              <w:rPr>
                <w:rFonts w:ascii="Times New Roman" w:hAnsi="Times New Roman"/>
                <w:szCs w:val="22"/>
              </w:rPr>
              <w:t xml:space="preserve"> полустационарной форме</w:t>
            </w:r>
            <w:r>
              <w:rPr>
                <w:rFonts w:ascii="Times New Roman" w:hAnsi="Times New Roman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ind w:left="907"/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8752" behindDoc="0" locked="0" layoutInCell="1" allowOverlap="1">
                      <wp:simplePos x="0" y="0"/>
                      <wp:positionH relativeFrom="column">
                        <wp:posOffset>125729</wp:posOffset>
                      </wp:positionH>
                      <wp:positionV relativeFrom="paragraph">
                        <wp:posOffset>73660</wp:posOffset>
                      </wp:positionV>
                      <wp:extent cx="333375" cy="273685"/>
                      <wp:effectExtent l="0" t="0" r="0" b="0"/>
                      <wp:wrapNone/>
                      <wp:docPr id="3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74" cy="273684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8752;o:allowoverlap:true;o:allowincell:true;mso-position-horizontal-relative:text;margin-left:9.90pt;mso-position-horizontal:absolute;mso-position-vertical-relative:text;margin-top:5.80pt;mso-position-vertical:absolute;width:26.25pt;height:21.55pt;mso-wrap-distance-left:0.45pt;mso-wrap-distance-top:0.45pt;mso-wrap-distance-right:0.35pt;mso-wrap-distance-bottom:0.35pt;visibility:visible;" filled="f" strokecolor="#000000" strokeweight="0.79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стационарной форме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Руководитель</w:t>
      </w:r>
      <w:r>
        <w:rPr>
          <w:rFonts w:ascii="Times New Roman" w:hAnsi="Times New Roman"/>
          <w:sz w:val="24"/>
          <w:szCs w:val="24"/>
          <w:lang w:bidi="hi-IN"/>
        </w:rPr>
        <w:t xml:space="preserve">,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  <w:sz w:val="24"/>
          <w:szCs w:val="24"/>
        </w:rPr>
      </w:r>
    </w:p>
    <w:p>
      <w:pPr>
        <w:pStyle w:val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ризнание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раждан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нуждающимися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сопровождаемом</w:t>
      </w:r>
      <w:r>
        <w:rPr>
          <w:rFonts w:ascii="Times New Roman" w:hAnsi="Times New Roman"/>
          <w:sz w:val="24"/>
          <w:szCs w:val="24"/>
        </w:rPr>
        <w:t xml:space="preserve"> проживании</w:t>
      </w:r>
      <w:r>
        <w:rPr>
          <w:rFonts w:ascii="Times New Roman" w:hAnsi="Times New Roman"/>
          <w:sz w:val="24"/>
          <w:szCs w:val="24"/>
        </w:rPr>
      </w:r>
    </w:p>
    <w:tbl>
      <w:tblPr>
        <w:tblW w:w="10092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0"/>
        <w:gridCol w:w="569"/>
        <w:gridCol w:w="4196"/>
        <w:gridCol w:w="56"/>
        <w:gridCol w:w="1"/>
      </w:tblGrid>
      <w:tr>
        <w:tblPrEx/>
        <w:trPr/>
        <w:tc>
          <w:tcPr>
            <w:tcBorders>
              <w:bottom w:val="single" w:color="000000" w:sz="4" w:space="0"/>
            </w:tcBorders>
            <w:tcW w:w="527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tcW w:w="569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tcBorders>
              <w:bottom w:val="single" w:color="000000" w:sz="4" w:space="0"/>
            </w:tcBorders>
            <w:tcW w:w="4196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</w:p>
        </w:tc>
      </w:tr>
      <w:tr>
        <w:tblPrEx/>
        <w:trPr>
          <w:gridAfter w:val="1"/>
          <w:trHeight w:val="85"/>
        </w:trPr>
        <w:tc>
          <w:tcPr>
            <w:tcW w:w="527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( подпись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)</w:t>
            </w:r>
            <w:r>
              <w:rPr>
                <w:rFonts w:ascii="Times New Roman" w:hAnsi="Times New Roman"/>
                <w:sz w:val="20"/>
                <w:lang w:bidi="hi-IN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</w:r>
          </w:p>
        </w:tc>
        <w:tc>
          <w:tcPr>
            <w:gridSpan w:val="2"/>
            <w:tcW w:w="425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(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расшифровка</w:t>
            </w: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подписи)</w:t>
            </w:r>
            <w:r>
              <w:rPr>
                <w:rFonts w:ascii="Times New Roman" w:hAnsi="Times New Roman"/>
                <w:sz w:val="20"/>
                <w:lang w:bidi="hi-IN"/>
              </w:rPr>
            </w:r>
          </w:p>
        </w:tc>
      </w:tr>
    </w:tbl>
    <w:p>
      <w:pPr>
        <w:spacing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/>
      <w:bookmarkStart w:id="0" w:name="_GoBack"/>
      <w:r/>
      <w:bookmarkEnd w:id="0"/>
      <w:r/>
      <w:r>
        <w:rPr>
          <w:rFonts w:ascii="Times New Roman" w:hAnsi="Times New Roman"/>
          <w:i/>
          <w:sz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6" w:h="16838" w:orient="portrait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Segoe UI">
    <w:panose1 w:val="020B0502040204020203"/>
  </w:font>
  <w:font w:name="XO Thames">
    <w:panose1 w:val="02000603000000000000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14"/>
    <w:uiPriority w:val="29"/>
    <w:rPr>
      <w:i/>
    </w:rPr>
  </w:style>
  <w:style w:type="character" w:styleId="41">
    <w:name w:val="Intense Quote Char"/>
    <w:link w:val="716"/>
    <w:uiPriority w:val="30"/>
    <w:rPr>
      <w:i/>
    </w:rPr>
  </w:style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9" w:default="1">
    <w:name w:val="Normal"/>
    <w:link w:val="855"/>
    <w:qFormat/>
    <w:pPr>
      <w:spacing w:after="160" w:line="252" w:lineRule="auto"/>
    </w:pPr>
  </w:style>
  <w:style w:type="paragraph" w:styleId="690">
    <w:name w:val="Heading 1"/>
    <w:next w:val="689"/>
    <w:link w:val="89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91">
    <w:name w:val="Heading 2"/>
    <w:next w:val="689"/>
    <w:link w:val="92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92">
    <w:name w:val="Heading 3"/>
    <w:next w:val="689"/>
    <w:link w:val="87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93">
    <w:name w:val="Heading 4"/>
    <w:next w:val="689"/>
    <w:link w:val="92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94">
    <w:name w:val="Heading 5"/>
    <w:next w:val="689"/>
    <w:link w:val="895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695">
    <w:name w:val="Heading 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696">
    <w:name w:val="Heading 7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97">
    <w:name w:val="Heading 8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698">
    <w:name w:val="Heading 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</w:style>
  <w:style w:type="character" w:styleId="712" w:customStyle="1">
    <w:name w:val="Title Char"/>
    <w:basedOn w:val="699"/>
    <w:uiPriority w:val="10"/>
    <w:rPr>
      <w:sz w:val="48"/>
      <w:szCs w:val="48"/>
    </w:rPr>
  </w:style>
  <w:style w:type="character" w:styleId="713" w:customStyle="1">
    <w:name w:val="Subtitle Char"/>
    <w:basedOn w:val="699"/>
    <w:uiPriority w:val="11"/>
    <w:rPr>
      <w:sz w:val="24"/>
      <w:szCs w:val="24"/>
    </w:rPr>
  </w:style>
  <w:style w:type="paragraph" w:styleId="714">
    <w:name w:val="Quote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9"/>
    <w:uiPriority w:val="99"/>
  </w:style>
  <w:style w:type="character" w:styleId="719" w:customStyle="1">
    <w:name w:val="Footer Char"/>
    <w:basedOn w:val="699"/>
    <w:uiPriority w:val="99"/>
  </w:style>
  <w:style w:type="character" w:styleId="720" w:customStyle="1">
    <w:name w:val="Caption Char"/>
    <w:basedOn w:val="874"/>
    <w:uiPriority w:val="99"/>
    <w:rPr>
      <w:rFonts w:asciiTheme="minorHAnsi" w:hAnsiTheme="minorHAnsi"/>
      <w:i/>
      <w:color w:val="000000"/>
      <w:sz w:val="24"/>
    </w:rPr>
  </w:style>
  <w:style w:type="table" w:styleId="721">
    <w:name w:val="Table Grid"/>
    <w:basedOn w:val="7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700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99"/>
    <w:uiPriority w:val="99"/>
    <w:unhideWhenUsed/>
    <w:rPr>
      <w:vertAlign w:val="superscript"/>
    </w:rPr>
  </w:style>
  <w:style w:type="paragraph" w:styleId="850">
    <w:name w:val="endnote text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99"/>
    <w:uiPriority w:val="99"/>
    <w:semiHidden/>
    <w:unhideWhenUsed/>
    <w:rPr>
      <w:vertAlign w:val="superscript"/>
    </w:rPr>
  </w:style>
  <w:style w:type="paragraph" w:styleId="853">
    <w:name w:val="TOC Heading"/>
    <w:uiPriority w:val="39"/>
    <w:unhideWhenUsed/>
  </w:style>
  <w:style w:type="paragraph" w:styleId="854">
    <w:name w:val="table of figures"/>
    <w:uiPriority w:val="99"/>
    <w:unhideWhenUsed/>
  </w:style>
  <w:style w:type="character" w:styleId="855" w:customStyle="1">
    <w:name w:val="Обычный1"/>
    <w:rPr>
      <w:rFonts w:asciiTheme="minorHAnsi" w:hAnsiTheme="minorHAnsi"/>
      <w:color w:val="000000"/>
      <w:sz w:val="22"/>
    </w:rPr>
  </w:style>
  <w:style w:type="paragraph" w:styleId="856">
    <w:name w:val="index heading"/>
    <w:basedOn w:val="689"/>
    <w:link w:val="857"/>
  </w:style>
  <w:style w:type="character" w:styleId="857" w:customStyle="1">
    <w:name w:val="Указатель Знак"/>
    <w:basedOn w:val="855"/>
    <w:link w:val="856"/>
    <w:rPr>
      <w:rFonts w:asciiTheme="minorHAnsi" w:hAnsiTheme="minorHAnsi"/>
      <w:color w:val="000000"/>
      <w:sz w:val="22"/>
    </w:rPr>
  </w:style>
  <w:style w:type="paragraph" w:styleId="858">
    <w:name w:val="Balloon Text"/>
    <w:basedOn w:val="689"/>
    <w:link w:val="859"/>
    <w:pPr>
      <w:spacing w:after="0" w:line="240" w:lineRule="auto"/>
    </w:pPr>
    <w:rPr>
      <w:rFonts w:ascii="Segoe UI" w:hAnsi="Segoe UI"/>
      <w:sz w:val="18"/>
    </w:rPr>
  </w:style>
  <w:style w:type="character" w:styleId="859" w:customStyle="1">
    <w:name w:val="Текст выноски Знак"/>
    <w:basedOn w:val="855"/>
    <w:link w:val="858"/>
    <w:rPr>
      <w:rFonts w:ascii="Segoe UI" w:hAnsi="Segoe UI"/>
      <w:color w:val="000000"/>
      <w:sz w:val="18"/>
    </w:rPr>
  </w:style>
  <w:style w:type="paragraph" w:styleId="860">
    <w:name w:val="toc 2"/>
    <w:next w:val="689"/>
    <w:link w:val="861"/>
    <w:uiPriority w:val="39"/>
    <w:pPr>
      <w:ind w:left="200"/>
    </w:pPr>
    <w:rPr>
      <w:rFonts w:ascii="XO Thames" w:hAnsi="XO Thames"/>
      <w:sz w:val="28"/>
    </w:rPr>
  </w:style>
  <w:style w:type="character" w:styleId="861" w:customStyle="1">
    <w:name w:val="Оглавление 2 Знак"/>
    <w:link w:val="860"/>
    <w:rPr>
      <w:rFonts w:ascii="XO Thames" w:hAnsi="XO Thames"/>
      <w:sz w:val="28"/>
    </w:rPr>
  </w:style>
  <w:style w:type="paragraph" w:styleId="862">
    <w:name w:val="toc 4"/>
    <w:next w:val="689"/>
    <w:link w:val="863"/>
    <w:uiPriority w:val="39"/>
    <w:pPr>
      <w:ind w:left="600"/>
    </w:pPr>
    <w:rPr>
      <w:rFonts w:ascii="XO Thames" w:hAnsi="XO Thames"/>
      <w:sz w:val="28"/>
    </w:rPr>
  </w:style>
  <w:style w:type="character" w:styleId="863" w:customStyle="1">
    <w:name w:val="Оглавление 4 Знак"/>
    <w:link w:val="862"/>
    <w:rPr>
      <w:rFonts w:ascii="XO Thames" w:hAnsi="XO Thames"/>
      <w:sz w:val="28"/>
    </w:rPr>
  </w:style>
  <w:style w:type="paragraph" w:styleId="864" w:customStyle="1">
    <w:name w:val="Колонтитул"/>
    <w:basedOn w:val="689"/>
    <w:link w:val="865"/>
  </w:style>
  <w:style w:type="character" w:styleId="865" w:customStyle="1">
    <w:name w:val="Колонтитул"/>
    <w:basedOn w:val="855"/>
    <w:link w:val="864"/>
    <w:rPr>
      <w:rFonts w:asciiTheme="minorHAnsi" w:hAnsiTheme="minorHAnsi"/>
      <w:color w:val="000000"/>
      <w:sz w:val="22"/>
    </w:rPr>
  </w:style>
  <w:style w:type="paragraph" w:styleId="866">
    <w:name w:val="toc 6"/>
    <w:next w:val="689"/>
    <w:link w:val="867"/>
    <w:uiPriority w:val="39"/>
    <w:pPr>
      <w:ind w:left="1000"/>
    </w:pPr>
    <w:rPr>
      <w:rFonts w:ascii="XO Thames" w:hAnsi="XO Thames"/>
      <w:sz w:val="28"/>
    </w:rPr>
  </w:style>
  <w:style w:type="character" w:styleId="867" w:customStyle="1">
    <w:name w:val="Оглавление 6 Знак"/>
    <w:link w:val="866"/>
    <w:rPr>
      <w:rFonts w:ascii="XO Thames" w:hAnsi="XO Thames"/>
      <w:sz w:val="28"/>
    </w:rPr>
  </w:style>
  <w:style w:type="paragraph" w:styleId="868">
    <w:name w:val="toc 7"/>
    <w:next w:val="689"/>
    <w:link w:val="869"/>
    <w:uiPriority w:val="39"/>
    <w:pPr>
      <w:ind w:left="1200"/>
    </w:pPr>
    <w:rPr>
      <w:rFonts w:ascii="XO Thames" w:hAnsi="XO Thames"/>
      <w:sz w:val="28"/>
    </w:rPr>
  </w:style>
  <w:style w:type="character" w:styleId="869" w:customStyle="1">
    <w:name w:val="Оглавление 7 Знак"/>
    <w:link w:val="868"/>
    <w:rPr>
      <w:rFonts w:ascii="XO Thames" w:hAnsi="XO Thames"/>
      <w:sz w:val="28"/>
    </w:rPr>
  </w:style>
  <w:style w:type="paragraph" w:styleId="870" w:customStyle="1">
    <w:name w:val="Endnote"/>
    <w:link w:val="871"/>
    <w:pPr>
      <w:ind w:firstLine="851"/>
      <w:jc w:val="both"/>
    </w:pPr>
    <w:rPr>
      <w:rFonts w:ascii="XO Thames" w:hAnsi="XO Thames"/>
    </w:rPr>
  </w:style>
  <w:style w:type="character" w:styleId="871" w:customStyle="1">
    <w:name w:val="Endnote"/>
    <w:link w:val="870"/>
    <w:rPr>
      <w:rFonts w:ascii="XO Thames" w:hAnsi="XO Thames"/>
      <w:sz w:val="22"/>
    </w:rPr>
  </w:style>
  <w:style w:type="character" w:styleId="872" w:customStyle="1">
    <w:name w:val="Заголовок 3 Знак"/>
    <w:link w:val="692"/>
    <w:rPr>
      <w:rFonts w:ascii="XO Thames" w:hAnsi="XO Thames"/>
      <w:b/>
      <w:sz w:val="26"/>
    </w:rPr>
  </w:style>
  <w:style w:type="paragraph" w:styleId="873">
    <w:name w:val="Caption"/>
    <w:basedOn w:val="689"/>
    <w:link w:val="874"/>
    <w:pPr>
      <w:spacing w:before="120" w:after="120"/>
    </w:pPr>
    <w:rPr>
      <w:i/>
      <w:sz w:val="24"/>
    </w:rPr>
  </w:style>
  <w:style w:type="character" w:styleId="874" w:customStyle="1">
    <w:name w:val="Название объекта Знак"/>
    <w:basedOn w:val="855"/>
    <w:link w:val="873"/>
    <w:rPr>
      <w:rFonts w:asciiTheme="minorHAnsi" w:hAnsiTheme="minorHAnsi"/>
      <w:i/>
      <w:color w:val="000000"/>
      <w:sz w:val="24"/>
    </w:rPr>
  </w:style>
  <w:style w:type="paragraph" w:styleId="875" w:customStyle="1">
    <w:name w:val="ConsPlusNormal"/>
    <w:link w:val="876"/>
    <w:pPr>
      <w:widowControl w:val="off"/>
    </w:pPr>
  </w:style>
  <w:style w:type="character" w:styleId="876" w:customStyle="1">
    <w:name w:val="ConsPlusNormal"/>
    <w:link w:val="875"/>
    <w:rPr>
      <w:rFonts w:asciiTheme="minorHAnsi" w:hAnsiTheme="minorHAnsi"/>
      <w:color w:val="000000"/>
      <w:sz w:val="22"/>
    </w:rPr>
  </w:style>
  <w:style w:type="paragraph" w:styleId="877" w:customStyle="1">
    <w:name w:val="Comment"/>
    <w:basedOn w:val="689"/>
    <w:link w:val="878"/>
    <w:rPr>
      <w:sz w:val="20"/>
    </w:rPr>
  </w:style>
  <w:style w:type="character" w:styleId="878" w:customStyle="1">
    <w:name w:val="Comment"/>
    <w:basedOn w:val="855"/>
    <w:link w:val="877"/>
    <w:rPr>
      <w:rFonts w:asciiTheme="minorHAnsi" w:hAnsiTheme="minorHAnsi"/>
      <w:color w:val="000000"/>
      <w:sz w:val="20"/>
    </w:rPr>
  </w:style>
  <w:style w:type="paragraph" w:styleId="879">
    <w:name w:val="Normal (Web)"/>
    <w:basedOn w:val="689"/>
    <w:link w:val="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80" w:customStyle="1">
    <w:name w:val="Обычный (веб) Знак"/>
    <w:basedOn w:val="855"/>
    <w:link w:val="879"/>
    <w:rPr>
      <w:rFonts w:ascii="Times New Roman" w:hAnsi="Times New Roman"/>
      <w:color w:val="000000"/>
      <w:sz w:val="24"/>
    </w:rPr>
  </w:style>
  <w:style w:type="paragraph" w:styleId="881" w:customStyle="1">
    <w:name w:val="Нижний колонтитул Знак"/>
    <w:basedOn w:val="913"/>
    <w:link w:val="882"/>
    <w:rPr>
      <w:rFonts w:ascii="Calibri" w:hAnsi="Calibri"/>
    </w:rPr>
  </w:style>
  <w:style w:type="character" w:styleId="882" w:customStyle="1">
    <w:name w:val="Нижний колонтитул Знак"/>
    <w:basedOn w:val="699"/>
    <w:link w:val="881"/>
    <w:rPr>
      <w:rFonts w:ascii="Calibri" w:hAnsi="Calibri"/>
    </w:rPr>
  </w:style>
  <w:style w:type="paragraph" w:styleId="883" w:customStyle="1">
    <w:name w:val="Знак примечания1"/>
    <w:basedOn w:val="913"/>
    <w:link w:val="884"/>
    <w:rPr>
      <w:sz w:val="16"/>
    </w:rPr>
  </w:style>
  <w:style w:type="character" w:styleId="884">
    <w:name w:val="annotation reference"/>
    <w:basedOn w:val="699"/>
    <w:link w:val="883"/>
    <w:rPr>
      <w:sz w:val="16"/>
    </w:rPr>
  </w:style>
  <w:style w:type="paragraph" w:styleId="885">
    <w:name w:val="Body Text"/>
    <w:basedOn w:val="689"/>
    <w:link w:val="886"/>
    <w:pPr>
      <w:spacing w:after="140" w:line="276" w:lineRule="auto"/>
    </w:pPr>
  </w:style>
  <w:style w:type="character" w:styleId="886" w:customStyle="1">
    <w:name w:val="Основной текст Знак"/>
    <w:basedOn w:val="855"/>
    <w:link w:val="885"/>
    <w:rPr>
      <w:rFonts w:asciiTheme="minorHAnsi" w:hAnsiTheme="minorHAnsi"/>
      <w:color w:val="000000"/>
      <w:sz w:val="22"/>
    </w:rPr>
  </w:style>
  <w:style w:type="paragraph" w:styleId="887">
    <w:name w:val="toc 3"/>
    <w:next w:val="689"/>
    <w:link w:val="888"/>
    <w:uiPriority w:val="39"/>
    <w:pPr>
      <w:ind w:left="400"/>
    </w:pPr>
    <w:rPr>
      <w:rFonts w:ascii="XO Thames" w:hAnsi="XO Thames"/>
      <w:sz w:val="28"/>
    </w:rPr>
  </w:style>
  <w:style w:type="character" w:styleId="888" w:customStyle="1">
    <w:name w:val="Оглавление 3 Знак"/>
    <w:link w:val="887"/>
    <w:rPr>
      <w:rFonts w:ascii="XO Thames" w:hAnsi="XO Thames"/>
      <w:sz w:val="28"/>
    </w:rPr>
  </w:style>
  <w:style w:type="paragraph" w:styleId="889">
    <w:name w:val="List"/>
    <w:basedOn w:val="885"/>
    <w:link w:val="890"/>
  </w:style>
  <w:style w:type="character" w:styleId="890" w:customStyle="1">
    <w:name w:val="Список Знак"/>
    <w:basedOn w:val="886"/>
    <w:link w:val="889"/>
    <w:rPr>
      <w:rFonts w:asciiTheme="minorHAnsi" w:hAnsiTheme="minorHAnsi"/>
      <w:color w:val="000000"/>
      <w:sz w:val="22"/>
    </w:rPr>
  </w:style>
  <w:style w:type="paragraph" w:styleId="891">
    <w:name w:val="annotation text"/>
    <w:basedOn w:val="689"/>
    <w:link w:val="892"/>
    <w:pPr>
      <w:spacing w:line="240" w:lineRule="auto"/>
    </w:pPr>
    <w:rPr>
      <w:sz w:val="20"/>
    </w:rPr>
  </w:style>
  <w:style w:type="character" w:styleId="892" w:customStyle="1">
    <w:name w:val="Текст примечания Знак"/>
    <w:basedOn w:val="855"/>
    <w:link w:val="891"/>
    <w:rPr>
      <w:rFonts w:asciiTheme="minorHAnsi" w:hAnsiTheme="minorHAnsi"/>
      <w:color w:val="000000"/>
      <w:sz w:val="20"/>
    </w:rPr>
  </w:style>
  <w:style w:type="paragraph" w:styleId="893">
    <w:name w:val="Header"/>
    <w:basedOn w:val="689"/>
    <w:link w:val="894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</w:rPr>
  </w:style>
  <w:style w:type="character" w:styleId="894" w:customStyle="1">
    <w:name w:val="Верхний колонтитул Знак1"/>
    <w:basedOn w:val="855"/>
    <w:link w:val="893"/>
    <w:rPr>
      <w:rFonts w:asciiTheme="minorHAnsi" w:hAnsiTheme="minorHAnsi"/>
      <w:color w:val="000000"/>
      <w:sz w:val="20"/>
    </w:rPr>
  </w:style>
  <w:style w:type="character" w:styleId="895" w:customStyle="1">
    <w:name w:val="Заголовок 5 Знак"/>
    <w:link w:val="694"/>
    <w:rPr>
      <w:rFonts w:ascii="XO Thames" w:hAnsi="XO Thames"/>
      <w:b/>
      <w:sz w:val="22"/>
    </w:rPr>
  </w:style>
  <w:style w:type="character" w:styleId="896" w:customStyle="1">
    <w:name w:val="Заголовок 1 Знак"/>
    <w:link w:val="690"/>
    <w:rPr>
      <w:rFonts w:ascii="XO Thames" w:hAnsi="XO Thames"/>
      <w:b/>
      <w:sz w:val="32"/>
    </w:rPr>
  </w:style>
  <w:style w:type="paragraph" w:styleId="897" w:customStyle="1">
    <w:name w:val="Гиперссылка1"/>
    <w:link w:val="898"/>
    <w:rPr>
      <w:color w:val="0000ff"/>
      <w:u w:val="single"/>
    </w:rPr>
  </w:style>
  <w:style w:type="character" w:styleId="898">
    <w:name w:val="Hyperlink"/>
    <w:link w:val="897"/>
    <w:rPr>
      <w:color w:val="0000ff"/>
      <w:u w:val="single"/>
    </w:rPr>
  </w:style>
  <w:style w:type="paragraph" w:styleId="899" w:customStyle="1">
    <w:name w:val="Footnote"/>
    <w:link w:val="900"/>
    <w:pPr>
      <w:ind w:firstLine="851"/>
      <w:jc w:val="both"/>
    </w:pPr>
    <w:rPr>
      <w:rFonts w:ascii="XO Thames" w:hAnsi="XO Thames"/>
    </w:rPr>
  </w:style>
  <w:style w:type="character" w:styleId="900" w:customStyle="1">
    <w:name w:val="Footnote"/>
    <w:link w:val="899"/>
    <w:rPr>
      <w:rFonts w:ascii="XO Thames" w:hAnsi="XO Thames"/>
      <w:sz w:val="22"/>
    </w:rPr>
  </w:style>
  <w:style w:type="paragraph" w:styleId="901">
    <w:name w:val="toc 1"/>
    <w:next w:val="689"/>
    <w:link w:val="902"/>
    <w:uiPriority w:val="39"/>
    <w:rPr>
      <w:rFonts w:ascii="XO Thames" w:hAnsi="XO Thames"/>
      <w:b/>
      <w:sz w:val="28"/>
    </w:rPr>
  </w:style>
  <w:style w:type="character" w:styleId="902" w:customStyle="1">
    <w:name w:val="Оглавление 1 Знак"/>
    <w:link w:val="901"/>
    <w:rPr>
      <w:rFonts w:ascii="XO Thames" w:hAnsi="XO Thames"/>
      <w:b/>
      <w:sz w:val="28"/>
    </w:rPr>
  </w:style>
  <w:style w:type="paragraph" w:styleId="903">
    <w:name w:val="List Paragraph"/>
    <w:basedOn w:val="689"/>
    <w:link w:val="904"/>
    <w:pPr>
      <w:contextualSpacing/>
      <w:ind w:left="720"/>
    </w:pPr>
  </w:style>
  <w:style w:type="character" w:styleId="904" w:customStyle="1">
    <w:name w:val="Абзац списка Знак"/>
    <w:basedOn w:val="855"/>
    <w:link w:val="903"/>
    <w:rPr>
      <w:rFonts w:asciiTheme="minorHAnsi" w:hAnsiTheme="minorHAnsi"/>
      <w:color w:val="000000"/>
      <w:sz w:val="22"/>
    </w:rPr>
  </w:style>
  <w:style w:type="paragraph" w:styleId="905" w:customStyle="1">
    <w:name w:val="Header and Footer"/>
    <w:link w:val="906"/>
    <w:pPr>
      <w:jc w:val="both"/>
    </w:pPr>
    <w:rPr>
      <w:rFonts w:ascii="XO Thames" w:hAnsi="XO Thames"/>
      <w:sz w:val="28"/>
    </w:rPr>
  </w:style>
  <w:style w:type="character" w:styleId="906" w:customStyle="1">
    <w:name w:val="Header and Footer"/>
    <w:link w:val="905"/>
    <w:rPr>
      <w:rFonts w:ascii="XO Thames" w:hAnsi="XO Thames"/>
      <w:sz w:val="28"/>
    </w:rPr>
  </w:style>
  <w:style w:type="paragraph" w:styleId="907" w:customStyle="1">
    <w:name w:val="Заголовок"/>
    <w:basedOn w:val="689"/>
    <w:next w:val="885"/>
    <w:link w:val="908"/>
    <w:pPr>
      <w:keepNext/>
      <w:spacing w:before="240" w:after="120"/>
    </w:pPr>
    <w:rPr>
      <w:rFonts w:ascii="Liberation Sans" w:hAnsi="Liberation Sans"/>
      <w:sz w:val="28"/>
    </w:rPr>
  </w:style>
  <w:style w:type="character" w:styleId="908" w:customStyle="1">
    <w:name w:val="Заголовок"/>
    <w:basedOn w:val="855"/>
    <w:link w:val="907"/>
    <w:rPr>
      <w:rFonts w:ascii="Liberation Sans" w:hAnsi="Liberation Sans"/>
      <w:color w:val="000000"/>
      <w:sz w:val="28"/>
    </w:rPr>
  </w:style>
  <w:style w:type="paragraph" w:styleId="909">
    <w:name w:val="toc 9"/>
    <w:next w:val="689"/>
    <w:link w:val="910"/>
    <w:uiPriority w:val="39"/>
    <w:pPr>
      <w:ind w:left="1600"/>
    </w:pPr>
    <w:rPr>
      <w:rFonts w:ascii="XO Thames" w:hAnsi="XO Thames"/>
      <w:sz w:val="28"/>
    </w:rPr>
  </w:style>
  <w:style w:type="character" w:styleId="910" w:customStyle="1">
    <w:name w:val="Оглавление 9 Знак"/>
    <w:link w:val="909"/>
    <w:rPr>
      <w:rFonts w:ascii="XO Thames" w:hAnsi="XO Thames"/>
      <w:sz w:val="28"/>
    </w:rPr>
  </w:style>
  <w:style w:type="paragraph" w:styleId="911">
    <w:name w:val="toc 8"/>
    <w:next w:val="689"/>
    <w:link w:val="912"/>
    <w:uiPriority w:val="39"/>
    <w:pPr>
      <w:ind w:left="1400"/>
    </w:pPr>
    <w:rPr>
      <w:rFonts w:ascii="XO Thames" w:hAnsi="XO Thames"/>
      <w:sz w:val="28"/>
    </w:rPr>
  </w:style>
  <w:style w:type="character" w:styleId="912" w:customStyle="1">
    <w:name w:val="Оглавление 8 Знак"/>
    <w:link w:val="911"/>
    <w:rPr>
      <w:rFonts w:ascii="XO Thames" w:hAnsi="XO Thames"/>
      <w:sz w:val="28"/>
    </w:rPr>
  </w:style>
  <w:style w:type="paragraph" w:styleId="913" w:customStyle="1">
    <w:name w:val="Основной шрифт абзаца1"/>
    <w:link w:val="914"/>
  </w:style>
  <w:style w:type="paragraph" w:styleId="914">
    <w:name w:val="toc 5"/>
    <w:next w:val="689"/>
    <w:link w:val="915"/>
    <w:uiPriority w:val="39"/>
    <w:pPr>
      <w:ind w:left="800"/>
    </w:pPr>
    <w:rPr>
      <w:rFonts w:ascii="XO Thames" w:hAnsi="XO Thames"/>
      <w:sz w:val="28"/>
    </w:rPr>
  </w:style>
  <w:style w:type="character" w:styleId="915" w:customStyle="1">
    <w:name w:val="Оглавление 5 Знак"/>
    <w:link w:val="914"/>
    <w:rPr>
      <w:rFonts w:ascii="XO Thames" w:hAnsi="XO Thames"/>
      <w:sz w:val="28"/>
    </w:rPr>
  </w:style>
  <w:style w:type="paragraph" w:styleId="916" w:customStyle="1">
    <w:name w:val="Верхний колонтитул Знак"/>
    <w:basedOn w:val="913"/>
    <w:link w:val="917"/>
    <w:rPr>
      <w:rFonts w:ascii="Calibri" w:hAnsi="Calibri"/>
      <w:sz w:val="20"/>
    </w:rPr>
  </w:style>
  <w:style w:type="character" w:styleId="917" w:customStyle="1">
    <w:name w:val="Верхний колонтитул Знак"/>
    <w:basedOn w:val="699"/>
    <w:link w:val="916"/>
    <w:rPr>
      <w:rFonts w:ascii="Calibri" w:hAnsi="Calibri"/>
      <w:sz w:val="20"/>
    </w:rPr>
  </w:style>
  <w:style w:type="paragraph" w:styleId="918">
    <w:name w:val="annotation subject"/>
    <w:basedOn w:val="891"/>
    <w:next w:val="891"/>
    <w:link w:val="919"/>
    <w:rPr>
      <w:b/>
    </w:rPr>
  </w:style>
  <w:style w:type="character" w:styleId="919" w:customStyle="1">
    <w:name w:val="Тема примечания Знак"/>
    <w:basedOn w:val="892"/>
    <w:link w:val="918"/>
    <w:rPr>
      <w:rFonts w:asciiTheme="minorHAnsi" w:hAnsiTheme="minorHAnsi"/>
      <w:b/>
      <w:color w:val="000000"/>
      <w:sz w:val="20"/>
    </w:rPr>
  </w:style>
  <w:style w:type="paragraph" w:styleId="920">
    <w:name w:val="Footer"/>
    <w:basedOn w:val="689"/>
    <w:link w:val="92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1"/>
    <w:basedOn w:val="855"/>
    <w:link w:val="920"/>
    <w:rPr>
      <w:rFonts w:asciiTheme="minorHAnsi" w:hAnsiTheme="minorHAnsi"/>
      <w:color w:val="000000"/>
      <w:sz w:val="22"/>
    </w:rPr>
  </w:style>
  <w:style w:type="paragraph" w:styleId="922">
    <w:name w:val="Subtitle"/>
    <w:next w:val="689"/>
    <w:link w:val="92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23" w:customStyle="1">
    <w:name w:val="Подзаголовок Знак"/>
    <w:link w:val="922"/>
    <w:rPr>
      <w:rFonts w:ascii="XO Thames" w:hAnsi="XO Thames"/>
      <w:i/>
      <w:sz w:val="24"/>
    </w:rPr>
  </w:style>
  <w:style w:type="paragraph" w:styleId="924">
    <w:name w:val="Title"/>
    <w:next w:val="689"/>
    <w:link w:val="92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25" w:customStyle="1">
    <w:name w:val="Название Знак"/>
    <w:link w:val="924"/>
    <w:rPr>
      <w:rFonts w:ascii="XO Thames" w:hAnsi="XO Thames"/>
      <w:b/>
      <w:caps/>
      <w:sz w:val="40"/>
    </w:rPr>
  </w:style>
  <w:style w:type="character" w:styleId="926" w:customStyle="1">
    <w:name w:val="Заголовок 4 Знак"/>
    <w:link w:val="693"/>
    <w:rPr>
      <w:rFonts w:ascii="XO Thames" w:hAnsi="XO Thames"/>
      <w:b/>
      <w:sz w:val="24"/>
    </w:rPr>
  </w:style>
  <w:style w:type="character" w:styleId="927" w:customStyle="1">
    <w:name w:val="Заголовок 2 Знак"/>
    <w:link w:val="691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2024-11-07T10:54:00Z</dcterms:created>
  <dcterms:modified xsi:type="dcterms:W3CDTF">2024-11-08T02:10:12Z</dcterms:modified>
</cp:coreProperties>
</file>