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1AA" w:rsidRDefault="008611AA">
      <w:pPr>
        <w:pStyle w:val="ConsPlusTitlePage"/>
      </w:pPr>
      <w:r>
        <w:t xml:space="preserve">Документ предоставлен </w:t>
      </w:r>
      <w:hyperlink r:id="rId4">
        <w:r>
          <w:rPr>
            <w:color w:val="0000FF"/>
          </w:rPr>
          <w:t>КонсультантПлюс</w:t>
        </w:r>
      </w:hyperlink>
      <w:r>
        <w:br/>
      </w:r>
    </w:p>
    <w:p w:rsidR="008611AA" w:rsidRDefault="008611AA">
      <w:pPr>
        <w:pStyle w:val="ConsPlusNormal"/>
        <w:ind w:firstLine="540"/>
        <w:jc w:val="both"/>
        <w:outlineLvl w:val="0"/>
      </w:pPr>
    </w:p>
    <w:p w:rsidR="008611AA" w:rsidRDefault="008611AA">
      <w:pPr>
        <w:pStyle w:val="ConsPlusTitle"/>
        <w:jc w:val="center"/>
        <w:outlineLvl w:val="0"/>
      </w:pPr>
      <w:r>
        <w:t>ПРАВИТЕЛЬСТВО НОВОСИБИРСКОЙ ОБЛАСТИ</w:t>
      </w:r>
    </w:p>
    <w:p w:rsidR="008611AA" w:rsidRDefault="008611AA">
      <w:pPr>
        <w:pStyle w:val="ConsPlusTitle"/>
        <w:jc w:val="center"/>
      </w:pPr>
    </w:p>
    <w:p w:rsidR="008611AA" w:rsidRDefault="008611AA">
      <w:pPr>
        <w:pStyle w:val="ConsPlusTitle"/>
        <w:jc w:val="center"/>
      </w:pPr>
      <w:r>
        <w:t>ПОСТАНОВЛЕНИЕ</w:t>
      </w:r>
    </w:p>
    <w:p w:rsidR="008611AA" w:rsidRDefault="008611AA">
      <w:pPr>
        <w:pStyle w:val="ConsPlusTitle"/>
        <w:jc w:val="center"/>
      </w:pPr>
      <w:r>
        <w:t>от 24 февраля 2014 г. N 83-п</w:t>
      </w:r>
    </w:p>
    <w:p w:rsidR="008611AA" w:rsidRDefault="008611AA">
      <w:pPr>
        <w:pStyle w:val="ConsPlusTitle"/>
        <w:jc w:val="center"/>
      </w:pPr>
    </w:p>
    <w:p w:rsidR="008611AA" w:rsidRDefault="008611AA">
      <w:pPr>
        <w:pStyle w:val="ConsPlusTitle"/>
        <w:jc w:val="center"/>
      </w:pPr>
      <w:r>
        <w:t>ОБ УТВЕРЖДЕНИИ ГОСУДАРСТВЕННОЙ ПРОГРАММЫ НОВОСИБИРСКОЙ</w:t>
      </w:r>
    </w:p>
    <w:p w:rsidR="008611AA" w:rsidRDefault="008611AA">
      <w:pPr>
        <w:pStyle w:val="ConsPlusTitle"/>
        <w:jc w:val="center"/>
      </w:pPr>
      <w:r>
        <w:t>ОБЛАСТИ "ОБЕСПЕЧЕНИЕ ДОСТУПНОСТИ УСЛУГ ОБЩЕСТВЕННОГО</w:t>
      </w:r>
    </w:p>
    <w:p w:rsidR="008611AA" w:rsidRDefault="008611AA">
      <w:pPr>
        <w:pStyle w:val="ConsPlusTitle"/>
        <w:jc w:val="center"/>
      </w:pPr>
      <w:r>
        <w:t>ПАССАЖИРСКОГО ТРАНСПОРТА, В ТОМ ЧИСЛЕ НОВОСИБИРСКОГО</w:t>
      </w:r>
    </w:p>
    <w:p w:rsidR="008611AA" w:rsidRDefault="008611AA">
      <w:pPr>
        <w:pStyle w:val="ConsPlusTitle"/>
        <w:jc w:val="center"/>
      </w:pPr>
      <w:r>
        <w:t>МЕТРОПОЛИТЕНА, ДЛЯ НАСЕЛЕНИЯ НОВОСИБИРСКОЙ ОБЛАСТИ"</w:t>
      </w:r>
    </w:p>
    <w:p w:rsidR="008611AA" w:rsidRDefault="008611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61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11AA" w:rsidRDefault="00861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11AA" w:rsidRDefault="00861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11AA" w:rsidRDefault="008611AA">
            <w:pPr>
              <w:pStyle w:val="ConsPlusNormal"/>
              <w:jc w:val="center"/>
            </w:pPr>
            <w:r>
              <w:rPr>
                <w:color w:val="392C69"/>
              </w:rPr>
              <w:t>Список изменяющих документов</w:t>
            </w:r>
          </w:p>
          <w:p w:rsidR="008611AA" w:rsidRDefault="008611AA">
            <w:pPr>
              <w:pStyle w:val="ConsPlusNormal"/>
              <w:jc w:val="center"/>
            </w:pPr>
            <w:r>
              <w:rPr>
                <w:color w:val="392C69"/>
              </w:rPr>
              <w:t>(в ред. постановлений Правительства Новосибирской области</w:t>
            </w:r>
          </w:p>
          <w:p w:rsidR="008611AA" w:rsidRDefault="008611AA">
            <w:pPr>
              <w:pStyle w:val="ConsPlusNormal"/>
              <w:jc w:val="center"/>
            </w:pPr>
            <w:r>
              <w:rPr>
                <w:color w:val="392C69"/>
              </w:rPr>
              <w:t xml:space="preserve">от 06.04.2015 </w:t>
            </w:r>
            <w:hyperlink r:id="rId5">
              <w:r>
                <w:rPr>
                  <w:color w:val="0000FF"/>
                </w:rPr>
                <w:t>N 134-п</w:t>
              </w:r>
            </w:hyperlink>
            <w:r>
              <w:rPr>
                <w:color w:val="392C69"/>
              </w:rPr>
              <w:t xml:space="preserve">, от 27.07.2015 </w:t>
            </w:r>
            <w:hyperlink r:id="rId6">
              <w:r>
                <w:rPr>
                  <w:color w:val="0000FF"/>
                </w:rPr>
                <w:t>N 290-п</w:t>
              </w:r>
            </w:hyperlink>
            <w:r>
              <w:rPr>
                <w:color w:val="392C69"/>
              </w:rPr>
              <w:t xml:space="preserve">, от 30.12.2015 </w:t>
            </w:r>
            <w:hyperlink r:id="rId7">
              <w:r>
                <w:rPr>
                  <w:color w:val="0000FF"/>
                </w:rPr>
                <w:t>N 479-п</w:t>
              </w:r>
            </w:hyperlink>
            <w:r>
              <w:rPr>
                <w:color w:val="392C69"/>
              </w:rPr>
              <w:t>,</w:t>
            </w:r>
          </w:p>
          <w:p w:rsidR="008611AA" w:rsidRDefault="008611AA">
            <w:pPr>
              <w:pStyle w:val="ConsPlusNormal"/>
              <w:jc w:val="center"/>
            </w:pPr>
            <w:r>
              <w:rPr>
                <w:color w:val="392C69"/>
              </w:rPr>
              <w:t xml:space="preserve">от 06.10.2016 </w:t>
            </w:r>
            <w:hyperlink r:id="rId8">
              <w:r>
                <w:rPr>
                  <w:color w:val="0000FF"/>
                </w:rPr>
                <w:t>N 317-п</w:t>
              </w:r>
            </w:hyperlink>
            <w:r>
              <w:rPr>
                <w:color w:val="392C69"/>
              </w:rPr>
              <w:t xml:space="preserve">, от 14.12.2016 </w:t>
            </w:r>
            <w:hyperlink r:id="rId9">
              <w:r>
                <w:rPr>
                  <w:color w:val="0000FF"/>
                </w:rPr>
                <w:t>N 408-п</w:t>
              </w:r>
            </w:hyperlink>
            <w:r>
              <w:rPr>
                <w:color w:val="392C69"/>
              </w:rPr>
              <w:t xml:space="preserve">, от 15.03.2017 </w:t>
            </w:r>
            <w:hyperlink r:id="rId10">
              <w:r>
                <w:rPr>
                  <w:color w:val="0000FF"/>
                </w:rPr>
                <w:t>N 83-п</w:t>
              </w:r>
            </w:hyperlink>
            <w:r>
              <w:rPr>
                <w:color w:val="392C69"/>
              </w:rPr>
              <w:t>,</w:t>
            </w:r>
          </w:p>
          <w:p w:rsidR="008611AA" w:rsidRDefault="008611AA">
            <w:pPr>
              <w:pStyle w:val="ConsPlusNormal"/>
              <w:jc w:val="center"/>
            </w:pPr>
            <w:r>
              <w:rPr>
                <w:color w:val="392C69"/>
              </w:rPr>
              <w:t xml:space="preserve">от 12.09.2017 </w:t>
            </w:r>
            <w:hyperlink r:id="rId11">
              <w:r>
                <w:rPr>
                  <w:color w:val="0000FF"/>
                </w:rPr>
                <w:t>N 343-п</w:t>
              </w:r>
            </w:hyperlink>
            <w:r>
              <w:rPr>
                <w:color w:val="392C69"/>
              </w:rPr>
              <w:t xml:space="preserve">, от 04.12.2017 </w:t>
            </w:r>
            <w:hyperlink r:id="rId12">
              <w:r>
                <w:rPr>
                  <w:color w:val="0000FF"/>
                </w:rPr>
                <w:t>N 442-п</w:t>
              </w:r>
            </w:hyperlink>
            <w:r>
              <w:rPr>
                <w:color w:val="392C69"/>
              </w:rPr>
              <w:t xml:space="preserve">, от 22.12.2017 </w:t>
            </w:r>
            <w:hyperlink r:id="rId13">
              <w:r>
                <w:rPr>
                  <w:color w:val="0000FF"/>
                </w:rPr>
                <w:t>N 463-п</w:t>
              </w:r>
            </w:hyperlink>
            <w:r>
              <w:rPr>
                <w:color w:val="392C69"/>
              </w:rPr>
              <w:t>,</w:t>
            </w:r>
          </w:p>
          <w:p w:rsidR="008611AA" w:rsidRDefault="008611AA">
            <w:pPr>
              <w:pStyle w:val="ConsPlusNormal"/>
              <w:jc w:val="center"/>
            </w:pPr>
            <w:r>
              <w:rPr>
                <w:color w:val="392C69"/>
              </w:rPr>
              <w:t xml:space="preserve">от 12.03.2018 </w:t>
            </w:r>
            <w:hyperlink r:id="rId14">
              <w:r>
                <w:rPr>
                  <w:color w:val="0000FF"/>
                </w:rPr>
                <w:t>N 95-п</w:t>
              </w:r>
            </w:hyperlink>
            <w:r>
              <w:rPr>
                <w:color w:val="392C69"/>
              </w:rPr>
              <w:t xml:space="preserve">, от 09.07.2018 </w:t>
            </w:r>
            <w:hyperlink r:id="rId15">
              <w:r>
                <w:rPr>
                  <w:color w:val="0000FF"/>
                </w:rPr>
                <w:t>N 289-п</w:t>
              </w:r>
            </w:hyperlink>
            <w:r>
              <w:rPr>
                <w:color w:val="392C69"/>
              </w:rPr>
              <w:t xml:space="preserve">, от 25.09.2018 </w:t>
            </w:r>
            <w:hyperlink r:id="rId16">
              <w:r>
                <w:rPr>
                  <w:color w:val="0000FF"/>
                </w:rPr>
                <w:t>N 414-п</w:t>
              </w:r>
            </w:hyperlink>
            <w:r>
              <w:rPr>
                <w:color w:val="392C69"/>
              </w:rPr>
              <w:t>,</w:t>
            </w:r>
          </w:p>
          <w:p w:rsidR="008611AA" w:rsidRDefault="008611AA">
            <w:pPr>
              <w:pStyle w:val="ConsPlusNormal"/>
              <w:jc w:val="center"/>
            </w:pPr>
            <w:r>
              <w:rPr>
                <w:color w:val="392C69"/>
              </w:rPr>
              <w:t xml:space="preserve">от 19.12.2018 </w:t>
            </w:r>
            <w:hyperlink r:id="rId17">
              <w:r>
                <w:rPr>
                  <w:color w:val="0000FF"/>
                </w:rPr>
                <w:t>N 518-п</w:t>
              </w:r>
            </w:hyperlink>
            <w:r>
              <w:rPr>
                <w:color w:val="392C69"/>
              </w:rPr>
              <w:t xml:space="preserve">, от 19.12.2018 </w:t>
            </w:r>
            <w:hyperlink r:id="rId18">
              <w:r>
                <w:rPr>
                  <w:color w:val="0000FF"/>
                </w:rPr>
                <w:t>N 519-п</w:t>
              </w:r>
            </w:hyperlink>
            <w:r>
              <w:rPr>
                <w:color w:val="392C69"/>
              </w:rPr>
              <w:t xml:space="preserve">, от 22.02.2019 </w:t>
            </w:r>
            <w:hyperlink r:id="rId19">
              <w:r>
                <w:rPr>
                  <w:color w:val="0000FF"/>
                </w:rPr>
                <w:t>N 50-п</w:t>
              </w:r>
            </w:hyperlink>
            <w:r>
              <w:rPr>
                <w:color w:val="392C69"/>
              </w:rPr>
              <w:t>,</w:t>
            </w:r>
          </w:p>
          <w:p w:rsidR="008611AA" w:rsidRDefault="008611AA">
            <w:pPr>
              <w:pStyle w:val="ConsPlusNormal"/>
              <w:jc w:val="center"/>
            </w:pPr>
            <w:r>
              <w:rPr>
                <w:color w:val="392C69"/>
              </w:rPr>
              <w:t xml:space="preserve">от 12.03.2019 </w:t>
            </w:r>
            <w:hyperlink r:id="rId20">
              <w:r>
                <w:rPr>
                  <w:color w:val="0000FF"/>
                </w:rPr>
                <w:t>N 81-п</w:t>
              </w:r>
            </w:hyperlink>
            <w:r>
              <w:rPr>
                <w:color w:val="392C69"/>
              </w:rPr>
              <w:t xml:space="preserve">, от 24.09.2019 </w:t>
            </w:r>
            <w:hyperlink r:id="rId21">
              <w:r>
                <w:rPr>
                  <w:color w:val="0000FF"/>
                </w:rPr>
                <w:t>N 382-п</w:t>
              </w:r>
            </w:hyperlink>
            <w:r>
              <w:rPr>
                <w:color w:val="392C69"/>
              </w:rPr>
              <w:t xml:space="preserve">, от 25.11.2019 </w:t>
            </w:r>
            <w:hyperlink r:id="rId22">
              <w:r>
                <w:rPr>
                  <w:color w:val="0000FF"/>
                </w:rPr>
                <w:t>N 449-п</w:t>
              </w:r>
            </w:hyperlink>
            <w:r>
              <w:rPr>
                <w:color w:val="392C69"/>
              </w:rPr>
              <w:t>,</w:t>
            </w:r>
          </w:p>
          <w:p w:rsidR="008611AA" w:rsidRDefault="008611AA">
            <w:pPr>
              <w:pStyle w:val="ConsPlusNormal"/>
              <w:jc w:val="center"/>
            </w:pPr>
            <w:r>
              <w:rPr>
                <w:color w:val="392C69"/>
              </w:rPr>
              <w:t xml:space="preserve">от 01.04.2020 </w:t>
            </w:r>
            <w:hyperlink r:id="rId23">
              <w:r>
                <w:rPr>
                  <w:color w:val="0000FF"/>
                </w:rPr>
                <w:t>N 98-п</w:t>
              </w:r>
            </w:hyperlink>
            <w:r>
              <w:rPr>
                <w:color w:val="392C69"/>
              </w:rPr>
              <w:t xml:space="preserve">, от 26.05.2020 </w:t>
            </w:r>
            <w:hyperlink r:id="rId24">
              <w:r>
                <w:rPr>
                  <w:color w:val="0000FF"/>
                </w:rPr>
                <w:t>N 199-п</w:t>
              </w:r>
            </w:hyperlink>
            <w:r>
              <w:rPr>
                <w:color w:val="392C69"/>
              </w:rPr>
              <w:t xml:space="preserve">, от 26.05.2020 </w:t>
            </w:r>
            <w:hyperlink r:id="rId25">
              <w:r>
                <w:rPr>
                  <w:color w:val="0000FF"/>
                </w:rPr>
                <w:t>N 200-п</w:t>
              </w:r>
            </w:hyperlink>
            <w:r>
              <w:rPr>
                <w:color w:val="392C69"/>
              </w:rPr>
              <w:t>,</w:t>
            </w:r>
          </w:p>
          <w:p w:rsidR="008611AA" w:rsidRDefault="008611AA">
            <w:pPr>
              <w:pStyle w:val="ConsPlusNormal"/>
              <w:jc w:val="center"/>
            </w:pPr>
            <w:r>
              <w:rPr>
                <w:color w:val="392C69"/>
              </w:rPr>
              <w:t xml:space="preserve">от 30.03.2021 </w:t>
            </w:r>
            <w:hyperlink r:id="rId26">
              <w:r>
                <w:rPr>
                  <w:color w:val="0000FF"/>
                </w:rPr>
                <w:t>N 104-п</w:t>
              </w:r>
            </w:hyperlink>
            <w:r>
              <w:rPr>
                <w:color w:val="392C69"/>
              </w:rPr>
              <w:t xml:space="preserve">, от 13.07.2021 </w:t>
            </w:r>
            <w:hyperlink r:id="rId27">
              <w:r>
                <w:rPr>
                  <w:color w:val="0000FF"/>
                </w:rPr>
                <w:t>N 268-п</w:t>
              </w:r>
            </w:hyperlink>
            <w:r>
              <w:rPr>
                <w:color w:val="392C69"/>
              </w:rPr>
              <w:t xml:space="preserve">, от 31.08.2021 </w:t>
            </w:r>
            <w:hyperlink r:id="rId28">
              <w:r>
                <w:rPr>
                  <w:color w:val="0000FF"/>
                </w:rPr>
                <w:t>N 335-п</w:t>
              </w:r>
            </w:hyperlink>
            <w:r>
              <w:rPr>
                <w:color w:val="392C69"/>
              </w:rPr>
              <w:t>,</w:t>
            </w:r>
          </w:p>
          <w:p w:rsidR="008611AA" w:rsidRDefault="008611AA">
            <w:pPr>
              <w:pStyle w:val="ConsPlusNormal"/>
              <w:jc w:val="center"/>
            </w:pPr>
            <w:r>
              <w:rPr>
                <w:color w:val="392C69"/>
              </w:rPr>
              <w:t xml:space="preserve">от 14.09.2021 </w:t>
            </w:r>
            <w:hyperlink r:id="rId29">
              <w:r>
                <w:rPr>
                  <w:color w:val="0000FF"/>
                </w:rPr>
                <w:t>N 354-п</w:t>
              </w:r>
            </w:hyperlink>
            <w:r>
              <w:rPr>
                <w:color w:val="392C69"/>
              </w:rPr>
              <w:t xml:space="preserve">, от 30.12.2021 </w:t>
            </w:r>
            <w:hyperlink r:id="rId30">
              <w:r>
                <w:rPr>
                  <w:color w:val="0000FF"/>
                </w:rPr>
                <w:t>N 575-п</w:t>
              </w:r>
            </w:hyperlink>
            <w:r>
              <w:rPr>
                <w:color w:val="392C69"/>
              </w:rPr>
              <w:t xml:space="preserve">, от 18.03.2022 </w:t>
            </w:r>
            <w:hyperlink r:id="rId31">
              <w:r>
                <w:rPr>
                  <w:color w:val="0000FF"/>
                </w:rPr>
                <w:t>N 95-п</w:t>
              </w:r>
            </w:hyperlink>
            <w:r>
              <w:rPr>
                <w:color w:val="392C69"/>
              </w:rPr>
              <w:t>,</w:t>
            </w:r>
          </w:p>
          <w:p w:rsidR="008611AA" w:rsidRDefault="008611AA">
            <w:pPr>
              <w:pStyle w:val="ConsPlusNormal"/>
              <w:jc w:val="center"/>
            </w:pPr>
            <w:r>
              <w:rPr>
                <w:color w:val="392C69"/>
              </w:rPr>
              <w:t xml:space="preserve">от 30.03.2022 </w:t>
            </w:r>
            <w:hyperlink r:id="rId32">
              <w:r>
                <w:rPr>
                  <w:color w:val="0000FF"/>
                </w:rPr>
                <w:t>N 143-п</w:t>
              </w:r>
            </w:hyperlink>
            <w:r>
              <w:rPr>
                <w:color w:val="392C69"/>
              </w:rPr>
              <w:t xml:space="preserve">, от 29.11.2022 </w:t>
            </w:r>
            <w:hyperlink r:id="rId33">
              <w:r>
                <w:rPr>
                  <w:color w:val="0000FF"/>
                </w:rPr>
                <w:t>N 555-п</w:t>
              </w:r>
            </w:hyperlink>
            <w:r>
              <w:rPr>
                <w:color w:val="392C69"/>
              </w:rPr>
              <w:t xml:space="preserve">, от 27.12.2022 </w:t>
            </w:r>
            <w:hyperlink r:id="rId34">
              <w:r>
                <w:rPr>
                  <w:color w:val="0000FF"/>
                </w:rPr>
                <w:t>N 619-п</w:t>
              </w:r>
            </w:hyperlink>
            <w:r>
              <w:rPr>
                <w:color w:val="392C69"/>
              </w:rPr>
              <w:t>,</w:t>
            </w:r>
          </w:p>
          <w:p w:rsidR="008611AA" w:rsidRDefault="008611AA">
            <w:pPr>
              <w:pStyle w:val="ConsPlusNormal"/>
              <w:jc w:val="center"/>
            </w:pPr>
            <w:r>
              <w:rPr>
                <w:color w:val="392C69"/>
              </w:rPr>
              <w:t xml:space="preserve">от 27.12.2022 </w:t>
            </w:r>
            <w:hyperlink r:id="rId35">
              <w:r>
                <w:rPr>
                  <w:color w:val="0000FF"/>
                </w:rPr>
                <w:t>N 629-п</w:t>
              </w:r>
            </w:hyperlink>
            <w:r>
              <w:rPr>
                <w:color w:val="392C69"/>
              </w:rPr>
              <w:t xml:space="preserve">, от 23.03.2023 </w:t>
            </w:r>
            <w:hyperlink r:id="rId36">
              <w:r>
                <w:rPr>
                  <w:color w:val="0000FF"/>
                </w:rPr>
                <w:t>N 115-п</w:t>
              </w:r>
            </w:hyperlink>
            <w:r>
              <w:rPr>
                <w:color w:val="392C69"/>
              </w:rPr>
              <w:t xml:space="preserve">, от 11.04.2023 </w:t>
            </w:r>
            <w:hyperlink r:id="rId37">
              <w:r>
                <w:rPr>
                  <w:color w:val="0000FF"/>
                </w:rPr>
                <w:t>N 144-п</w:t>
              </w:r>
            </w:hyperlink>
            <w:r>
              <w:rPr>
                <w:color w:val="392C69"/>
              </w:rPr>
              <w:t>,</w:t>
            </w:r>
          </w:p>
          <w:p w:rsidR="008611AA" w:rsidRDefault="008611AA">
            <w:pPr>
              <w:pStyle w:val="ConsPlusNormal"/>
              <w:jc w:val="center"/>
            </w:pPr>
            <w:r>
              <w:rPr>
                <w:color w:val="392C69"/>
              </w:rPr>
              <w:t xml:space="preserve">от 18.07.2023 </w:t>
            </w:r>
            <w:hyperlink r:id="rId38">
              <w:r>
                <w:rPr>
                  <w:color w:val="0000FF"/>
                </w:rPr>
                <w:t>N 313-п</w:t>
              </w:r>
            </w:hyperlink>
            <w:r>
              <w:rPr>
                <w:color w:val="392C69"/>
              </w:rPr>
              <w:t xml:space="preserve">, от 26.09.2023 </w:t>
            </w:r>
            <w:hyperlink r:id="rId39">
              <w:r>
                <w:rPr>
                  <w:color w:val="0000FF"/>
                </w:rPr>
                <w:t>N 443-п</w:t>
              </w:r>
            </w:hyperlink>
            <w:r>
              <w:rPr>
                <w:color w:val="392C69"/>
              </w:rPr>
              <w:t xml:space="preserve">, от 17.10.2023 </w:t>
            </w:r>
            <w:hyperlink r:id="rId40">
              <w:r>
                <w:rPr>
                  <w:color w:val="0000FF"/>
                </w:rPr>
                <w:t>N 471-п</w:t>
              </w:r>
            </w:hyperlink>
            <w:r>
              <w:rPr>
                <w:color w:val="392C69"/>
              </w:rPr>
              <w:t>,</w:t>
            </w:r>
          </w:p>
          <w:p w:rsidR="008611AA" w:rsidRDefault="008611AA">
            <w:pPr>
              <w:pStyle w:val="ConsPlusNormal"/>
              <w:jc w:val="center"/>
            </w:pPr>
            <w:r>
              <w:rPr>
                <w:color w:val="392C69"/>
              </w:rPr>
              <w:t xml:space="preserve">от 02.11.2023 </w:t>
            </w:r>
            <w:hyperlink r:id="rId41">
              <w:r>
                <w:rPr>
                  <w:color w:val="0000FF"/>
                </w:rPr>
                <w:t>N 506-п</w:t>
              </w:r>
            </w:hyperlink>
            <w:r>
              <w:rPr>
                <w:color w:val="392C69"/>
              </w:rPr>
              <w:t xml:space="preserve">, от 07.11.2023 </w:t>
            </w:r>
            <w:hyperlink r:id="rId42">
              <w:r>
                <w:rPr>
                  <w:color w:val="0000FF"/>
                </w:rPr>
                <w:t>N 511-п</w:t>
              </w:r>
            </w:hyperlink>
            <w:r>
              <w:rPr>
                <w:color w:val="392C69"/>
              </w:rPr>
              <w:t xml:space="preserve">, от 21.11.2023 </w:t>
            </w:r>
            <w:hyperlink r:id="rId43">
              <w:r>
                <w:rPr>
                  <w:color w:val="0000FF"/>
                </w:rPr>
                <w:t>N 528-п</w:t>
              </w:r>
            </w:hyperlink>
            <w:r>
              <w:rPr>
                <w:color w:val="392C69"/>
              </w:rPr>
              <w:t>,</w:t>
            </w:r>
          </w:p>
          <w:p w:rsidR="008611AA" w:rsidRDefault="008611AA">
            <w:pPr>
              <w:pStyle w:val="ConsPlusNormal"/>
              <w:jc w:val="center"/>
            </w:pPr>
            <w:r>
              <w:rPr>
                <w:color w:val="392C69"/>
              </w:rPr>
              <w:t xml:space="preserve">от 19.12.2023 </w:t>
            </w:r>
            <w:hyperlink r:id="rId44">
              <w:r>
                <w:rPr>
                  <w:color w:val="0000FF"/>
                </w:rPr>
                <w:t>N 598-п</w:t>
              </w:r>
            </w:hyperlink>
            <w:r>
              <w:rPr>
                <w:color w:val="392C69"/>
              </w:rPr>
              <w:t xml:space="preserve">, от 06.02.2024 </w:t>
            </w:r>
            <w:hyperlink r:id="rId45">
              <w:r>
                <w:rPr>
                  <w:color w:val="0000FF"/>
                </w:rPr>
                <w:t>N 32-п</w:t>
              </w:r>
            </w:hyperlink>
            <w:r>
              <w:rPr>
                <w:color w:val="392C69"/>
              </w:rPr>
              <w:t xml:space="preserve">, от 19.03.2024 </w:t>
            </w:r>
            <w:hyperlink r:id="rId46">
              <w:r>
                <w:rPr>
                  <w:color w:val="0000FF"/>
                </w:rPr>
                <w:t>N 102-п</w:t>
              </w:r>
            </w:hyperlink>
            <w:r>
              <w:rPr>
                <w:color w:val="392C69"/>
              </w:rPr>
              <w:t>,</w:t>
            </w:r>
          </w:p>
          <w:p w:rsidR="008611AA" w:rsidRDefault="008611AA">
            <w:pPr>
              <w:pStyle w:val="ConsPlusNormal"/>
              <w:jc w:val="center"/>
            </w:pPr>
            <w:r>
              <w:rPr>
                <w:color w:val="392C69"/>
              </w:rPr>
              <w:t xml:space="preserve">от 01.04.2024 </w:t>
            </w:r>
            <w:hyperlink r:id="rId47">
              <w:r>
                <w:rPr>
                  <w:color w:val="0000FF"/>
                </w:rPr>
                <w:t>N 156-п</w:t>
              </w:r>
            </w:hyperlink>
            <w:r>
              <w:rPr>
                <w:color w:val="392C69"/>
              </w:rPr>
              <w:t xml:space="preserve">, от 14.05.2024 </w:t>
            </w:r>
            <w:hyperlink r:id="rId48">
              <w:r>
                <w:rPr>
                  <w:color w:val="0000FF"/>
                </w:rPr>
                <w:t>N 226-п</w:t>
              </w:r>
            </w:hyperlink>
            <w:r>
              <w:rPr>
                <w:color w:val="392C69"/>
              </w:rPr>
              <w:t xml:space="preserve">, от 28.05.2024 </w:t>
            </w:r>
            <w:hyperlink r:id="rId49">
              <w:r>
                <w:rPr>
                  <w:color w:val="0000FF"/>
                </w:rPr>
                <w:t>N 246-п</w:t>
              </w:r>
            </w:hyperlink>
            <w:r>
              <w:rPr>
                <w:color w:val="392C69"/>
              </w:rPr>
              <w:t>,</w:t>
            </w:r>
          </w:p>
          <w:p w:rsidR="008611AA" w:rsidRDefault="008611AA">
            <w:pPr>
              <w:pStyle w:val="ConsPlusNormal"/>
              <w:jc w:val="center"/>
            </w:pPr>
            <w:r>
              <w:rPr>
                <w:color w:val="392C69"/>
              </w:rPr>
              <w:t xml:space="preserve">от 03.07.2024 </w:t>
            </w:r>
            <w:hyperlink r:id="rId50">
              <w:r>
                <w:rPr>
                  <w:color w:val="0000FF"/>
                </w:rPr>
                <w:t>N 299-п</w:t>
              </w:r>
            </w:hyperlink>
            <w:r>
              <w:rPr>
                <w:color w:val="392C69"/>
              </w:rPr>
              <w:t xml:space="preserve">, от 16.07.2024 </w:t>
            </w:r>
            <w:hyperlink r:id="rId51">
              <w:r>
                <w:rPr>
                  <w:color w:val="0000FF"/>
                </w:rPr>
                <w:t>N 314-п</w:t>
              </w:r>
            </w:hyperlink>
            <w:r>
              <w:rPr>
                <w:color w:val="392C69"/>
              </w:rPr>
              <w:t xml:space="preserve">, от 03.09.2024 </w:t>
            </w:r>
            <w:hyperlink r:id="rId52">
              <w:r>
                <w:rPr>
                  <w:color w:val="0000FF"/>
                </w:rPr>
                <w:t>N 412-п</w:t>
              </w:r>
            </w:hyperlink>
            <w:r>
              <w:rPr>
                <w:color w:val="392C69"/>
              </w:rPr>
              <w:t>,</w:t>
            </w:r>
          </w:p>
          <w:p w:rsidR="008611AA" w:rsidRDefault="008611AA">
            <w:pPr>
              <w:pStyle w:val="ConsPlusNormal"/>
              <w:jc w:val="center"/>
            </w:pPr>
            <w:r>
              <w:rPr>
                <w:color w:val="392C69"/>
              </w:rPr>
              <w:t xml:space="preserve">от 29.10.2024 </w:t>
            </w:r>
            <w:hyperlink r:id="rId53">
              <w:r>
                <w:rPr>
                  <w:color w:val="0000FF"/>
                </w:rPr>
                <w:t>N 490-п</w:t>
              </w:r>
            </w:hyperlink>
            <w:r>
              <w:rPr>
                <w:color w:val="392C69"/>
              </w:rPr>
              <w:t xml:space="preserve">, от 25.11.2024 </w:t>
            </w:r>
            <w:hyperlink r:id="rId54">
              <w:r>
                <w:rPr>
                  <w:color w:val="0000FF"/>
                </w:rPr>
                <w:t>N 536-п</w:t>
              </w:r>
            </w:hyperlink>
            <w:r>
              <w:rPr>
                <w:color w:val="392C69"/>
              </w:rPr>
              <w:t xml:space="preserve">, от 28.01.2025 </w:t>
            </w:r>
            <w:hyperlink r:id="rId55">
              <w:r>
                <w:rPr>
                  <w:color w:val="0000FF"/>
                </w:rPr>
                <w:t>N 28-п</w:t>
              </w:r>
            </w:hyperlink>
            <w:r>
              <w:rPr>
                <w:color w:val="392C69"/>
              </w:rPr>
              <w:t>,</w:t>
            </w:r>
          </w:p>
          <w:p w:rsidR="008611AA" w:rsidRDefault="008611AA">
            <w:pPr>
              <w:pStyle w:val="ConsPlusNormal"/>
              <w:jc w:val="center"/>
            </w:pPr>
            <w:r>
              <w:rPr>
                <w:color w:val="392C69"/>
              </w:rPr>
              <w:t xml:space="preserve">от 04.03.2025 </w:t>
            </w:r>
            <w:hyperlink r:id="rId56">
              <w:r>
                <w:rPr>
                  <w:color w:val="0000FF"/>
                </w:rPr>
                <w:t>N 88-п</w:t>
              </w:r>
            </w:hyperlink>
            <w:r>
              <w:rPr>
                <w:color w:val="392C69"/>
              </w:rPr>
              <w:t xml:space="preserve">, от 15.04.2025 </w:t>
            </w:r>
            <w:hyperlink r:id="rId57">
              <w:r>
                <w:rPr>
                  <w:color w:val="0000FF"/>
                </w:rPr>
                <w:t>N 164-п</w:t>
              </w:r>
            </w:hyperlink>
            <w:r>
              <w:rPr>
                <w:color w:val="392C69"/>
              </w:rPr>
              <w:t>,</w:t>
            </w:r>
          </w:p>
          <w:p w:rsidR="008611AA" w:rsidRDefault="008611AA">
            <w:pPr>
              <w:pStyle w:val="ConsPlusNormal"/>
              <w:jc w:val="center"/>
            </w:pPr>
            <w:r>
              <w:rPr>
                <w:color w:val="392C69"/>
              </w:rPr>
              <w:t xml:space="preserve">с изм., внесенными </w:t>
            </w:r>
            <w:hyperlink r:id="rId58">
              <w:r>
                <w:rPr>
                  <w:color w:val="0000FF"/>
                </w:rPr>
                <w:t>постановлением</w:t>
              </w:r>
            </w:hyperlink>
            <w:r>
              <w:rPr>
                <w:color w:val="392C69"/>
              </w:rPr>
              <w:t xml:space="preserve"> Правительства Новосибирской области</w:t>
            </w:r>
          </w:p>
          <w:p w:rsidR="008611AA" w:rsidRDefault="008611AA">
            <w:pPr>
              <w:pStyle w:val="ConsPlusNormal"/>
              <w:jc w:val="center"/>
            </w:pPr>
            <w:r>
              <w:rPr>
                <w:color w:val="392C69"/>
              </w:rPr>
              <w:t xml:space="preserve">от 25.06.2014 N 249-п, </w:t>
            </w:r>
            <w:hyperlink r:id="rId59">
              <w:r>
                <w:rPr>
                  <w:color w:val="0000FF"/>
                </w:rPr>
                <w:t>решением</w:t>
              </w:r>
            </w:hyperlink>
            <w:r>
              <w:rPr>
                <w:color w:val="392C69"/>
              </w:rPr>
              <w:t xml:space="preserve"> Новосибирского областного суда</w:t>
            </w:r>
          </w:p>
          <w:p w:rsidR="008611AA" w:rsidRDefault="008611AA">
            <w:pPr>
              <w:pStyle w:val="ConsPlusNormal"/>
              <w:jc w:val="center"/>
            </w:pPr>
            <w:r>
              <w:rPr>
                <w:color w:val="392C69"/>
              </w:rPr>
              <w:t>от 20.10.2014 N 3-72/2014,</w:t>
            </w:r>
          </w:p>
          <w:p w:rsidR="008611AA" w:rsidRDefault="008611AA">
            <w:pPr>
              <w:pStyle w:val="ConsPlusNormal"/>
              <w:jc w:val="center"/>
            </w:pPr>
            <w:hyperlink r:id="rId60">
              <w:r>
                <w:rPr>
                  <w:color w:val="0000FF"/>
                </w:rPr>
                <w:t>постановлением</w:t>
              </w:r>
            </w:hyperlink>
            <w:r>
              <w:rPr>
                <w:color w:val="392C69"/>
              </w:rPr>
              <w:t xml:space="preserve"> Правительства Новосибирской области</w:t>
            </w:r>
          </w:p>
          <w:p w:rsidR="008611AA" w:rsidRDefault="008611AA">
            <w:pPr>
              <w:pStyle w:val="ConsPlusNormal"/>
              <w:jc w:val="center"/>
            </w:pPr>
            <w:r>
              <w:rPr>
                <w:color w:val="392C69"/>
              </w:rPr>
              <w:t>от 16.03.2022 N 94-п)</w:t>
            </w:r>
          </w:p>
        </w:tc>
        <w:tc>
          <w:tcPr>
            <w:tcW w:w="113" w:type="dxa"/>
            <w:tcBorders>
              <w:top w:val="nil"/>
              <w:left w:val="nil"/>
              <w:bottom w:val="nil"/>
              <w:right w:val="nil"/>
            </w:tcBorders>
            <w:shd w:val="clear" w:color="auto" w:fill="F4F3F8"/>
            <w:tcMar>
              <w:top w:w="0" w:type="dxa"/>
              <w:left w:w="0" w:type="dxa"/>
              <w:bottom w:w="0" w:type="dxa"/>
              <w:right w:w="0" w:type="dxa"/>
            </w:tcMar>
          </w:tcPr>
          <w:p w:rsidR="008611AA" w:rsidRDefault="008611AA">
            <w:pPr>
              <w:pStyle w:val="ConsPlusNormal"/>
            </w:pPr>
          </w:p>
        </w:tc>
      </w:tr>
    </w:tbl>
    <w:p w:rsidR="008611AA" w:rsidRDefault="008611AA">
      <w:pPr>
        <w:pStyle w:val="ConsPlusNormal"/>
        <w:ind w:firstLine="540"/>
        <w:jc w:val="both"/>
      </w:pPr>
    </w:p>
    <w:p w:rsidR="008611AA" w:rsidRDefault="008611AA">
      <w:pPr>
        <w:pStyle w:val="ConsPlusNormal"/>
        <w:ind w:firstLine="540"/>
        <w:jc w:val="both"/>
      </w:pPr>
      <w:r>
        <w:t xml:space="preserve">В соответствии с </w:t>
      </w:r>
      <w:hyperlink r:id="rId61">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Правительство Новосибирской области постановляет:</w:t>
      </w:r>
    </w:p>
    <w:p w:rsidR="008611AA" w:rsidRDefault="008611AA">
      <w:pPr>
        <w:pStyle w:val="ConsPlusNormal"/>
        <w:jc w:val="both"/>
      </w:pPr>
      <w:r>
        <w:t xml:space="preserve">(в ред. </w:t>
      </w:r>
      <w:hyperlink r:id="rId62">
        <w:r>
          <w:rPr>
            <w:color w:val="0000FF"/>
          </w:rPr>
          <w:t>постановления</w:t>
        </w:r>
      </w:hyperlink>
      <w:r>
        <w:t xml:space="preserve"> Правительства Новосибирской области от 27.07.2015 N 290-п)</w:t>
      </w:r>
    </w:p>
    <w:p w:rsidR="008611AA" w:rsidRDefault="008611AA">
      <w:pPr>
        <w:pStyle w:val="ConsPlusNormal"/>
        <w:spacing w:before="220"/>
        <w:ind w:firstLine="540"/>
        <w:jc w:val="both"/>
      </w:pPr>
      <w:r>
        <w:t xml:space="preserve">1. Утвердить прилагаемую государственную </w:t>
      </w:r>
      <w:hyperlink w:anchor="P71">
        <w:r>
          <w:rPr>
            <w:color w:val="0000FF"/>
          </w:rPr>
          <w:t>программу</w:t>
        </w:r>
      </w:hyperlink>
      <w:r>
        <w:t xml:space="preserve">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p w:rsidR="008611AA" w:rsidRDefault="008611AA">
      <w:pPr>
        <w:pStyle w:val="ConsPlusNormal"/>
        <w:jc w:val="both"/>
      </w:pPr>
      <w:r>
        <w:t xml:space="preserve">(в ред. </w:t>
      </w:r>
      <w:hyperlink r:id="rId63">
        <w:r>
          <w:rPr>
            <w:color w:val="0000FF"/>
          </w:rPr>
          <w:t>постановления</w:t>
        </w:r>
      </w:hyperlink>
      <w:r>
        <w:t xml:space="preserve"> Правительства Новосибирской области от 24.09.2019 N 382-п)</w:t>
      </w:r>
    </w:p>
    <w:p w:rsidR="008611AA" w:rsidRDefault="008611AA">
      <w:pPr>
        <w:pStyle w:val="ConsPlusNormal"/>
        <w:spacing w:before="220"/>
        <w:ind w:firstLine="540"/>
        <w:jc w:val="both"/>
      </w:pPr>
      <w:r>
        <w:t>1.1. Установить:</w:t>
      </w:r>
    </w:p>
    <w:p w:rsidR="008611AA" w:rsidRDefault="008611AA">
      <w:pPr>
        <w:pStyle w:val="ConsPlusNormal"/>
        <w:spacing w:before="220"/>
        <w:ind w:firstLine="540"/>
        <w:jc w:val="both"/>
      </w:pPr>
      <w:r>
        <w:t xml:space="preserve">1) </w:t>
      </w:r>
      <w:hyperlink w:anchor="P551">
        <w:r>
          <w:rPr>
            <w:color w:val="0000FF"/>
          </w:rPr>
          <w:t>Порядок</w:t>
        </w:r>
      </w:hyperlink>
      <w:r>
        <w:t xml:space="preserve"> финансирования мероприятий, предусмотренных государственной программой Новосибирской области "Обеспечение доступности услуг общественного пассажирского </w:t>
      </w:r>
      <w:r>
        <w:lastRenderedPageBreak/>
        <w:t>транспорта, в том числе Новосибирского метрополитена, для населения Новосибирской области", согласно приложению N 1 к настоящему постановлению;</w:t>
      </w:r>
    </w:p>
    <w:p w:rsidR="008611AA" w:rsidRDefault="008611AA">
      <w:pPr>
        <w:pStyle w:val="ConsPlusNormal"/>
        <w:jc w:val="both"/>
      </w:pPr>
      <w:r>
        <w:t xml:space="preserve">(в ред. </w:t>
      </w:r>
      <w:hyperlink r:id="rId64">
        <w:r>
          <w:rPr>
            <w:color w:val="0000FF"/>
          </w:rPr>
          <w:t>постановления</w:t>
        </w:r>
      </w:hyperlink>
      <w:r>
        <w:t xml:space="preserve"> Правительства Новосибирской области от 24.09.2019 N 382-п)</w:t>
      </w:r>
    </w:p>
    <w:p w:rsidR="008611AA" w:rsidRDefault="008611AA">
      <w:pPr>
        <w:pStyle w:val="ConsPlusNormal"/>
        <w:spacing w:before="220"/>
        <w:ind w:firstLine="540"/>
        <w:jc w:val="both"/>
      </w:pPr>
      <w:r>
        <w:t xml:space="preserve">2) утратил силу. - </w:t>
      </w:r>
      <w:hyperlink r:id="rId65">
        <w:r>
          <w:rPr>
            <w:color w:val="0000FF"/>
          </w:rPr>
          <w:t>Постановление</w:t>
        </w:r>
      </w:hyperlink>
      <w:r>
        <w:t xml:space="preserve"> Правительства Новосибирской области от 31.08.2021 N 335-п;</w:t>
      </w:r>
    </w:p>
    <w:p w:rsidR="008611AA" w:rsidRDefault="008611AA">
      <w:pPr>
        <w:pStyle w:val="ConsPlusNormal"/>
        <w:spacing w:before="220"/>
        <w:ind w:firstLine="540"/>
        <w:jc w:val="both"/>
      </w:pPr>
      <w:r>
        <w:t xml:space="preserve">3) </w:t>
      </w:r>
      <w:hyperlink w:anchor="P678">
        <w:r>
          <w:rPr>
            <w:color w:val="0000FF"/>
          </w:rPr>
          <w:t>Порядок</w:t>
        </w:r>
      </w:hyperlink>
      <w:r>
        <w:t xml:space="preserve"> предоставления субсидий из областного бюджета Новосибирской области в целях возмещения затрат и недополученных доходов перевозчиков, возникающих в случае государственного регулирования тарифов при выполнении перевозок пассажиров автомобильным транспортом в границах муниципального района (за исключением маршрутов, организованных в границах населенных пунктов), муниципального округа и по межмуниципальным маршрутам в пригородном сообщении, а также внутренним водным транспортом и железнодорожным транспортом в пригородном сообщении, согласно приложению N 3 к настоящему постановлению;</w:t>
      </w:r>
    </w:p>
    <w:p w:rsidR="008611AA" w:rsidRDefault="008611AA">
      <w:pPr>
        <w:pStyle w:val="ConsPlusNormal"/>
        <w:jc w:val="both"/>
      </w:pPr>
      <w:r>
        <w:t xml:space="preserve">(в ред. постановлений Правительства Новосибирской области от 29.11.2022 </w:t>
      </w:r>
      <w:hyperlink r:id="rId66">
        <w:r>
          <w:rPr>
            <w:color w:val="0000FF"/>
          </w:rPr>
          <w:t>N 555-п</w:t>
        </w:r>
      </w:hyperlink>
      <w:r>
        <w:t xml:space="preserve">, от 29.10.2024 </w:t>
      </w:r>
      <w:hyperlink r:id="rId67">
        <w:r>
          <w:rPr>
            <w:color w:val="0000FF"/>
          </w:rPr>
          <w:t>N 490-п</w:t>
        </w:r>
      </w:hyperlink>
      <w:r>
        <w:t>)</w:t>
      </w:r>
    </w:p>
    <w:p w:rsidR="008611AA" w:rsidRDefault="008611AA">
      <w:pPr>
        <w:pStyle w:val="ConsPlusNormal"/>
        <w:spacing w:before="220"/>
        <w:ind w:firstLine="540"/>
        <w:jc w:val="both"/>
      </w:pPr>
      <w:r>
        <w:t xml:space="preserve">4) </w:t>
      </w:r>
      <w:hyperlink w:anchor="P1061">
        <w:r>
          <w:rPr>
            <w:color w:val="0000FF"/>
          </w:rPr>
          <w:t>Порядок</w:t>
        </w:r>
      </w:hyperlink>
      <w:r>
        <w:t xml:space="preserve"> предоставления субсидий из областного бюджета Новосибирской области в целях возмещения недополученных доходов перевозчиков, возникающих в случае перевозки пассажиров, для которых законодательством установлены меры социальной поддержки, согласно приложению N 4 к настоящему постановлению;</w:t>
      </w:r>
    </w:p>
    <w:p w:rsidR="008611AA" w:rsidRDefault="008611AA">
      <w:pPr>
        <w:pStyle w:val="ConsPlusNormal"/>
        <w:spacing w:before="220"/>
        <w:ind w:firstLine="540"/>
        <w:jc w:val="both"/>
      </w:pPr>
      <w:r>
        <w:t xml:space="preserve">5) </w:t>
      </w:r>
      <w:hyperlink w:anchor="P1276">
        <w:r>
          <w:rPr>
            <w:color w:val="0000FF"/>
          </w:rPr>
          <w:t>Порядок</w:t>
        </w:r>
      </w:hyperlink>
      <w:r>
        <w:t xml:space="preserve"> предоставления субсидий из областного бюджета Новосибирской области в целях оказания государственной поддержки организаций пассажирского автомобильного транспорта в форме создания условий для приобретения (обновления) подвижного состава общественного пассажирского транспорта для работы по регулируемым тарифам на муниципальных маршрутах регулярных перевозок в границах муниципальных районов, муниципальных округов и межмуниципальных маршрутах регулярных перевозок, а также по нерегулируемым тарифам на межмуниципальных маршрутах регулярных перевозок во внутриобластном сообщении с предоставлением льгот на проезд отдельным категориям граждан в соответствии с действующим законодательством согласно приложению N 5 к настоящему постановлению;</w:t>
      </w:r>
    </w:p>
    <w:p w:rsidR="008611AA" w:rsidRDefault="008611AA">
      <w:pPr>
        <w:pStyle w:val="ConsPlusNormal"/>
        <w:jc w:val="both"/>
      </w:pPr>
      <w:r>
        <w:t xml:space="preserve">(пп. 5 введен </w:t>
      </w:r>
      <w:hyperlink r:id="rId68">
        <w:r>
          <w:rPr>
            <w:color w:val="0000FF"/>
          </w:rPr>
          <w:t>постановлением</w:t>
        </w:r>
      </w:hyperlink>
      <w:r>
        <w:t xml:space="preserve"> Правительства Новосибирской области от 22.12.2017 N 463-п; в ред. постановлений Правительства Новосибирской области от 26.05.2020 </w:t>
      </w:r>
      <w:hyperlink r:id="rId69">
        <w:r>
          <w:rPr>
            <w:color w:val="0000FF"/>
          </w:rPr>
          <w:t>N 199-п</w:t>
        </w:r>
      </w:hyperlink>
      <w:r>
        <w:t xml:space="preserve">, от 29.11.2022 </w:t>
      </w:r>
      <w:hyperlink r:id="rId70">
        <w:r>
          <w:rPr>
            <w:color w:val="0000FF"/>
          </w:rPr>
          <w:t>N 555-п</w:t>
        </w:r>
      </w:hyperlink>
      <w:r>
        <w:t>)</w:t>
      </w:r>
    </w:p>
    <w:p w:rsidR="008611AA" w:rsidRDefault="008611AA">
      <w:pPr>
        <w:pStyle w:val="ConsPlusNormal"/>
        <w:spacing w:before="220"/>
        <w:ind w:firstLine="540"/>
        <w:jc w:val="both"/>
      </w:pPr>
      <w:r>
        <w:t xml:space="preserve">6) </w:t>
      </w:r>
      <w:hyperlink w:anchor="P1480">
        <w:r>
          <w:rPr>
            <w:color w:val="0000FF"/>
          </w:rPr>
          <w:t>Порядок</w:t>
        </w:r>
      </w:hyperlink>
      <w:r>
        <w:t xml:space="preserve"> предоставления субсидий из областного бюджета Новосибирской области организациям воздушного транспорта в целях возмещения недополученных доходов, возникающих в случае осуществления перевозки пассажиров по субсидируемым маршрутам с территории Новосибирской области, согласно приложению N 6 к настоящему постановлению;</w:t>
      </w:r>
    </w:p>
    <w:p w:rsidR="008611AA" w:rsidRDefault="008611AA">
      <w:pPr>
        <w:pStyle w:val="ConsPlusNormal"/>
        <w:jc w:val="both"/>
      </w:pPr>
      <w:r>
        <w:t xml:space="preserve">(пп. 6 в ред. </w:t>
      </w:r>
      <w:hyperlink r:id="rId71">
        <w:r>
          <w:rPr>
            <w:color w:val="0000FF"/>
          </w:rPr>
          <w:t>постановления</w:t>
        </w:r>
      </w:hyperlink>
      <w:r>
        <w:t xml:space="preserve"> Правительства Новосибирской области от 03.07.2024 N 299-п)</w:t>
      </w:r>
    </w:p>
    <w:p w:rsidR="008611AA" w:rsidRDefault="008611AA">
      <w:pPr>
        <w:pStyle w:val="ConsPlusNormal"/>
        <w:spacing w:before="220"/>
        <w:ind w:firstLine="540"/>
        <w:jc w:val="both"/>
      </w:pPr>
      <w:r>
        <w:t xml:space="preserve">7) </w:t>
      </w:r>
      <w:hyperlink w:anchor="P2056">
        <w:r>
          <w:rPr>
            <w:color w:val="0000FF"/>
          </w:rPr>
          <w:t>Порядок</w:t>
        </w:r>
      </w:hyperlink>
      <w:r>
        <w:t xml:space="preserve"> определения объема и предоставления субсидий из областного бюджета Новосибирской области Фонду содействия развитию научно-технологической сферы Новосибирской области на финансовое обеспечение затрат, связанных с организацией и проведением Международного Сибирского транспортного форума и выставки "Современный транспорт и инфраструктура", согласно приложению N 7 к настоящему постановлению;</w:t>
      </w:r>
    </w:p>
    <w:p w:rsidR="008611AA" w:rsidRDefault="008611AA">
      <w:pPr>
        <w:pStyle w:val="ConsPlusNormal"/>
        <w:jc w:val="both"/>
      </w:pPr>
      <w:r>
        <w:t xml:space="preserve">(пп. 7 введен </w:t>
      </w:r>
      <w:hyperlink r:id="rId72">
        <w:r>
          <w:rPr>
            <w:color w:val="0000FF"/>
          </w:rPr>
          <w:t>постановлением</w:t>
        </w:r>
      </w:hyperlink>
      <w:r>
        <w:t xml:space="preserve"> Правительства Новосибирской области от 01.04.2024 N 156-п)</w:t>
      </w:r>
    </w:p>
    <w:p w:rsidR="008611AA" w:rsidRDefault="008611AA">
      <w:pPr>
        <w:pStyle w:val="ConsPlusNormal"/>
        <w:spacing w:before="220"/>
        <w:ind w:firstLine="540"/>
        <w:jc w:val="both"/>
      </w:pPr>
      <w:r>
        <w:t xml:space="preserve">8) </w:t>
      </w:r>
      <w:hyperlink w:anchor="P2205">
        <w:r>
          <w:rPr>
            <w:color w:val="0000FF"/>
          </w:rPr>
          <w:t>Порядок</w:t>
        </w:r>
      </w:hyperlink>
      <w:r>
        <w:t xml:space="preserve"> предоставления субсидий из областного бюджета Новосибирской области федеральному бюджету на содержание судовых ходов и инфраструктуры внутренних водных путей на внутренних водных путях регионального значения, расположенных в границах Новосибирской области, согласно приложению N 8 к настоящему постановлению.</w:t>
      </w:r>
    </w:p>
    <w:p w:rsidR="008611AA" w:rsidRDefault="008611AA">
      <w:pPr>
        <w:pStyle w:val="ConsPlusNormal"/>
        <w:jc w:val="both"/>
      </w:pPr>
      <w:r>
        <w:t xml:space="preserve">(пп. 8 введен </w:t>
      </w:r>
      <w:hyperlink r:id="rId73">
        <w:r>
          <w:rPr>
            <w:color w:val="0000FF"/>
          </w:rPr>
          <w:t>постановлением</w:t>
        </w:r>
      </w:hyperlink>
      <w:r>
        <w:t xml:space="preserve"> Правительства Новосибирской области от 03.09.2024 N 412-п)</w:t>
      </w:r>
    </w:p>
    <w:p w:rsidR="008611AA" w:rsidRDefault="008611AA">
      <w:pPr>
        <w:pStyle w:val="ConsPlusNormal"/>
        <w:jc w:val="both"/>
      </w:pPr>
      <w:r>
        <w:t xml:space="preserve">(п. 1.1 введен </w:t>
      </w:r>
      <w:hyperlink r:id="rId74">
        <w:r>
          <w:rPr>
            <w:color w:val="0000FF"/>
          </w:rPr>
          <w:t>постановлением</w:t>
        </w:r>
      </w:hyperlink>
      <w:r>
        <w:t xml:space="preserve"> Правительства Новосибирской области от 27.07.2015 N 290-п)</w:t>
      </w:r>
    </w:p>
    <w:p w:rsidR="008611AA" w:rsidRDefault="008611AA">
      <w:pPr>
        <w:pStyle w:val="ConsPlusNormal"/>
        <w:spacing w:before="220"/>
        <w:ind w:firstLine="540"/>
        <w:jc w:val="both"/>
      </w:pPr>
      <w:r>
        <w:lastRenderedPageBreak/>
        <w:t>2. Контроль за исполнением настоящего постановления возложить на заместителя Губернатора Новосибирской области Теленчинова Р.А.</w:t>
      </w:r>
    </w:p>
    <w:p w:rsidR="008611AA" w:rsidRDefault="008611AA">
      <w:pPr>
        <w:pStyle w:val="ConsPlusNormal"/>
        <w:jc w:val="both"/>
      </w:pPr>
      <w:r>
        <w:t xml:space="preserve">(п. 2 в ред. </w:t>
      </w:r>
      <w:hyperlink r:id="rId75">
        <w:r>
          <w:rPr>
            <w:color w:val="0000FF"/>
          </w:rPr>
          <w:t>постановления</w:t>
        </w:r>
      </w:hyperlink>
      <w:r>
        <w:t xml:space="preserve"> Правительства Новосибирской области от 17.10.2023 N 471-п)</w:t>
      </w:r>
    </w:p>
    <w:p w:rsidR="008611AA" w:rsidRDefault="008611AA">
      <w:pPr>
        <w:pStyle w:val="ConsPlusNormal"/>
        <w:ind w:firstLine="540"/>
        <w:jc w:val="both"/>
      </w:pPr>
    </w:p>
    <w:p w:rsidR="008611AA" w:rsidRDefault="008611AA">
      <w:pPr>
        <w:pStyle w:val="ConsPlusNormal"/>
        <w:jc w:val="right"/>
      </w:pPr>
      <w:r>
        <w:t>Губернатор Новосибирской области</w:t>
      </w:r>
    </w:p>
    <w:p w:rsidR="008611AA" w:rsidRDefault="008611AA">
      <w:pPr>
        <w:pStyle w:val="ConsPlusNormal"/>
        <w:jc w:val="right"/>
      </w:pPr>
      <w:r>
        <w:t>В.А.ЮРЧЕНКО</w:t>
      </w:r>
    </w:p>
    <w:p w:rsidR="008611AA" w:rsidRDefault="008611AA">
      <w:pPr>
        <w:pStyle w:val="ConsPlusNormal"/>
        <w:ind w:firstLine="540"/>
        <w:jc w:val="both"/>
      </w:pPr>
    </w:p>
    <w:p w:rsidR="008611AA" w:rsidRDefault="008611AA">
      <w:pPr>
        <w:pStyle w:val="ConsPlusNormal"/>
        <w:ind w:firstLine="540"/>
        <w:jc w:val="both"/>
      </w:pPr>
    </w:p>
    <w:p w:rsidR="008611AA" w:rsidRDefault="008611AA">
      <w:pPr>
        <w:pStyle w:val="ConsPlusNormal"/>
        <w:ind w:firstLine="540"/>
        <w:jc w:val="both"/>
      </w:pPr>
    </w:p>
    <w:p w:rsidR="008611AA" w:rsidRDefault="008611AA">
      <w:pPr>
        <w:pStyle w:val="ConsPlusNormal"/>
        <w:ind w:firstLine="540"/>
        <w:jc w:val="both"/>
      </w:pPr>
    </w:p>
    <w:p w:rsidR="008611AA" w:rsidRDefault="008611AA">
      <w:pPr>
        <w:pStyle w:val="ConsPlusNormal"/>
        <w:ind w:firstLine="540"/>
        <w:jc w:val="both"/>
      </w:pPr>
    </w:p>
    <w:p w:rsidR="008611AA" w:rsidRDefault="008611AA">
      <w:pPr>
        <w:pStyle w:val="ConsPlusNormal"/>
        <w:jc w:val="right"/>
        <w:outlineLvl w:val="0"/>
      </w:pPr>
      <w:r>
        <w:t>Утверждена</w:t>
      </w:r>
    </w:p>
    <w:p w:rsidR="008611AA" w:rsidRDefault="008611AA">
      <w:pPr>
        <w:pStyle w:val="ConsPlusNormal"/>
        <w:jc w:val="right"/>
      </w:pPr>
      <w:r>
        <w:t>постановлением</w:t>
      </w:r>
    </w:p>
    <w:p w:rsidR="008611AA" w:rsidRDefault="008611AA">
      <w:pPr>
        <w:pStyle w:val="ConsPlusNormal"/>
        <w:jc w:val="right"/>
      </w:pPr>
      <w:r>
        <w:t>Правительства Новосибирской области</w:t>
      </w:r>
    </w:p>
    <w:p w:rsidR="008611AA" w:rsidRDefault="008611AA">
      <w:pPr>
        <w:pStyle w:val="ConsPlusNormal"/>
        <w:jc w:val="right"/>
      </w:pPr>
      <w:r>
        <w:t>от 24.02.2014 N 83-п</w:t>
      </w:r>
    </w:p>
    <w:p w:rsidR="008611AA" w:rsidRDefault="008611AA">
      <w:pPr>
        <w:pStyle w:val="ConsPlusNormal"/>
        <w:ind w:firstLine="540"/>
        <w:jc w:val="both"/>
      </w:pPr>
    </w:p>
    <w:p w:rsidR="008611AA" w:rsidRDefault="008611AA">
      <w:pPr>
        <w:pStyle w:val="ConsPlusTitle"/>
        <w:jc w:val="center"/>
      </w:pPr>
      <w:bookmarkStart w:id="0" w:name="P71"/>
      <w:bookmarkEnd w:id="0"/>
      <w:r>
        <w:t>ГОСУДАРСТВЕННАЯ ПРОГРАММА</w:t>
      </w:r>
    </w:p>
    <w:p w:rsidR="008611AA" w:rsidRDefault="008611AA">
      <w:pPr>
        <w:pStyle w:val="ConsPlusTitle"/>
        <w:jc w:val="center"/>
      </w:pPr>
      <w:r>
        <w:t>НОВОСИБИРСКОЙ ОБЛАСТИ "ОБЕСПЕЧЕНИЕ ДОСТУПНОСТИ</w:t>
      </w:r>
    </w:p>
    <w:p w:rsidR="008611AA" w:rsidRDefault="008611AA">
      <w:pPr>
        <w:pStyle w:val="ConsPlusTitle"/>
        <w:jc w:val="center"/>
      </w:pPr>
      <w:r>
        <w:t>УСЛУГ ОБЩЕСТВЕННОГО ПАССАЖИРСКОГО ТРАНСПОРТА,</w:t>
      </w:r>
    </w:p>
    <w:p w:rsidR="008611AA" w:rsidRDefault="008611AA">
      <w:pPr>
        <w:pStyle w:val="ConsPlusTitle"/>
        <w:jc w:val="center"/>
      </w:pPr>
      <w:r>
        <w:t>В ТОМ ЧИСЛЕ НОВОСИБИРСКОГО МЕТРОПОЛИТЕНА,</w:t>
      </w:r>
    </w:p>
    <w:p w:rsidR="008611AA" w:rsidRDefault="008611AA">
      <w:pPr>
        <w:pStyle w:val="ConsPlusTitle"/>
        <w:jc w:val="center"/>
      </w:pPr>
      <w:r>
        <w:t>ДЛЯ НАСЕЛЕНИЯ НОВОСИБИРСКОЙ ОБЛАСТИ"</w:t>
      </w:r>
    </w:p>
    <w:p w:rsidR="008611AA" w:rsidRDefault="008611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61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11AA" w:rsidRDefault="00861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11AA" w:rsidRDefault="00861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11AA" w:rsidRDefault="008611AA">
            <w:pPr>
              <w:pStyle w:val="ConsPlusNormal"/>
              <w:jc w:val="center"/>
            </w:pPr>
            <w:r>
              <w:rPr>
                <w:color w:val="392C69"/>
              </w:rPr>
              <w:t>Список изменяющих документов</w:t>
            </w:r>
          </w:p>
          <w:p w:rsidR="008611AA" w:rsidRDefault="008611AA">
            <w:pPr>
              <w:pStyle w:val="ConsPlusNormal"/>
              <w:jc w:val="center"/>
            </w:pPr>
            <w:r>
              <w:rPr>
                <w:color w:val="392C69"/>
              </w:rPr>
              <w:t>(в ред. постановлений Правительства Новосибирской области</w:t>
            </w:r>
          </w:p>
          <w:p w:rsidR="008611AA" w:rsidRDefault="008611AA">
            <w:pPr>
              <w:pStyle w:val="ConsPlusNormal"/>
              <w:jc w:val="center"/>
            </w:pPr>
            <w:r>
              <w:rPr>
                <w:color w:val="392C69"/>
              </w:rPr>
              <w:t xml:space="preserve">от 27.07.2015 </w:t>
            </w:r>
            <w:hyperlink r:id="rId76">
              <w:r>
                <w:rPr>
                  <w:color w:val="0000FF"/>
                </w:rPr>
                <w:t>N 290-п</w:t>
              </w:r>
            </w:hyperlink>
            <w:r>
              <w:rPr>
                <w:color w:val="392C69"/>
              </w:rPr>
              <w:t xml:space="preserve">, от 30.12.2015 </w:t>
            </w:r>
            <w:hyperlink r:id="rId77">
              <w:r>
                <w:rPr>
                  <w:color w:val="0000FF"/>
                </w:rPr>
                <w:t>N 479-п</w:t>
              </w:r>
            </w:hyperlink>
            <w:r>
              <w:rPr>
                <w:color w:val="392C69"/>
              </w:rPr>
              <w:t xml:space="preserve">, от 06.10.2016 </w:t>
            </w:r>
            <w:hyperlink r:id="rId78">
              <w:r>
                <w:rPr>
                  <w:color w:val="0000FF"/>
                </w:rPr>
                <w:t>N 317-п</w:t>
              </w:r>
            </w:hyperlink>
            <w:r>
              <w:rPr>
                <w:color w:val="392C69"/>
              </w:rPr>
              <w:t>,</w:t>
            </w:r>
          </w:p>
          <w:p w:rsidR="008611AA" w:rsidRDefault="008611AA">
            <w:pPr>
              <w:pStyle w:val="ConsPlusNormal"/>
              <w:jc w:val="center"/>
            </w:pPr>
            <w:r>
              <w:rPr>
                <w:color w:val="392C69"/>
              </w:rPr>
              <w:t xml:space="preserve">от 14.12.2016 </w:t>
            </w:r>
            <w:hyperlink r:id="rId79">
              <w:r>
                <w:rPr>
                  <w:color w:val="0000FF"/>
                </w:rPr>
                <w:t>N 408-п</w:t>
              </w:r>
            </w:hyperlink>
            <w:r>
              <w:rPr>
                <w:color w:val="392C69"/>
              </w:rPr>
              <w:t xml:space="preserve">, от 12.09.2017 </w:t>
            </w:r>
            <w:hyperlink r:id="rId80">
              <w:r>
                <w:rPr>
                  <w:color w:val="0000FF"/>
                </w:rPr>
                <w:t>N 343-п</w:t>
              </w:r>
            </w:hyperlink>
            <w:r>
              <w:rPr>
                <w:color w:val="392C69"/>
              </w:rPr>
              <w:t xml:space="preserve">, от 12.03.2018 </w:t>
            </w:r>
            <w:hyperlink r:id="rId81">
              <w:r>
                <w:rPr>
                  <w:color w:val="0000FF"/>
                </w:rPr>
                <w:t>N 95-п</w:t>
              </w:r>
            </w:hyperlink>
            <w:r>
              <w:rPr>
                <w:color w:val="392C69"/>
              </w:rPr>
              <w:t>,</w:t>
            </w:r>
          </w:p>
          <w:p w:rsidR="008611AA" w:rsidRDefault="008611AA">
            <w:pPr>
              <w:pStyle w:val="ConsPlusNormal"/>
              <w:jc w:val="center"/>
            </w:pPr>
            <w:r>
              <w:rPr>
                <w:color w:val="392C69"/>
              </w:rPr>
              <w:t xml:space="preserve">от 25.09.2018 </w:t>
            </w:r>
            <w:hyperlink r:id="rId82">
              <w:r>
                <w:rPr>
                  <w:color w:val="0000FF"/>
                </w:rPr>
                <w:t>N 414-п</w:t>
              </w:r>
            </w:hyperlink>
            <w:r>
              <w:rPr>
                <w:color w:val="392C69"/>
              </w:rPr>
              <w:t xml:space="preserve">, от 19.12.2018 </w:t>
            </w:r>
            <w:hyperlink r:id="rId83">
              <w:r>
                <w:rPr>
                  <w:color w:val="0000FF"/>
                </w:rPr>
                <w:t>N 518-п</w:t>
              </w:r>
            </w:hyperlink>
            <w:r>
              <w:rPr>
                <w:color w:val="392C69"/>
              </w:rPr>
              <w:t xml:space="preserve">, от 12.03.2019 </w:t>
            </w:r>
            <w:hyperlink r:id="rId84">
              <w:r>
                <w:rPr>
                  <w:color w:val="0000FF"/>
                </w:rPr>
                <w:t>N 81-п</w:t>
              </w:r>
            </w:hyperlink>
            <w:r>
              <w:rPr>
                <w:color w:val="392C69"/>
              </w:rPr>
              <w:t>,</w:t>
            </w:r>
          </w:p>
          <w:p w:rsidR="008611AA" w:rsidRDefault="008611AA">
            <w:pPr>
              <w:pStyle w:val="ConsPlusNormal"/>
              <w:jc w:val="center"/>
            </w:pPr>
            <w:r>
              <w:rPr>
                <w:color w:val="392C69"/>
              </w:rPr>
              <w:t xml:space="preserve">от 24.09.2019 </w:t>
            </w:r>
            <w:hyperlink r:id="rId85">
              <w:r>
                <w:rPr>
                  <w:color w:val="0000FF"/>
                </w:rPr>
                <w:t>N 382-п</w:t>
              </w:r>
            </w:hyperlink>
            <w:r>
              <w:rPr>
                <w:color w:val="392C69"/>
              </w:rPr>
              <w:t xml:space="preserve">, от 25.11.2019 </w:t>
            </w:r>
            <w:hyperlink r:id="rId86">
              <w:r>
                <w:rPr>
                  <w:color w:val="0000FF"/>
                </w:rPr>
                <w:t>N 449-п</w:t>
              </w:r>
            </w:hyperlink>
            <w:r>
              <w:rPr>
                <w:color w:val="392C69"/>
              </w:rPr>
              <w:t xml:space="preserve">, от 01.04.2020 </w:t>
            </w:r>
            <w:hyperlink r:id="rId87">
              <w:r>
                <w:rPr>
                  <w:color w:val="0000FF"/>
                </w:rPr>
                <w:t>N 98-п</w:t>
              </w:r>
            </w:hyperlink>
            <w:r>
              <w:rPr>
                <w:color w:val="392C69"/>
              </w:rPr>
              <w:t>,</w:t>
            </w:r>
          </w:p>
          <w:p w:rsidR="008611AA" w:rsidRDefault="008611AA">
            <w:pPr>
              <w:pStyle w:val="ConsPlusNormal"/>
              <w:jc w:val="center"/>
            </w:pPr>
            <w:r>
              <w:rPr>
                <w:color w:val="392C69"/>
              </w:rPr>
              <w:t xml:space="preserve">от 30.03.2021 </w:t>
            </w:r>
            <w:hyperlink r:id="rId88">
              <w:r>
                <w:rPr>
                  <w:color w:val="0000FF"/>
                </w:rPr>
                <w:t>N 104-п</w:t>
              </w:r>
            </w:hyperlink>
            <w:r>
              <w:rPr>
                <w:color w:val="392C69"/>
              </w:rPr>
              <w:t xml:space="preserve">, от 13.07.2021 </w:t>
            </w:r>
            <w:hyperlink r:id="rId89">
              <w:r>
                <w:rPr>
                  <w:color w:val="0000FF"/>
                </w:rPr>
                <w:t>N 268-п</w:t>
              </w:r>
            </w:hyperlink>
            <w:r>
              <w:rPr>
                <w:color w:val="392C69"/>
              </w:rPr>
              <w:t xml:space="preserve">, от 31.08.2021 </w:t>
            </w:r>
            <w:hyperlink r:id="rId90">
              <w:r>
                <w:rPr>
                  <w:color w:val="0000FF"/>
                </w:rPr>
                <w:t>N 335-п</w:t>
              </w:r>
            </w:hyperlink>
            <w:r>
              <w:rPr>
                <w:color w:val="392C69"/>
              </w:rPr>
              <w:t>,</w:t>
            </w:r>
          </w:p>
          <w:p w:rsidR="008611AA" w:rsidRDefault="008611AA">
            <w:pPr>
              <w:pStyle w:val="ConsPlusNormal"/>
              <w:jc w:val="center"/>
            </w:pPr>
            <w:r>
              <w:rPr>
                <w:color w:val="392C69"/>
              </w:rPr>
              <w:t xml:space="preserve">от 30.12.2021 </w:t>
            </w:r>
            <w:hyperlink r:id="rId91">
              <w:r>
                <w:rPr>
                  <w:color w:val="0000FF"/>
                </w:rPr>
                <w:t>N 575-п</w:t>
              </w:r>
            </w:hyperlink>
            <w:r>
              <w:rPr>
                <w:color w:val="392C69"/>
              </w:rPr>
              <w:t xml:space="preserve">, от 30.03.2022 </w:t>
            </w:r>
            <w:hyperlink r:id="rId92">
              <w:r>
                <w:rPr>
                  <w:color w:val="0000FF"/>
                </w:rPr>
                <w:t>N 143-п</w:t>
              </w:r>
            </w:hyperlink>
            <w:r>
              <w:rPr>
                <w:color w:val="392C69"/>
              </w:rPr>
              <w:t xml:space="preserve">, от 29.11.2022 </w:t>
            </w:r>
            <w:hyperlink r:id="rId93">
              <w:r>
                <w:rPr>
                  <w:color w:val="0000FF"/>
                </w:rPr>
                <w:t>N 555-п</w:t>
              </w:r>
            </w:hyperlink>
            <w:r>
              <w:rPr>
                <w:color w:val="392C69"/>
              </w:rPr>
              <w:t>,</w:t>
            </w:r>
          </w:p>
          <w:p w:rsidR="008611AA" w:rsidRDefault="008611AA">
            <w:pPr>
              <w:pStyle w:val="ConsPlusNormal"/>
              <w:jc w:val="center"/>
            </w:pPr>
            <w:r>
              <w:rPr>
                <w:color w:val="392C69"/>
              </w:rPr>
              <w:t xml:space="preserve">от 27.12.2022 </w:t>
            </w:r>
            <w:hyperlink r:id="rId94">
              <w:r>
                <w:rPr>
                  <w:color w:val="0000FF"/>
                </w:rPr>
                <w:t>N 619-п</w:t>
              </w:r>
            </w:hyperlink>
            <w:r>
              <w:rPr>
                <w:color w:val="392C69"/>
              </w:rPr>
              <w:t xml:space="preserve">, от 23.03.2023 </w:t>
            </w:r>
            <w:hyperlink r:id="rId95">
              <w:r>
                <w:rPr>
                  <w:color w:val="0000FF"/>
                </w:rPr>
                <w:t>N 115-п</w:t>
              </w:r>
            </w:hyperlink>
            <w:r>
              <w:rPr>
                <w:color w:val="392C69"/>
              </w:rPr>
              <w:t xml:space="preserve">, от 11.04.2023 </w:t>
            </w:r>
            <w:hyperlink r:id="rId96">
              <w:r>
                <w:rPr>
                  <w:color w:val="0000FF"/>
                </w:rPr>
                <w:t>N 144-п</w:t>
              </w:r>
            </w:hyperlink>
            <w:r>
              <w:rPr>
                <w:color w:val="392C69"/>
              </w:rPr>
              <w:t>,</w:t>
            </w:r>
          </w:p>
          <w:p w:rsidR="008611AA" w:rsidRDefault="008611AA">
            <w:pPr>
              <w:pStyle w:val="ConsPlusNormal"/>
              <w:jc w:val="center"/>
            </w:pPr>
            <w:r>
              <w:rPr>
                <w:color w:val="392C69"/>
              </w:rPr>
              <w:t xml:space="preserve">от 26.09.2023 </w:t>
            </w:r>
            <w:hyperlink r:id="rId97">
              <w:r>
                <w:rPr>
                  <w:color w:val="0000FF"/>
                </w:rPr>
                <w:t>N 443-п</w:t>
              </w:r>
            </w:hyperlink>
            <w:r>
              <w:rPr>
                <w:color w:val="392C69"/>
              </w:rPr>
              <w:t xml:space="preserve">, от 17.10.2023 </w:t>
            </w:r>
            <w:hyperlink r:id="rId98">
              <w:r>
                <w:rPr>
                  <w:color w:val="0000FF"/>
                </w:rPr>
                <w:t>N 471-п</w:t>
              </w:r>
            </w:hyperlink>
            <w:r>
              <w:rPr>
                <w:color w:val="392C69"/>
              </w:rPr>
              <w:t xml:space="preserve">, от 02.11.2023 </w:t>
            </w:r>
            <w:hyperlink r:id="rId99">
              <w:r>
                <w:rPr>
                  <w:color w:val="0000FF"/>
                </w:rPr>
                <w:t>N 506-п</w:t>
              </w:r>
            </w:hyperlink>
            <w:r>
              <w:rPr>
                <w:color w:val="392C69"/>
              </w:rPr>
              <w:t>,</w:t>
            </w:r>
          </w:p>
          <w:p w:rsidR="008611AA" w:rsidRDefault="008611AA">
            <w:pPr>
              <w:pStyle w:val="ConsPlusNormal"/>
              <w:jc w:val="center"/>
            </w:pPr>
            <w:r>
              <w:rPr>
                <w:color w:val="392C69"/>
              </w:rPr>
              <w:t xml:space="preserve">от 19.12.2023 </w:t>
            </w:r>
            <w:hyperlink r:id="rId100">
              <w:r>
                <w:rPr>
                  <w:color w:val="0000FF"/>
                </w:rPr>
                <w:t>N 598-п</w:t>
              </w:r>
            </w:hyperlink>
            <w:r>
              <w:rPr>
                <w:color w:val="392C69"/>
              </w:rPr>
              <w:t xml:space="preserve">, от 06.02.2024 </w:t>
            </w:r>
            <w:hyperlink r:id="rId101">
              <w:r>
                <w:rPr>
                  <w:color w:val="0000FF"/>
                </w:rPr>
                <w:t>N 32-п</w:t>
              </w:r>
            </w:hyperlink>
            <w:r>
              <w:rPr>
                <w:color w:val="392C69"/>
              </w:rPr>
              <w:t xml:space="preserve">, от 19.03.2024 </w:t>
            </w:r>
            <w:hyperlink r:id="rId102">
              <w:r>
                <w:rPr>
                  <w:color w:val="0000FF"/>
                </w:rPr>
                <w:t>N 102-п</w:t>
              </w:r>
            </w:hyperlink>
            <w:r>
              <w:rPr>
                <w:color w:val="392C69"/>
              </w:rPr>
              <w:t>,</w:t>
            </w:r>
          </w:p>
          <w:p w:rsidR="008611AA" w:rsidRDefault="008611AA">
            <w:pPr>
              <w:pStyle w:val="ConsPlusNormal"/>
              <w:jc w:val="center"/>
            </w:pPr>
            <w:r>
              <w:rPr>
                <w:color w:val="392C69"/>
              </w:rPr>
              <w:t xml:space="preserve">от 16.07.2024 </w:t>
            </w:r>
            <w:hyperlink r:id="rId103">
              <w:r>
                <w:rPr>
                  <w:color w:val="0000FF"/>
                </w:rPr>
                <w:t>N 314-п</w:t>
              </w:r>
            </w:hyperlink>
            <w:r>
              <w:rPr>
                <w:color w:val="392C69"/>
              </w:rPr>
              <w:t xml:space="preserve">, от 04.03.2025 </w:t>
            </w:r>
            <w:hyperlink r:id="rId104">
              <w:r>
                <w:rPr>
                  <w:color w:val="0000FF"/>
                </w:rPr>
                <w:t>N 88-п</w:t>
              </w:r>
            </w:hyperlink>
            <w:r>
              <w:rPr>
                <w:color w:val="392C69"/>
              </w:rPr>
              <w:t xml:space="preserve">, от 15.04.2025 </w:t>
            </w:r>
            <w:hyperlink r:id="rId105">
              <w:r>
                <w:rPr>
                  <w:color w:val="0000FF"/>
                </w:rPr>
                <w:t>N 164-п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611AA" w:rsidRDefault="008611AA">
            <w:pPr>
              <w:pStyle w:val="ConsPlusNormal"/>
            </w:pPr>
          </w:p>
        </w:tc>
      </w:tr>
    </w:tbl>
    <w:p w:rsidR="008611AA" w:rsidRDefault="008611AA">
      <w:pPr>
        <w:pStyle w:val="ConsPlusNormal"/>
        <w:ind w:firstLine="540"/>
        <w:jc w:val="both"/>
      </w:pPr>
    </w:p>
    <w:p w:rsidR="008611AA" w:rsidRDefault="008611AA">
      <w:pPr>
        <w:pStyle w:val="ConsPlusTitle"/>
        <w:jc w:val="center"/>
        <w:outlineLvl w:val="1"/>
      </w:pPr>
      <w:r>
        <w:t>I. Стратегические приоритеты в сфере реализации</w:t>
      </w:r>
    </w:p>
    <w:p w:rsidR="008611AA" w:rsidRDefault="008611AA">
      <w:pPr>
        <w:pStyle w:val="ConsPlusTitle"/>
        <w:jc w:val="center"/>
      </w:pPr>
      <w:r>
        <w:t>государственной программы Новосибирской области "Обеспечение</w:t>
      </w:r>
    </w:p>
    <w:p w:rsidR="008611AA" w:rsidRDefault="008611AA">
      <w:pPr>
        <w:pStyle w:val="ConsPlusTitle"/>
        <w:jc w:val="center"/>
      </w:pPr>
      <w:r>
        <w:t>доступности услуг общественного пассажирского транспорта,</w:t>
      </w:r>
    </w:p>
    <w:p w:rsidR="008611AA" w:rsidRDefault="008611AA">
      <w:pPr>
        <w:pStyle w:val="ConsPlusTitle"/>
        <w:jc w:val="center"/>
      </w:pPr>
      <w:r>
        <w:t>в том числе Новосибирского метрополитена,</w:t>
      </w:r>
    </w:p>
    <w:p w:rsidR="008611AA" w:rsidRDefault="008611AA">
      <w:pPr>
        <w:pStyle w:val="ConsPlusTitle"/>
        <w:jc w:val="center"/>
      </w:pPr>
      <w:r>
        <w:t>для населения Новосибирской области"</w:t>
      </w:r>
    </w:p>
    <w:p w:rsidR="008611AA" w:rsidRDefault="008611AA">
      <w:pPr>
        <w:pStyle w:val="ConsPlusNormal"/>
        <w:jc w:val="center"/>
      </w:pPr>
    </w:p>
    <w:p w:rsidR="008611AA" w:rsidRDefault="008611AA">
      <w:pPr>
        <w:pStyle w:val="ConsPlusNormal"/>
        <w:jc w:val="center"/>
      </w:pPr>
      <w:r>
        <w:t xml:space="preserve">(в ред. </w:t>
      </w:r>
      <w:hyperlink r:id="rId106">
        <w:r>
          <w:rPr>
            <w:color w:val="0000FF"/>
          </w:rPr>
          <w:t>постановления</w:t>
        </w:r>
      </w:hyperlink>
      <w:r>
        <w:t xml:space="preserve"> Правительства Новосибирской области</w:t>
      </w:r>
    </w:p>
    <w:p w:rsidR="008611AA" w:rsidRDefault="008611AA">
      <w:pPr>
        <w:pStyle w:val="ConsPlusNormal"/>
        <w:jc w:val="center"/>
      </w:pPr>
      <w:r>
        <w:t>от 19.03.2024 N 102-п)</w:t>
      </w:r>
    </w:p>
    <w:p w:rsidR="008611AA" w:rsidRDefault="008611AA">
      <w:pPr>
        <w:pStyle w:val="ConsPlusNormal"/>
        <w:ind w:firstLine="540"/>
        <w:jc w:val="both"/>
      </w:pPr>
    </w:p>
    <w:p w:rsidR="008611AA" w:rsidRDefault="008611AA">
      <w:pPr>
        <w:pStyle w:val="ConsPlusTitle"/>
        <w:jc w:val="center"/>
        <w:outlineLvl w:val="2"/>
      </w:pPr>
      <w:r>
        <w:t>1. Оценка текущего состояния сферы реализации</w:t>
      </w:r>
    </w:p>
    <w:p w:rsidR="008611AA" w:rsidRDefault="008611AA">
      <w:pPr>
        <w:pStyle w:val="ConsPlusTitle"/>
        <w:jc w:val="center"/>
      </w:pPr>
      <w:r>
        <w:t>государственной программы</w:t>
      </w:r>
    </w:p>
    <w:p w:rsidR="008611AA" w:rsidRDefault="008611AA">
      <w:pPr>
        <w:pStyle w:val="ConsPlusNormal"/>
        <w:ind w:firstLine="540"/>
        <w:jc w:val="both"/>
      </w:pPr>
    </w:p>
    <w:p w:rsidR="008611AA" w:rsidRDefault="008611AA">
      <w:pPr>
        <w:pStyle w:val="ConsPlusNormal"/>
        <w:ind w:firstLine="540"/>
        <w:jc w:val="both"/>
      </w:pPr>
      <w:r>
        <w:t xml:space="preserve">Сформировавшаяся транспортная сеть Новосибирской области в основном обеспечивает потребности населения в пассажирских перевозках. Все муниципальные районы, муниципальные округа и крупные муниципальные образования Новосибирской области охвачены транспортным сообщением. В межмуниципальном внутриобластном сообщении все районные центры области связаны с городом Новосибирском. Мобильность населения обеспечивается железнодорожным, автомобильным, внутренним водным, городским пассажирским (автомобильным и </w:t>
      </w:r>
      <w:r>
        <w:lastRenderedPageBreak/>
        <w:t>электрическим) и внеуличным (метрополитен) транспортом. Общий уровень охвата транспортным обслуживанием населения Новосибирской области по состоянию на 2023 год составляет 98,1%.</w:t>
      </w:r>
    </w:p>
    <w:p w:rsidR="008611AA" w:rsidRDefault="008611AA">
      <w:pPr>
        <w:pStyle w:val="ConsPlusNormal"/>
        <w:spacing w:before="220"/>
        <w:ind w:firstLine="540"/>
        <w:jc w:val="both"/>
      </w:pPr>
      <w:r>
        <w:t>Особое значение в регионе имеет Международный аэропорт Новосибирск (Толмачево) им. А.И. Покрышкина (далее - международный аэропорт Толмачево) - крупнейший за Уралом транзитный авиаузел на важнейших направлениях между Европой и Азией, который является лидером в Сибирском федеральном округе и полноправным элементом мировой транспортной системы.</w:t>
      </w:r>
    </w:p>
    <w:p w:rsidR="008611AA" w:rsidRDefault="008611AA">
      <w:pPr>
        <w:pStyle w:val="ConsPlusNormal"/>
        <w:spacing w:before="220"/>
        <w:ind w:firstLine="540"/>
        <w:jc w:val="both"/>
      </w:pPr>
      <w:r>
        <w:t>Маршрутная сеть международного аэропорта Толмачево насчитывает 83 направления, из них 59 направлений по внутренним авиалиниям и 24 направления по международным авиалиниям.</w:t>
      </w:r>
    </w:p>
    <w:p w:rsidR="008611AA" w:rsidRDefault="008611AA">
      <w:pPr>
        <w:pStyle w:val="ConsPlusNormal"/>
        <w:spacing w:before="220"/>
        <w:ind w:firstLine="540"/>
        <w:jc w:val="both"/>
      </w:pPr>
      <w:r>
        <w:t>В целях повышения спроса на авиабилеты не только в сезонные периоды, но и в течение всего года, а также расширения маршрутной сети международного аэропорта Толмачево и повышения связанности территорий Российской Федерации, Новосибирская область принимает участие в программе субсидирования авиаперевозок по региональным маршрутам. Программа субсидирования авиаперевозок в различные города внутри нашей страны создана Министерством транспорта Российской Федерации совместно с Федеральным агентством воздушного транспорта.</w:t>
      </w:r>
    </w:p>
    <w:p w:rsidR="008611AA" w:rsidRDefault="008611AA">
      <w:pPr>
        <w:pStyle w:val="ConsPlusNormal"/>
        <w:spacing w:before="220"/>
        <w:ind w:firstLine="540"/>
        <w:jc w:val="both"/>
      </w:pPr>
      <w:r>
        <w:t>Железнодорожный транспорт имеет важное значение для жителей Новосибирской области.</w:t>
      </w:r>
    </w:p>
    <w:p w:rsidR="008611AA" w:rsidRDefault="008611AA">
      <w:pPr>
        <w:pStyle w:val="ConsPlusNormal"/>
        <w:spacing w:before="220"/>
        <w:ind w:firstLine="540"/>
        <w:jc w:val="both"/>
      </w:pPr>
      <w:r>
        <w:t>Регулярными маршрутами пассажирского железнодорожного транспорта в пригородном сообщении охвачена наиболее густонаселенная часть территории Новосибирской области с населением более 70% от общей численности. В транспортном обслуживании населения города Новосибирска и Новосибирской области задействованы 84 остановочные платформы, 43 железнодорожные станции. На перевозке пассажиров задействовано до 73 пар электропоездов.</w:t>
      </w:r>
    </w:p>
    <w:p w:rsidR="008611AA" w:rsidRDefault="008611AA">
      <w:pPr>
        <w:pStyle w:val="ConsPlusNormal"/>
        <w:spacing w:before="220"/>
        <w:ind w:firstLine="540"/>
        <w:jc w:val="both"/>
      </w:pPr>
      <w:r>
        <w:t>Перевозки железнодорожным транспортом в пригородном сообщении осуществляет АО "Экспресс-пригород". За 2023 год железнодорожным транспортом в пригородном сообщении АО "Экспресс-пригород" перевезено 22 млн пассажиров.</w:t>
      </w:r>
    </w:p>
    <w:p w:rsidR="008611AA" w:rsidRDefault="008611AA">
      <w:pPr>
        <w:pStyle w:val="ConsPlusNormal"/>
        <w:spacing w:before="220"/>
        <w:ind w:firstLine="540"/>
        <w:jc w:val="both"/>
      </w:pPr>
      <w:r>
        <w:t>Кроме того, на территории Новосибирской области осуществляются пассажирские перевозки водным транспортом. Перевозки пассажиров внутренним водным транспортом в пригородном сообщении осуществляются ООО "Речфлот" по маршрутам "Речной вокзал - Седова Заимка" и "Речной вокзал - Тихие зори".</w:t>
      </w:r>
    </w:p>
    <w:p w:rsidR="008611AA" w:rsidRDefault="008611AA">
      <w:pPr>
        <w:pStyle w:val="ConsPlusNormal"/>
        <w:spacing w:before="220"/>
        <w:ind w:firstLine="540"/>
        <w:jc w:val="both"/>
      </w:pPr>
      <w:r>
        <w:t>Общая протяженность водных путей пассажирского сообщения по данным маршрутам составляет 61,5 км, количество остановочных пунктов - 10. Дополнительно осуществляется транспортировка пассажиров через Новосибирское водохранилище на паромных переправах "р.п. Ордынское - с. Нижнекаменка" и "с. Спирино - с. Чингис".</w:t>
      </w:r>
    </w:p>
    <w:p w:rsidR="008611AA" w:rsidRDefault="008611AA">
      <w:pPr>
        <w:pStyle w:val="ConsPlusNormal"/>
        <w:spacing w:before="220"/>
        <w:ind w:firstLine="540"/>
        <w:jc w:val="both"/>
      </w:pPr>
      <w:r>
        <w:t>По итогам сезонной навигации 2023 года по маршруту "Речной вокзал - Седова Заимка" выполнен 71 рейс и перевезено 5 905 пассажиров, из них 2 413 пассажиров - льготная категория граждан, по маршруту "Речной вокзал - Тихие зори" выполнено 309 рейсов и перевезены 11 090 пассажиров, из них 1 469 пассажиров - льготная категория граждан.</w:t>
      </w:r>
    </w:p>
    <w:p w:rsidR="008611AA" w:rsidRDefault="008611AA">
      <w:pPr>
        <w:pStyle w:val="ConsPlusNormal"/>
        <w:spacing w:before="220"/>
        <w:ind w:firstLine="540"/>
        <w:jc w:val="both"/>
      </w:pPr>
      <w:r>
        <w:t>Также на территории Новосибирской области развита автомобильная маршрутная сеть, которая состоит из 928 маршрутов. На указанной маршрутной сети задействован подвижной состав в количестве 3 298 единиц, уровень износа которого на конец 2023 года составляет 63,5%.</w:t>
      </w:r>
    </w:p>
    <w:p w:rsidR="008611AA" w:rsidRDefault="008611AA">
      <w:pPr>
        <w:pStyle w:val="ConsPlusNormal"/>
        <w:spacing w:before="220"/>
        <w:ind w:firstLine="540"/>
        <w:jc w:val="both"/>
      </w:pPr>
      <w:r>
        <w:t>В целях обеспечения комфорта, безопасности пассажирских перевозок, доступности общественного пассажирского транспорта Новосибирской области, а также снижения уровня износа транспортных средств, ежегодно осуществляются мероприятия по обновлению автобусов и подвижного состава наземного электрического общественного пассажирского транспорта.</w:t>
      </w:r>
    </w:p>
    <w:p w:rsidR="008611AA" w:rsidRDefault="008611AA">
      <w:pPr>
        <w:pStyle w:val="ConsPlusNormal"/>
        <w:spacing w:before="220"/>
        <w:ind w:firstLine="540"/>
        <w:jc w:val="both"/>
      </w:pPr>
      <w:r>
        <w:t xml:space="preserve">Также в Новосибирской области продолжена работа по переходу на контрактную систему в </w:t>
      </w:r>
      <w:r>
        <w:lastRenderedPageBreak/>
        <w:t>сфере закупок для осуществления полномочий по организации регулярных перевозок пассажиров и багажа по маршрутам регулярных перевозок. За счет средств, направляемых на данные цели, в том числе муниципальными образованиями Новосибирской области, осуществляется обновление подвижного состава общественного пассажирского транспорта.</w:t>
      </w:r>
    </w:p>
    <w:p w:rsidR="008611AA" w:rsidRDefault="008611AA">
      <w:pPr>
        <w:pStyle w:val="ConsPlusNormal"/>
        <w:spacing w:before="220"/>
        <w:ind w:firstLine="540"/>
        <w:jc w:val="both"/>
      </w:pPr>
      <w:r>
        <w:t>Для развития системы городского пассажирского транспорта города Новосибирска важным является также развитие Новосибирского метрополитена.</w:t>
      </w:r>
    </w:p>
    <w:p w:rsidR="008611AA" w:rsidRDefault="008611AA">
      <w:pPr>
        <w:pStyle w:val="ConsPlusNormal"/>
        <w:spacing w:before="220"/>
        <w:ind w:firstLine="540"/>
        <w:jc w:val="both"/>
      </w:pPr>
      <w:r>
        <w:t>Ежегодно Новосибирский метрополитен перевозит более 84 млн человек.</w:t>
      </w:r>
    </w:p>
    <w:p w:rsidR="008611AA" w:rsidRDefault="008611AA">
      <w:pPr>
        <w:pStyle w:val="ConsPlusNormal"/>
        <w:spacing w:before="220"/>
        <w:ind w:firstLine="540"/>
        <w:jc w:val="both"/>
      </w:pPr>
      <w:r>
        <w:t>В среднем в сутки метрополитен перевозит более 231 тыс. пассажиров. Доля метрополитена в общегородских перевозках пассажиров - около 30% от общего объема перевозок пассажиров. Общая протяженность маршрутной сети - 15,9 км, станций - 13.</w:t>
      </w:r>
    </w:p>
    <w:p w:rsidR="008611AA" w:rsidRDefault="008611AA">
      <w:pPr>
        <w:pStyle w:val="ConsPlusNormal"/>
        <w:spacing w:before="220"/>
        <w:ind w:firstLine="540"/>
        <w:jc w:val="both"/>
      </w:pPr>
      <w:r>
        <w:t>Новосибирский метрополитен является муниципальным видом транспорта и в соответствии с действующим законодательством его развитие возможно при наличии соответствующей муниципальной программы, разработанной и утвержденной мэрией города Новосибирска, в рамках которой будет осуществляться строительство новых станций Новосибирского метрополитена, а также при условии наличия в областном и местном бюджетах средств на выполнение строительно-монтажных работ.</w:t>
      </w:r>
    </w:p>
    <w:p w:rsidR="008611AA" w:rsidRDefault="008611AA">
      <w:pPr>
        <w:pStyle w:val="ConsPlusNormal"/>
        <w:ind w:firstLine="540"/>
        <w:jc w:val="both"/>
      </w:pPr>
    </w:p>
    <w:p w:rsidR="008611AA" w:rsidRDefault="008611AA">
      <w:pPr>
        <w:pStyle w:val="ConsPlusTitle"/>
        <w:jc w:val="center"/>
        <w:outlineLvl w:val="2"/>
      </w:pPr>
      <w:r>
        <w:t>2. Приоритеты и цели государственной политики</w:t>
      </w:r>
    </w:p>
    <w:p w:rsidR="008611AA" w:rsidRDefault="008611AA">
      <w:pPr>
        <w:pStyle w:val="ConsPlusTitle"/>
        <w:jc w:val="center"/>
      </w:pPr>
      <w:r>
        <w:t>в сфере реализации государственной программы</w:t>
      </w:r>
    </w:p>
    <w:p w:rsidR="008611AA" w:rsidRDefault="008611AA">
      <w:pPr>
        <w:pStyle w:val="ConsPlusNormal"/>
        <w:ind w:firstLine="540"/>
        <w:jc w:val="both"/>
      </w:pPr>
    </w:p>
    <w:p w:rsidR="008611AA" w:rsidRDefault="008611AA">
      <w:pPr>
        <w:pStyle w:val="ConsPlusNormal"/>
        <w:ind w:firstLine="540"/>
        <w:jc w:val="both"/>
      </w:pPr>
      <w:r>
        <w:t xml:space="preserve">Государственная программа сформирована в соответствии со стратегическими целями, сформулированными в </w:t>
      </w:r>
      <w:hyperlink r:id="rId107">
        <w:r>
          <w:rPr>
            <w:color w:val="0000FF"/>
          </w:rPr>
          <w:t>Стратегии</w:t>
        </w:r>
      </w:hyperlink>
      <w:r>
        <w:t xml:space="preserve"> социально-экономического развития Новосибирской области на период до 2030 года, утвержденной постановлением Правительства Новосибирской области от 19.03.2019 N 105-п "О Стратегии социально-экономического развития Новосибирской области на период до 2030 года", где транспортный комплекс Новосибирской области относится к числу важнейших отраслей жизнеобеспечения региона, а в совокупности с географическим положением Новосибирской области является важнейшим конкурентным преимуществом.</w:t>
      </w:r>
    </w:p>
    <w:p w:rsidR="008611AA" w:rsidRDefault="008611AA">
      <w:pPr>
        <w:pStyle w:val="ConsPlusNormal"/>
        <w:spacing w:before="220"/>
        <w:ind w:firstLine="540"/>
        <w:jc w:val="both"/>
      </w:pPr>
      <w:r>
        <w:t>Основными приоритетами государственной политики в сфере общественного пассажирского транспорта являются:</w:t>
      </w:r>
    </w:p>
    <w:p w:rsidR="008611AA" w:rsidRDefault="008611AA">
      <w:pPr>
        <w:pStyle w:val="ConsPlusNormal"/>
        <w:spacing w:before="220"/>
        <w:ind w:firstLine="540"/>
        <w:jc w:val="both"/>
      </w:pPr>
      <w:r>
        <w:t>полное удовлетворение спроса населения на транспортные услуги;</w:t>
      </w:r>
    </w:p>
    <w:p w:rsidR="008611AA" w:rsidRDefault="008611AA">
      <w:pPr>
        <w:pStyle w:val="ConsPlusNormal"/>
        <w:spacing w:before="220"/>
        <w:ind w:firstLine="540"/>
        <w:jc w:val="both"/>
      </w:pPr>
      <w:r>
        <w:t>создание условий для безубыточной работы перевозчиков, осуществляющих перевозки пассажиров;</w:t>
      </w:r>
    </w:p>
    <w:p w:rsidR="008611AA" w:rsidRDefault="008611AA">
      <w:pPr>
        <w:pStyle w:val="ConsPlusNormal"/>
        <w:spacing w:before="220"/>
        <w:ind w:firstLine="540"/>
        <w:jc w:val="both"/>
      </w:pPr>
      <w:r>
        <w:t>обновление парка подвижного состава общественного транспорта.</w:t>
      </w:r>
    </w:p>
    <w:p w:rsidR="008611AA" w:rsidRDefault="008611AA">
      <w:pPr>
        <w:pStyle w:val="ConsPlusNormal"/>
        <w:spacing w:before="220"/>
        <w:ind w:firstLine="540"/>
        <w:jc w:val="both"/>
      </w:pPr>
      <w:r>
        <w:t>Целью государственной программы является увеличение уровня охвата жителей Новосибирской области транспортным сообщением до 98,5% к 2030 году.</w:t>
      </w:r>
    </w:p>
    <w:p w:rsidR="008611AA" w:rsidRDefault="008611AA">
      <w:pPr>
        <w:pStyle w:val="ConsPlusNormal"/>
        <w:ind w:firstLine="540"/>
        <w:jc w:val="both"/>
      </w:pPr>
    </w:p>
    <w:p w:rsidR="008611AA" w:rsidRDefault="008611AA">
      <w:pPr>
        <w:pStyle w:val="ConsPlusTitle"/>
        <w:jc w:val="center"/>
        <w:outlineLvl w:val="2"/>
      </w:pPr>
      <w:r>
        <w:t>3. Сведения о взаимосвязи со стратегическими приоритетами,</w:t>
      </w:r>
    </w:p>
    <w:p w:rsidR="008611AA" w:rsidRDefault="008611AA">
      <w:pPr>
        <w:pStyle w:val="ConsPlusTitle"/>
        <w:jc w:val="center"/>
      </w:pPr>
      <w:r>
        <w:t>целями и показателями государственных</w:t>
      </w:r>
    </w:p>
    <w:p w:rsidR="008611AA" w:rsidRDefault="008611AA">
      <w:pPr>
        <w:pStyle w:val="ConsPlusTitle"/>
        <w:jc w:val="center"/>
      </w:pPr>
      <w:r>
        <w:t>программ Российской Федерации</w:t>
      </w:r>
    </w:p>
    <w:p w:rsidR="008611AA" w:rsidRDefault="008611AA">
      <w:pPr>
        <w:pStyle w:val="ConsPlusNormal"/>
        <w:ind w:firstLine="540"/>
        <w:jc w:val="both"/>
      </w:pPr>
    </w:p>
    <w:p w:rsidR="008611AA" w:rsidRDefault="008611AA">
      <w:pPr>
        <w:pStyle w:val="ConsPlusNormal"/>
        <w:ind w:firstLine="540"/>
        <w:jc w:val="both"/>
      </w:pPr>
      <w:r>
        <w:t>Взаимосвязи государственной программы со стратегическими приоритетами, целями и показателями государственных программ Российской Федерации не имеется.</w:t>
      </w:r>
    </w:p>
    <w:p w:rsidR="008611AA" w:rsidRDefault="008611AA">
      <w:pPr>
        <w:pStyle w:val="ConsPlusNormal"/>
        <w:ind w:firstLine="540"/>
        <w:jc w:val="both"/>
      </w:pPr>
    </w:p>
    <w:p w:rsidR="008611AA" w:rsidRDefault="008611AA">
      <w:pPr>
        <w:pStyle w:val="ConsPlusTitle"/>
        <w:jc w:val="center"/>
        <w:outlineLvl w:val="2"/>
      </w:pPr>
      <w:r>
        <w:t>4. Задачи (направления) государственной программы,</w:t>
      </w:r>
    </w:p>
    <w:p w:rsidR="008611AA" w:rsidRDefault="008611AA">
      <w:pPr>
        <w:pStyle w:val="ConsPlusTitle"/>
        <w:jc w:val="center"/>
      </w:pPr>
      <w:r>
        <w:t>способы их эффективного решения</w:t>
      </w:r>
    </w:p>
    <w:p w:rsidR="008611AA" w:rsidRDefault="008611AA">
      <w:pPr>
        <w:pStyle w:val="ConsPlusNormal"/>
        <w:ind w:firstLine="540"/>
        <w:jc w:val="both"/>
      </w:pPr>
    </w:p>
    <w:p w:rsidR="008611AA" w:rsidRDefault="008611AA">
      <w:pPr>
        <w:pStyle w:val="ConsPlusNormal"/>
        <w:ind w:firstLine="540"/>
        <w:jc w:val="both"/>
      </w:pPr>
      <w:r>
        <w:lastRenderedPageBreak/>
        <w:t>Задачей государственной программы является обеспечение транспортного обслуживания населения Новосибирской области.</w:t>
      </w:r>
    </w:p>
    <w:p w:rsidR="008611AA" w:rsidRDefault="008611AA">
      <w:pPr>
        <w:pStyle w:val="ConsPlusNormal"/>
        <w:spacing w:before="220"/>
        <w:ind w:firstLine="540"/>
        <w:jc w:val="both"/>
      </w:pPr>
      <w:r>
        <w:t>Решение указанной задачи будет осуществляться путем:</w:t>
      </w:r>
    </w:p>
    <w:p w:rsidR="008611AA" w:rsidRDefault="008611AA">
      <w:pPr>
        <w:pStyle w:val="ConsPlusNormal"/>
        <w:spacing w:before="220"/>
        <w:ind w:firstLine="540"/>
        <w:jc w:val="both"/>
      </w:pPr>
      <w:r>
        <w:t>обеспечения ценовой доступности услуг пассажирского транспорта для населения;</w:t>
      </w:r>
    </w:p>
    <w:p w:rsidR="008611AA" w:rsidRDefault="008611AA">
      <w:pPr>
        <w:pStyle w:val="ConsPlusNormal"/>
        <w:spacing w:before="220"/>
        <w:ind w:firstLine="540"/>
        <w:jc w:val="both"/>
      </w:pPr>
      <w:r>
        <w:t>содействия обновлению (модернизации) подвижного состава общественного пассажирского транспорта, осуществляющего пассажирские перевозки;</w:t>
      </w:r>
    </w:p>
    <w:p w:rsidR="008611AA" w:rsidRDefault="008611AA">
      <w:pPr>
        <w:pStyle w:val="ConsPlusNormal"/>
        <w:spacing w:before="220"/>
        <w:ind w:firstLine="540"/>
        <w:jc w:val="both"/>
      </w:pPr>
      <w:r>
        <w:t>обеспечения доступа к услугам общественного пассажирского транспорта гражданам, имеющим право на меры социальной поддержки при проезде на пассажирском транспорте.</w:t>
      </w:r>
    </w:p>
    <w:p w:rsidR="008611AA" w:rsidRDefault="008611AA">
      <w:pPr>
        <w:pStyle w:val="ConsPlusNormal"/>
        <w:ind w:firstLine="540"/>
        <w:jc w:val="both"/>
      </w:pPr>
    </w:p>
    <w:p w:rsidR="008611AA" w:rsidRDefault="008611AA">
      <w:pPr>
        <w:pStyle w:val="ConsPlusTitle"/>
        <w:jc w:val="center"/>
        <w:outlineLvl w:val="1"/>
      </w:pPr>
      <w:r>
        <w:t>II. Обоснование необходимости реализации</w:t>
      </w:r>
    </w:p>
    <w:p w:rsidR="008611AA" w:rsidRDefault="008611AA">
      <w:pPr>
        <w:pStyle w:val="ConsPlusTitle"/>
        <w:jc w:val="center"/>
      </w:pPr>
      <w:r>
        <w:t>государственной программы</w:t>
      </w:r>
    </w:p>
    <w:p w:rsidR="008611AA" w:rsidRDefault="008611AA">
      <w:pPr>
        <w:pStyle w:val="ConsPlusNormal"/>
        <w:ind w:firstLine="540"/>
        <w:jc w:val="both"/>
      </w:pPr>
    </w:p>
    <w:p w:rsidR="008611AA" w:rsidRDefault="008611AA">
      <w:pPr>
        <w:pStyle w:val="ConsPlusNormal"/>
        <w:ind w:firstLine="540"/>
        <w:jc w:val="both"/>
      </w:pPr>
      <w:r>
        <w:t xml:space="preserve">Утратил силу. - </w:t>
      </w:r>
      <w:hyperlink r:id="rId108">
        <w:r>
          <w:rPr>
            <w:color w:val="0000FF"/>
          </w:rPr>
          <w:t>Постановление</w:t>
        </w:r>
      </w:hyperlink>
      <w:r>
        <w:t xml:space="preserve"> Правительства Новосибирской области от 19.03.2024 N 102-п.</w:t>
      </w:r>
    </w:p>
    <w:p w:rsidR="008611AA" w:rsidRDefault="008611AA">
      <w:pPr>
        <w:pStyle w:val="ConsPlusNormal"/>
        <w:ind w:firstLine="540"/>
        <w:jc w:val="both"/>
      </w:pPr>
    </w:p>
    <w:p w:rsidR="008611AA" w:rsidRDefault="008611AA">
      <w:pPr>
        <w:pStyle w:val="ConsPlusTitle"/>
        <w:jc w:val="center"/>
        <w:outlineLvl w:val="1"/>
      </w:pPr>
      <w:r>
        <w:t>III. Цели и задачи, важнейшие целевые</w:t>
      </w:r>
    </w:p>
    <w:p w:rsidR="008611AA" w:rsidRDefault="008611AA">
      <w:pPr>
        <w:pStyle w:val="ConsPlusTitle"/>
        <w:jc w:val="center"/>
      </w:pPr>
      <w:r>
        <w:t>индикаторы государственной программы</w:t>
      </w:r>
    </w:p>
    <w:p w:rsidR="008611AA" w:rsidRDefault="008611AA">
      <w:pPr>
        <w:pStyle w:val="ConsPlusNormal"/>
        <w:ind w:firstLine="540"/>
        <w:jc w:val="both"/>
      </w:pPr>
    </w:p>
    <w:p w:rsidR="008611AA" w:rsidRDefault="008611AA">
      <w:pPr>
        <w:pStyle w:val="ConsPlusNormal"/>
        <w:ind w:firstLine="540"/>
        <w:jc w:val="both"/>
      </w:pPr>
      <w:r>
        <w:t xml:space="preserve">Утратил силу. - </w:t>
      </w:r>
      <w:hyperlink r:id="rId109">
        <w:r>
          <w:rPr>
            <w:color w:val="0000FF"/>
          </w:rPr>
          <w:t>Постановление</w:t>
        </w:r>
      </w:hyperlink>
      <w:r>
        <w:t xml:space="preserve"> Правительства Новосибирской области от 23.03.2023 N 115-п.</w:t>
      </w:r>
    </w:p>
    <w:p w:rsidR="008611AA" w:rsidRDefault="008611AA">
      <w:pPr>
        <w:pStyle w:val="ConsPlusNormal"/>
        <w:ind w:firstLine="540"/>
        <w:jc w:val="both"/>
      </w:pPr>
    </w:p>
    <w:p w:rsidR="008611AA" w:rsidRDefault="008611AA">
      <w:pPr>
        <w:pStyle w:val="ConsPlusTitle"/>
        <w:jc w:val="center"/>
        <w:outlineLvl w:val="1"/>
      </w:pPr>
      <w:r>
        <w:t>IV. Система основных мероприятий государственной программы</w:t>
      </w:r>
    </w:p>
    <w:p w:rsidR="008611AA" w:rsidRDefault="008611AA">
      <w:pPr>
        <w:pStyle w:val="ConsPlusNormal"/>
        <w:ind w:firstLine="540"/>
        <w:jc w:val="both"/>
      </w:pPr>
    </w:p>
    <w:p w:rsidR="008611AA" w:rsidRDefault="008611AA">
      <w:pPr>
        <w:pStyle w:val="ConsPlusNormal"/>
        <w:ind w:firstLine="540"/>
        <w:jc w:val="both"/>
      </w:pPr>
      <w:r>
        <w:t xml:space="preserve">Утратил силу. - </w:t>
      </w:r>
      <w:hyperlink r:id="rId110">
        <w:r>
          <w:rPr>
            <w:color w:val="0000FF"/>
          </w:rPr>
          <w:t>Постановление</w:t>
        </w:r>
      </w:hyperlink>
      <w:r>
        <w:t xml:space="preserve"> Правительства Новосибирской области от 19.03.2024 N 102-п.</w:t>
      </w:r>
    </w:p>
    <w:p w:rsidR="008611AA" w:rsidRDefault="008611AA">
      <w:pPr>
        <w:pStyle w:val="ConsPlusNormal"/>
        <w:ind w:firstLine="540"/>
        <w:jc w:val="both"/>
      </w:pPr>
    </w:p>
    <w:p w:rsidR="008611AA" w:rsidRDefault="008611AA">
      <w:pPr>
        <w:pStyle w:val="ConsPlusTitle"/>
        <w:jc w:val="center"/>
        <w:outlineLvl w:val="1"/>
      </w:pPr>
      <w:r>
        <w:t>V. Механизм реализации и система</w:t>
      </w:r>
    </w:p>
    <w:p w:rsidR="008611AA" w:rsidRDefault="008611AA">
      <w:pPr>
        <w:pStyle w:val="ConsPlusTitle"/>
        <w:jc w:val="center"/>
      </w:pPr>
      <w:r>
        <w:t>управления государственной программы</w:t>
      </w:r>
    </w:p>
    <w:p w:rsidR="008611AA" w:rsidRDefault="008611AA">
      <w:pPr>
        <w:pStyle w:val="ConsPlusNormal"/>
        <w:ind w:firstLine="540"/>
        <w:jc w:val="both"/>
      </w:pPr>
    </w:p>
    <w:p w:rsidR="008611AA" w:rsidRDefault="008611AA">
      <w:pPr>
        <w:pStyle w:val="ConsPlusNormal"/>
        <w:ind w:firstLine="540"/>
        <w:jc w:val="both"/>
      </w:pPr>
      <w:r>
        <w:t xml:space="preserve">Утратил силу. - </w:t>
      </w:r>
      <w:hyperlink r:id="rId111">
        <w:r>
          <w:rPr>
            <w:color w:val="0000FF"/>
          </w:rPr>
          <w:t>Постановление</w:t>
        </w:r>
      </w:hyperlink>
      <w:r>
        <w:t xml:space="preserve"> Правительства Новосибирской области от 02.11.2023 N 506-п.</w:t>
      </w:r>
    </w:p>
    <w:p w:rsidR="008611AA" w:rsidRDefault="008611AA">
      <w:pPr>
        <w:pStyle w:val="ConsPlusNormal"/>
        <w:ind w:firstLine="540"/>
        <w:jc w:val="both"/>
      </w:pPr>
    </w:p>
    <w:p w:rsidR="008611AA" w:rsidRDefault="008611AA">
      <w:pPr>
        <w:pStyle w:val="ConsPlusTitle"/>
        <w:jc w:val="center"/>
        <w:outlineLvl w:val="1"/>
      </w:pPr>
      <w:r>
        <w:t>VI. Ресурсное обеспечение государственной программы</w:t>
      </w:r>
    </w:p>
    <w:p w:rsidR="008611AA" w:rsidRDefault="008611AA">
      <w:pPr>
        <w:pStyle w:val="ConsPlusNormal"/>
        <w:ind w:firstLine="540"/>
        <w:jc w:val="both"/>
      </w:pPr>
    </w:p>
    <w:p w:rsidR="008611AA" w:rsidRDefault="008611AA">
      <w:pPr>
        <w:pStyle w:val="ConsPlusNormal"/>
        <w:ind w:firstLine="540"/>
        <w:jc w:val="both"/>
      </w:pPr>
      <w:r>
        <w:t xml:space="preserve">Утратил силу. - </w:t>
      </w:r>
      <w:hyperlink r:id="rId112">
        <w:r>
          <w:rPr>
            <w:color w:val="0000FF"/>
          </w:rPr>
          <w:t>Постановление</w:t>
        </w:r>
      </w:hyperlink>
      <w:r>
        <w:t xml:space="preserve"> Правительства Новосибирской области от 23.03.2023 N 115-п.</w:t>
      </w:r>
    </w:p>
    <w:p w:rsidR="008611AA" w:rsidRDefault="008611AA">
      <w:pPr>
        <w:pStyle w:val="ConsPlusNormal"/>
        <w:ind w:firstLine="540"/>
        <w:jc w:val="both"/>
      </w:pPr>
    </w:p>
    <w:p w:rsidR="008611AA" w:rsidRDefault="008611AA">
      <w:pPr>
        <w:pStyle w:val="ConsPlusTitle"/>
        <w:jc w:val="center"/>
        <w:outlineLvl w:val="1"/>
      </w:pPr>
      <w:r>
        <w:t>VII. Ожидаемые результаты реализации</w:t>
      </w:r>
    </w:p>
    <w:p w:rsidR="008611AA" w:rsidRDefault="008611AA">
      <w:pPr>
        <w:pStyle w:val="ConsPlusTitle"/>
        <w:jc w:val="center"/>
      </w:pPr>
      <w:r>
        <w:t>государственной программы</w:t>
      </w:r>
    </w:p>
    <w:p w:rsidR="008611AA" w:rsidRDefault="008611AA">
      <w:pPr>
        <w:pStyle w:val="ConsPlusNormal"/>
        <w:ind w:firstLine="540"/>
        <w:jc w:val="both"/>
      </w:pPr>
    </w:p>
    <w:p w:rsidR="008611AA" w:rsidRDefault="008611AA">
      <w:pPr>
        <w:pStyle w:val="ConsPlusNormal"/>
        <w:ind w:firstLine="540"/>
        <w:jc w:val="both"/>
      </w:pPr>
      <w:r>
        <w:t xml:space="preserve">Утратил силу. - </w:t>
      </w:r>
      <w:hyperlink r:id="rId113">
        <w:r>
          <w:rPr>
            <w:color w:val="0000FF"/>
          </w:rPr>
          <w:t>Постановление</w:t>
        </w:r>
      </w:hyperlink>
      <w:r>
        <w:t xml:space="preserve"> Правительства Новосибирской области от 23.03.2023 N 115-п.</w:t>
      </w:r>
    </w:p>
    <w:p w:rsidR="008611AA" w:rsidRDefault="008611AA">
      <w:pPr>
        <w:pStyle w:val="ConsPlusNormal"/>
        <w:ind w:firstLine="540"/>
        <w:jc w:val="both"/>
      </w:pPr>
    </w:p>
    <w:p w:rsidR="008611AA" w:rsidRDefault="008611AA">
      <w:pPr>
        <w:pStyle w:val="ConsPlusNormal"/>
        <w:ind w:firstLine="540"/>
        <w:jc w:val="both"/>
      </w:pPr>
    </w:p>
    <w:p w:rsidR="008611AA" w:rsidRDefault="008611AA">
      <w:pPr>
        <w:pStyle w:val="ConsPlusNormal"/>
        <w:ind w:firstLine="540"/>
        <w:jc w:val="both"/>
      </w:pPr>
    </w:p>
    <w:p w:rsidR="008611AA" w:rsidRDefault="008611AA">
      <w:pPr>
        <w:pStyle w:val="ConsPlusNormal"/>
        <w:ind w:firstLine="540"/>
        <w:jc w:val="both"/>
      </w:pPr>
    </w:p>
    <w:p w:rsidR="008611AA" w:rsidRDefault="008611AA">
      <w:pPr>
        <w:pStyle w:val="ConsPlusNormal"/>
        <w:ind w:firstLine="540"/>
        <w:jc w:val="both"/>
      </w:pPr>
    </w:p>
    <w:p w:rsidR="008611AA" w:rsidRDefault="008611AA">
      <w:pPr>
        <w:pStyle w:val="ConsPlusNormal"/>
        <w:jc w:val="right"/>
        <w:outlineLvl w:val="1"/>
      </w:pPr>
      <w:r>
        <w:t>Приложение N 1</w:t>
      </w:r>
    </w:p>
    <w:p w:rsidR="008611AA" w:rsidRDefault="008611AA">
      <w:pPr>
        <w:pStyle w:val="ConsPlusNormal"/>
        <w:jc w:val="right"/>
      </w:pPr>
      <w:r>
        <w:t>к государственной программе</w:t>
      </w:r>
    </w:p>
    <w:p w:rsidR="008611AA" w:rsidRDefault="008611AA">
      <w:pPr>
        <w:pStyle w:val="ConsPlusNormal"/>
        <w:jc w:val="right"/>
      </w:pPr>
      <w:r>
        <w:t>Новосибирской области "Обеспечение</w:t>
      </w:r>
    </w:p>
    <w:p w:rsidR="008611AA" w:rsidRDefault="008611AA">
      <w:pPr>
        <w:pStyle w:val="ConsPlusNormal"/>
        <w:jc w:val="right"/>
      </w:pPr>
      <w:r>
        <w:t>доступности услуг общественного</w:t>
      </w:r>
    </w:p>
    <w:p w:rsidR="008611AA" w:rsidRDefault="008611AA">
      <w:pPr>
        <w:pStyle w:val="ConsPlusNormal"/>
        <w:jc w:val="right"/>
      </w:pPr>
      <w:r>
        <w:t>пассажирского транспорта, в том числе</w:t>
      </w:r>
    </w:p>
    <w:p w:rsidR="008611AA" w:rsidRDefault="008611AA">
      <w:pPr>
        <w:pStyle w:val="ConsPlusNormal"/>
        <w:jc w:val="right"/>
      </w:pPr>
      <w:r>
        <w:t>Новосибирского метрополитена, для</w:t>
      </w:r>
    </w:p>
    <w:p w:rsidR="008611AA" w:rsidRDefault="008611AA">
      <w:pPr>
        <w:pStyle w:val="ConsPlusNormal"/>
        <w:jc w:val="right"/>
      </w:pPr>
      <w:r>
        <w:t>населения Новосибирской области"</w:t>
      </w:r>
    </w:p>
    <w:p w:rsidR="008611AA" w:rsidRDefault="008611AA">
      <w:pPr>
        <w:pStyle w:val="ConsPlusNormal"/>
        <w:ind w:firstLine="540"/>
        <w:jc w:val="both"/>
      </w:pPr>
    </w:p>
    <w:p w:rsidR="008611AA" w:rsidRDefault="008611AA">
      <w:pPr>
        <w:pStyle w:val="ConsPlusTitle"/>
        <w:jc w:val="center"/>
      </w:pPr>
      <w:r>
        <w:t>ЦЕЛИ, ЗАДАЧИ И ЦЕЛЕВЫЕ ИНДИКАТОРЫ</w:t>
      </w:r>
    </w:p>
    <w:p w:rsidR="008611AA" w:rsidRDefault="008611AA">
      <w:pPr>
        <w:pStyle w:val="ConsPlusTitle"/>
        <w:jc w:val="center"/>
      </w:pPr>
      <w:r>
        <w:lastRenderedPageBreak/>
        <w:t>государственной программы Новосибирской области "Обеспечение</w:t>
      </w:r>
    </w:p>
    <w:p w:rsidR="008611AA" w:rsidRDefault="008611AA">
      <w:pPr>
        <w:pStyle w:val="ConsPlusTitle"/>
        <w:jc w:val="center"/>
      </w:pPr>
      <w:r>
        <w:t>доступности услуг общественного пассажирского транспорта,</w:t>
      </w:r>
    </w:p>
    <w:p w:rsidR="008611AA" w:rsidRDefault="008611AA">
      <w:pPr>
        <w:pStyle w:val="ConsPlusTitle"/>
        <w:jc w:val="center"/>
      </w:pPr>
      <w:r>
        <w:t>в том числе Новосибирского метрополитена,</w:t>
      </w:r>
    </w:p>
    <w:p w:rsidR="008611AA" w:rsidRDefault="008611AA">
      <w:pPr>
        <w:pStyle w:val="ConsPlusTitle"/>
        <w:jc w:val="center"/>
      </w:pPr>
      <w:r>
        <w:t>для населения Новосибирской области"</w:t>
      </w:r>
    </w:p>
    <w:p w:rsidR="008611AA" w:rsidRDefault="008611AA">
      <w:pPr>
        <w:pStyle w:val="ConsPlusNormal"/>
        <w:ind w:firstLine="540"/>
        <w:jc w:val="both"/>
      </w:pPr>
    </w:p>
    <w:p w:rsidR="008611AA" w:rsidRDefault="008611AA">
      <w:pPr>
        <w:pStyle w:val="ConsPlusNormal"/>
        <w:ind w:firstLine="540"/>
        <w:jc w:val="both"/>
      </w:pPr>
      <w:r>
        <w:t xml:space="preserve">Утратило силу с 1 июня 2024 года. - </w:t>
      </w:r>
      <w:hyperlink r:id="rId114">
        <w:r>
          <w:rPr>
            <w:color w:val="0000FF"/>
          </w:rPr>
          <w:t>Постановление</w:t>
        </w:r>
      </w:hyperlink>
      <w:r>
        <w:t xml:space="preserve"> Правительства Новосибирской области от 19.03.2024 N 102-п.</w:t>
      </w:r>
    </w:p>
    <w:p w:rsidR="008611AA" w:rsidRDefault="008611AA">
      <w:pPr>
        <w:pStyle w:val="ConsPlusNormal"/>
        <w:ind w:firstLine="540"/>
        <w:jc w:val="both"/>
      </w:pPr>
    </w:p>
    <w:p w:rsidR="008611AA" w:rsidRDefault="008611AA">
      <w:pPr>
        <w:pStyle w:val="ConsPlusNormal"/>
        <w:ind w:firstLine="540"/>
        <w:jc w:val="both"/>
      </w:pPr>
    </w:p>
    <w:p w:rsidR="008611AA" w:rsidRDefault="008611AA">
      <w:pPr>
        <w:pStyle w:val="ConsPlusNormal"/>
        <w:ind w:firstLine="540"/>
        <w:jc w:val="both"/>
      </w:pPr>
    </w:p>
    <w:p w:rsidR="008611AA" w:rsidRDefault="008611AA">
      <w:pPr>
        <w:pStyle w:val="ConsPlusNormal"/>
        <w:ind w:firstLine="540"/>
        <w:jc w:val="both"/>
      </w:pPr>
    </w:p>
    <w:p w:rsidR="008611AA" w:rsidRDefault="008611AA">
      <w:pPr>
        <w:pStyle w:val="ConsPlusNormal"/>
        <w:ind w:firstLine="540"/>
        <w:jc w:val="both"/>
      </w:pPr>
    </w:p>
    <w:p w:rsidR="008611AA" w:rsidRDefault="008611AA">
      <w:pPr>
        <w:pStyle w:val="ConsPlusNormal"/>
        <w:jc w:val="right"/>
        <w:outlineLvl w:val="1"/>
      </w:pPr>
      <w:r>
        <w:t>Приложение N 2</w:t>
      </w:r>
    </w:p>
    <w:p w:rsidR="008611AA" w:rsidRDefault="008611AA">
      <w:pPr>
        <w:pStyle w:val="ConsPlusNormal"/>
        <w:jc w:val="right"/>
      </w:pPr>
      <w:r>
        <w:t>к государственной программе</w:t>
      </w:r>
    </w:p>
    <w:p w:rsidR="008611AA" w:rsidRDefault="008611AA">
      <w:pPr>
        <w:pStyle w:val="ConsPlusNormal"/>
        <w:jc w:val="right"/>
      </w:pPr>
      <w:r>
        <w:t>Новосибирской области "Обеспечение</w:t>
      </w:r>
    </w:p>
    <w:p w:rsidR="008611AA" w:rsidRDefault="008611AA">
      <w:pPr>
        <w:pStyle w:val="ConsPlusNormal"/>
        <w:jc w:val="right"/>
      </w:pPr>
      <w:r>
        <w:t>доступности услуг общественного</w:t>
      </w:r>
    </w:p>
    <w:p w:rsidR="008611AA" w:rsidRDefault="008611AA">
      <w:pPr>
        <w:pStyle w:val="ConsPlusNormal"/>
        <w:jc w:val="right"/>
      </w:pPr>
      <w:r>
        <w:t>пассажирского транспорта, в том числе</w:t>
      </w:r>
    </w:p>
    <w:p w:rsidR="008611AA" w:rsidRDefault="008611AA">
      <w:pPr>
        <w:pStyle w:val="ConsPlusNormal"/>
        <w:jc w:val="right"/>
      </w:pPr>
      <w:r>
        <w:t>Новосибирского метрополитена, для</w:t>
      </w:r>
    </w:p>
    <w:p w:rsidR="008611AA" w:rsidRDefault="008611AA">
      <w:pPr>
        <w:pStyle w:val="ConsPlusNormal"/>
        <w:jc w:val="right"/>
      </w:pPr>
      <w:r>
        <w:t>населения Новосибирской области"</w:t>
      </w:r>
    </w:p>
    <w:p w:rsidR="008611AA" w:rsidRDefault="008611AA">
      <w:pPr>
        <w:pStyle w:val="ConsPlusNormal"/>
        <w:ind w:firstLine="540"/>
        <w:jc w:val="both"/>
      </w:pPr>
    </w:p>
    <w:p w:rsidR="008611AA" w:rsidRDefault="008611AA">
      <w:pPr>
        <w:pStyle w:val="ConsPlusTitle"/>
        <w:jc w:val="center"/>
      </w:pPr>
      <w:r>
        <w:t>ОСНОВНЫЕ МЕРОПРИЯТИЯ</w:t>
      </w:r>
    </w:p>
    <w:p w:rsidR="008611AA" w:rsidRDefault="008611AA">
      <w:pPr>
        <w:pStyle w:val="ConsPlusTitle"/>
        <w:jc w:val="center"/>
      </w:pPr>
      <w:r>
        <w:t>государственной программы Новосибирской области "Обеспечение</w:t>
      </w:r>
    </w:p>
    <w:p w:rsidR="008611AA" w:rsidRDefault="008611AA">
      <w:pPr>
        <w:pStyle w:val="ConsPlusTitle"/>
        <w:jc w:val="center"/>
      </w:pPr>
      <w:r>
        <w:t>доступности услуг общественного пассажирского транспорта,</w:t>
      </w:r>
    </w:p>
    <w:p w:rsidR="008611AA" w:rsidRDefault="008611AA">
      <w:pPr>
        <w:pStyle w:val="ConsPlusTitle"/>
        <w:jc w:val="center"/>
      </w:pPr>
      <w:r>
        <w:t>в том числе Новосибирского метрополитена,</w:t>
      </w:r>
    </w:p>
    <w:p w:rsidR="008611AA" w:rsidRDefault="008611AA">
      <w:pPr>
        <w:pStyle w:val="ConsPlusTitle"/>
        <w:jc w:val="center"/>
      </w:pPr>
      <w:r>
        <w:t>для населения Новосибирской области"</w:t>
      </w:r>
    </w:p>
    <w:p w:rsidR="008611AA" w:rsidRDefault="008611AA">
      <w:pPr>
        <w:pStyle w:val="ConsPlusNormal"/>
        <w:ind w:firstLine="540"/>
        <w:jc w:val="both"/>
      </w:pPr>
    </w:p>
    <w:p w:rsidR="008611AA" w:rsidRDefault="008611AA">
      <w:pPr>
        <w:pStyle w:val="ConsPlusNormal"/>
        <w:ind w:firstLine="540"/>
        <w:jc w:val="both"/>
      </w:pPr>
      <w:r>
        <w:t xml:space="preserve">Утратило силу. - </w:t>
      </w:r>
      <w:hyperlink r:id="rId115">
        <w:r>
          <w:rPr>
            <w:color w:val="0000FF"/>
          </w:rPr>
          <w:t>Постановление</w:t>
        </w:r>
      </w:hyperlink>
      <w:r>
        <w:t xml:space="preserve"> Правительства Новосибирской области от 19.03.2024 N 102-п.</w:t>
      </w:r>
    </w:p>
    <w:p w:rsidR="008611AA" w:rsidRDefault="008611AA">
      <w:pPr>
        <w:pStyle w:val="ConsPlusNormal"/>
        <w:ind w:firstLine="540"/>
        <w:jc w:val="both"/>
      </w:pPr>
    </w:p>
    <w:p w:rsidR="008611AA" w:rsidRDefault="008611AA">
      <w:pPr>
        <w:pStyle w:val="ConsPlusNormal"/>
        <w:ind w:firstLine="540"/>
        <w:jc w:val="both"/>
      </w:pPr>
    </w:p>
    <w:p w:rsidR="008611AA" w:rsidRDefault="008611AA">
      <w:pPr>
        <w:pStyle w:val="ConsPlusNormal"/>
        <w:ind w:firstLine="540"/>
        <w:jc w:val="both"/>
      </w:pPr>
    </w:p>
    <w:p w:rsidR="008611AA" w:rsidRDefault="008611AA">
      <w:pPr>
        <w:pStyle w:val="ConsPlusNormal"/>
        <w:ind w:firstLine="540"/>
        <w:jc w:val="both"/>
      </w:pPr>
    </w:p>
    <w:p w:rsidR="008611AA" w:rsidRDefault="008611AA">
      <w:pPr>
        <w:pStyle w:val="ConsPlusNormal"/>
        <w:ind w:firstLine="540"/>
        <w:jc w:val="both"/>
      </w:pPr>
    </w:p>
    <w:p w:rsidR="008611AA" w:rsidRDefault="008611AA">
      <w:pPr>
        <w:pStyle w:val="ConsPlusNormal"/>
        <w:jc w:val="right"/>
        <w:outlineLvl w:val="1"/>
      </w:pPr>
      <w:r>
        <w:t>Приложение N 2.1</w:t>
      </w:r>
    </w:p>
    <w:p w:rsidR="008611AA" w:rsidRDefault="008611AA">
      <w:pPr>
        <w:pStyle w:val="ConsPlusNormal"/>
        <w:jc w:val="right"/>
      </w:pPr>
      <w:r>
        <w:t>к государственной программе</w:t>
      </w:r>
    </w:p>
    <w:p w:rsidR="008611AA" w:rsidRDefault="008611AA">
      <w:pPr>
        <w:pStyle w:val="ConsPlusNormal"/>
        <w:jc w:val="right"/>
      </w:pPr>
      <w:r>
        <w:t>Новосибирской области "Обеспечение</w:t>
      </w:r>
    </w:p>
    <w:p w:rsidR="008611AA" w:rsidRDefault="008611AA">
      <w:pPr>
        <w:pStyle w:val="ConsPlusNormal"/>
        <w:jc w:val="right"/>
      </w:pPr>
      <w:r>
        <w:t>доступности услуг общественного</w:t>
      </w:r>
    </w:p>
    <w:p w:rsidR="008611AA" w:rsidRDefault="008611AA">
      <w:pPr>
        <w:pStyle w:val="ConsPlusNormal"/>
        <w:jc w:val="right"/>
      </w:pPr>
      <w:r>
        <w:t>пассажирского транспорта, в том числе</w:t>
      </w:r>
    </w:p>
    <w:p w:rsidR="008611AA" w:rsidRDefault="008611AA">
      <w:pPr>
        <w:pStyle w:val="ConsPlusNormal"/>
        <w:jc w:val="right"/>
      </w:pPr>
      <w:r>
        <w:t>Новосибирского метрополитена, для</w:t>
      </w:r>
    </w:p>
    <w:p w:rsidR="008611AA" w:rsidRDefault="008611AA">
      <w:pPr>
        <w:pStyle w:val="ConsPlusNormal"/>
        <w:jc w:val="right"/>
      </w:pPr>
      <w:r>
        <w:t>населения Новосибирской области"</w:t>
      </w:r>
    </w:p>
    <w:p w:rsidR="008611AA" w:rsidRDefault="008611AA">
      <w:pPr>
        <w:pStyle w:val="ConsPlusNormal"/>
        <w:ind w:firstLine="540"/>
        <w:jc w:val="both"/>
      </w:pPr>
    </w:p>
    <w:p w:rsidR="008611AA" w:rsidRDefault="008611AA">
      <w:pPr>
        <w:pStyle w:val="ConsPlusTitle"/>
        <w:jc w:val="center"/>
      </w:pPr>
      <w:r>
        <w:t>ОСНОВНЫЕ МЕРОПРИЯТИЯ</w:t>
      </w:r>
    </w:p>
    <w:p w:rsidR="008611AA" w:rsidRDefault="008611AA">
      <w:pPr>
        <w:pStyle w:val="ConsPlusTitle"/>
        <w:jc w:val="center"/>
      </w:pPr>
      <w:r>
        <w:t>государственной программы Новосибирской области "Обеспечение</w:t>
      </w:r>
    </w:p>
    <w:p w:rsidR="008611AA" w:rsidRDefault="008611AA">
      <w:pPr>
        <w:pStyle w:val="ConsPlusTitle"/>
        <w:jc w:val="center"/>
      </w:pPr>
      <w:r>
        <w:t>доступности услуг общественного пассажирского транспорта,</w:t>
      </w:r>
    </w:p>
    <w:p w:rsidR="008611AA" w:rsidRDefault="008611AA">
      <w:pPr>
        <w:pStyle w:val="ConsPlusTitle"/>
        <w:jc w:val="center"/>
      </w:pPr>
      <w:r>
        <w:t>в том числе Новосибирского метрополитена,</w:t>
      </w:r>
    </w:p>
    <w:p w:rsidR="008611AA" w:rsidRDefault="008611AA">
      <w:pPr>
        <w:pStyle w:val="ConsPlusTitle"/>
        <w:jc w:val="center"/>
      </w:pPr>
      <w:r>
        <w:t>для населения Новосибирской области"</w:t>
      </w:r>
    </w:p>
    <w:p w:rsidR="008611AA" w:rsidRDefault="008611AA">
      <w:pPr>
        <w:pStyle w:val="ConsPlusNormal"/>
        <w:ind w:firstLine="540"/>
        <w:jc w:val="both"/>
      </w:pPr>
    </w:p>
    <w:p w:rsidR="008611AA" w:rsidRDefault="008611AA">
      <w:pPr>
        <w:pStyle w:val="ConsPlusNormal"/>
        <w:ind w:firstLine="540"/>
        <w:jc w:val="both"/>
      </w:pPr>
      <w:r>
        <w:t xml:space="preserve">Утратило силу с 1 июня 2024 года. - </w:t>
      </w:r>
      <w:hyperlink r:id="rId116">
        <w:r>
          <w:rPr>
            <w:color w:val="0000FF"/>
          </w:rPr>
          <w:t>Постановление</w:t>
        </w:r>
      </w:hyperlink>
      <w:r>
        <w:t xml:space="preserve"> Правительства Новосибирской области от 19.03.2024 N 102-п.</w:t>
      </w:r>
    </w:p>
    <w:p w:rsidR="008611AA" w:rsidRDefault="008611AA">
      <w:pPr>
        <w:pStyle w:val="ConsPlusNormal"/>
        <w:ind w:firstLine="540"/>
        <w:jc w:val="both"/>
      </w:pPr>
    </w:p>
    <w:p w:rsidR="008611AA" w:rsidRDefault="008611AA">
      <w:pPr>
        <w:pStyle w:val="ConsPlusNormal"/>
        <w:ind w:firstLine="540"/>
        <w:jc w:val="both"/>
      </w:pPr>
    </w:p>
    <w:p w:rsidR="008611AA" w:rsidRDefault="008611AA">
      <w:pPr>
        <w:pStyle w:val="ConsPlusNormal"/>
        <w:ind w:firstLine="540"/>
        <w:jc w:val="both"/>
      </w:pPr>
    </w:p>
    <w:p w:rsidR="008611AA" w:rsidRDefault="008611AA">
      <w:pPr>
        <w:pStyle w:val="ConsPlusNormal"/>
        <w:ind w:firstLine="540"/>
        <w:jc w:val="both"/>
      </w:pPr>
    </w:p>
    <w:p w:rsidR="008611AA" w:rsidRDefault="008611AA">
      <w:pPr>
        <w:pStyle w:val="ConsPlusNormal"/>
        <w:ind w:firstLine="540"/>
        <w:jc w:val="both"/>
      </w:pPr>
    </w:p>
    <w:p w:rsidR="008611AA" w:rsidRDefault="008611AA">
      <w:pPr>
        <w:pStyle w:val="ConsPlusNormal"/>
        <w:jc w:val="right"/>
        <w:outlineLvl w:val="1"/>
      </w:pPr>
      <w:r>
        <w:t>Приложение N 3</w:t>
      </w:r>
    </w:p>
    <w:p w:rsidR="008611AA" w:rsidRDefault="008611AA">
      <w:pPr>
        <w:pStyle w:val="ConsPlusNormal"/>
        <w:jc w:val="right"/>
      </w:pPr>
      <w:r>
        <w:lastRenderedPageBreak/>
        <w:t>к государственной программе</w:t>
      </w:r>
    </w:p>
    <w:p w:rsidR="008611AA" w:rsidRDefault="008611AA">
      <w:pPr>
        <w:pStyle w:val="ConsPlusNormal"/>
        <w:jc w:val="right"/>
      </w:pPr>
      <w:r>
        <w:t>Новосибирской области "Обеспечение</w:t>
      </w:r>
    </w:p>
    <w:p w:rsidR="008611AA" w:rsidRDefault="008611AA">
      <w:pPr>
        <w:pStyle w:val="ConsPlusNormal"/>
        <w:jc w:val="right"/>
      </w:pPr>
      <w:r>
        <w:t>доступности услуг общественного</w:t>
      </w:r>
    </w:p>
    <w:p w:rsidR="008611AA" w:rsidRDefault="008611AA">
      <w:pPr>
        <w:pStyle w:val="ConsPlusNormal"/>
        <w:jc w:val="right"/>
      </w:pPr>
      <w:r>
        <w:t>пассажирского транспорта, в том числе</w:t>
      </w:r>
    </w:p>
    <w:p w:rsidR="008611AA" w:rsidRDefault="008611AA">
      <w:pPr>
        <w:pStyle w:val="ConsPlusNormal"/>
        <w:jc w:val="right"/>
      </w:pPr>
      <w:r>
        <w:t>Новосибирского метрополитена, для</w:t>
      </w:r>
    </w:p>
    <w:p w:rsidR="008611AA" w:rsidRDefault="008611AA">
      <w:pPr>
        <w:pStyle w:val="ConsPlusNormal"/>
        <w:jc w:val="right"/>
      </w:pPr>
      <w:r>
        <w:t>населения Новосибирской области"</w:t>
      </w:r>
    </w:p>
    <w:p w:rsidR="008611AA" w:rsidRDefault="008611AA">
      <w:pPr>
        <w:pStyle w:val="ConsPlusNormal"/>
        <w:ind w:firstLine="540"/>
        <w:jc w:val="both"/>
      </w:pPr>
    </w:p>
    <w:p w:rsidR="008611AA" w:rsidRDefault="008611AA">
      <w:pPr>
        <w:pStyle w:val="ConsPlusTitle"/>
        <w:jc w:val="center"/>
      </w:pPr>
      <w:r>
        <w:t>СВОДНЫЕ ФИНАНСОВЫЕ ЗАТРАТЫ И НАЛОГОВЫЕ РАСХОДЫ</w:t>
      </w:r>
    </w:p>
    <w:p w:rsidR="008611AA" w:rsidRDefault="008611AA">
      <w:pPr>
        <w:pStyle w:val="ConsPlusTitle"/>
        <w:jc w:val="center"/>
      </w:pPr>
      <w:r>
        <w:t>государственной программы Новосибирской области "Обеспечение</w:t>
      </w:r>
    </w:p>
    <w:p w:rsidR="008611AA" w:rsidRDefault="008611AA">
      <w:pPr>
        <w:pStyle w:val="ConsPlusTitle"/>
        <w:jc w:val="center"/>
      </w:pPr>
      <w:r>
        <w:t>доступности услуг общественного пассажирского транспорта,</w:t>
      </w:r>
    </w:p>
    <w:p w:rsidR="008611AA" w:rsidRDefault="008611AA">
      <w:pPr>
        <w:pStyle w:val="ConsPlusTitle"/>
        <w:jc w:val="center"/>
      </w:pPr>
      <w:r>
        <w:t>в том числе Новосибирского метрополитена,</w:t>
      </w:r>
    </w:p>
    <w:p w:rsidR="008611AA" w:rsidRDefault="008611AA">
      <w:pPr>
        <w:pStyle w:val="ConsPlusTitle"/>
        <w:jc w:val="center"/>
      </w:pPr>
      <w:r>
        <w:t>для населения Новосибирской области"</w:t>
      </w:r>
    </w:p>
    <w:p w:rsidR="008611AA" w:rsidRDefault="008611AA">
      <w:pPr>
        <w:pStyle w:val="ConsPlusNormal"/>
        <w:ind w:firstLine="540"/>
        <w:jc w:val="both"/>
      </w:pPr>
    </w:p>
    <w:p w:rsidR="008611AA" w:rsidRDefault="008611AA">
      <w:pPr>
        <w:pStyle w:val="ConsPlusNormal"/>
        <w:ind w:firstLine="540"/>
        <w:jc w:val="both"/>
      </w:pPr>
      <w:r>
        <w:t xml:space="preserve">Утратило силу с 1 июня 2024 года. - </w:t>
      </w:r>
      <w:hyperlink r:id="rId117">
        <w:r>
          <w:rPr>
            <w:color w:val="0000FF"/>
          </w:rPr>
          <w:t>Постановление</w:t>
        </w:r>
      </w:hyperlink>
      <w:r>
        <w:t xml:space="preserve"> Правительства Новосибирской области от 19.03.2024 N 102-п.</w:t>
      </w:r>
    </w:p>
    <w:p w:rsidR="008611AA" w:rsidRDefault="008611AA">
      <w:pPr>
        <w:pStyle w:val="ConsPlusNormal"/>
        <w:ind w:firstLine="540"/>
        <w:jc w:val="both"/>
      </w:pPr>
    </w:p>
    <w:p w:rsidR="008611AA" w:rsidRDefault="008611AA">
      <w:pPr>
        <w:pStyle w:val="ConsPlusNormal"/>
        <w:ind w:firstLine="540"/>
        <w:jc w:val="both"/>
      </w:pPr>
    </w:p>
    <w:p w:rsidR="008611AA" w:rsidRDefault="008611AA">
      <w:pPr>
        <w:pStyle w:val="ConsPlusNormal"/>
        <w:ind w:firstLine="540"/>
        <w:jc w:val="both"/>
      </w:pPr>
    </w:p>
    <w:p w:rsidR="008611AA" w:rsidRDefault="008611AA">
      <w:pPr>
        <w:pStyle w:val="ConsPlusNormal"/>
        <w:ind w:firstLine="540"/>
        <w:jc w:val="both"/>
      </w:pPr>
    </w:p>
    <w:p w:rsidR="008611AA" w:rsidRDefault="008611AA">
      <w:pPr>
        <w:pStyle w:val="ConsPlusNormal"/>
        <w:ind w:firstLine="540"/>
        <w:jc w:val="both"/>
      </w:pPr>
    </w:p>
    <w:p w:rsidR="008611AA" w:rsidRDefault="008611AA">
      <w:pPr>
        <w:pStyle w:val="ConsPlusNormal"/>
        <w:jc w:val="right"/>
        <w:outlineLvl w:val="1"/>
      </w:pPr>
      <w:r>
        <w:t>Приложение N 4</w:t>
      </w:r>
    </w:p>
    <w:p w:rsidR="008611AA" w:rsidRDefault="008611AA">
      <w:pPr>
        <w:pStyle w:val="ConsPlusNormal"/>
        <w:jc w:val="right"/>
      </w:pPr>
      <w:r>
        <w:t>к государственной программе</w:t>
      </w:r>
    </w:p>
    <w:p w:rsidR="008611AA" w:rsidRDefault="008611AA">
      <w:pPr>
        <w:pStyle w:val="ConsPlusNormal"/>
        <w:jc w:val="right"/>
      </w:pPr>
      <w:r>
        <w:t>Новосибирской области "Обеспечение</w:t>
      </w:r>
    </w:p>
    <w:p w:rsidR="008611AA" w:rsidRDefault="008611AA">
      <w:pPr>
        <w:pStyle w:val="ConsPlusNormal"/>
        <w:jc w:val="right"/>
      </w:pPr>
      <w:r>
        <w:t>доступности услуг общественного</w:t>
      </w:r>
    </w:p>
    <w:p w:rsidR="008611AA" w:rsidRDefault="008611AA">
      <w:pPr>
        <w:pStyle w:val="ConsPlusNormal"/>
        <w:jc w:val="right"/>
      </w:pPr>
      <w:r>
        <w:t>пассажирского транспорта, в том числе</w:t>
      </w:r>
    </w:p>
    <w:p w:rsidR="008611AA" w:rsidRDefault="008611AA">
      <w:pPr>
        <w:pStyle w:val="ConsPlusNormal"/>
        <w:jc w:val="right"/>
      </w:pPr>
      <w:r>
        <w:t>Новосибирского метрополитена, для</w:t>
      </w:r>
    </w:p>
    <w:p w:rsidR="008611AA" w:rsidRDefault="008611AA">
      <w:pPr>
        <w:pStyle w:val="ConsPlusNormal"/>
        <w:jc w:val="right"/>
      </w:pPr>
      <w:r>
        <w:t>населения Новосибирской области"</w:t>
      </w:r>
    </w:p>
    <w:p w:rsidR="008611AA" w:rsidRDefault="008611AA">
      <w:pPr>
        <w:pStyle w:val="ConsPlusNormal"/>
        <w:ind w:firstLine="540"/>
        <w:jc w:val="both"/>
      </w:pPr>
    </w:p>
    <w:p w:rsidR="008611AA" w:rsidRDefault="008611AA">
      <w:pPr>
        <w:pStyle w:val="ConsPlusTitle"/>
        <w:jc w:val="center"/>
      </w:pPr>
      <w:r>
        <w:t>МЕТОДИКА</w:t>
      </w:r>
    </w:p>
    <w:p w:rsidR="008611AA" w:rsidRDefault="008611AA">
      <w:pPr>
        <w:pStyle w:val="ConsPlusTitle"/>
        <w:jc w:val="center"/>
      </w:pPr>
      <w:r>
        <w:t>расчета размеров субсидий из областного бюджета</w:t>
      </w:r>
    </w:p>
    <w:p w:rsidR="008611AA" w:rsidRDefault="008611AA">
      <w:pPr>
        <w:pStyle w:val="ConsPlusTitle"/>
        <w:jc w:val="center"/>
      </w:pPr>
      <w:r>
        <w:t>Новосибирской области, предоставляемых бюджетам</w:t>
      </w:r>
    </w:p>
    <w:p w:rsidR="008611AA" w:rsidRDefault="008611AA">
      <w:pPr>
        <w:pStyle w:val="ConsPlusTitle"/>
        <w:jc w:val="center"/>
      </w:pPr>
      <w:r>
        <w:t>муниципальных образований Новосибирской области</w:t>
      </w:r>
    </w:p>
    <w:p w:rsidR="008611AA" w:rsidRDefault="008611AA">
      <w:pPr>
        <w:pStyle w:val="ConsPlusTitle"/>
        <w:jc w:val="center"/>
      </w:pPr>
      <w:r>
        <w:t>на реализацию государственной программы Новосибирской</w:t>
      </w:r>
    </w:p>
    <w:p w:rsidR="008611AA" w:rsidRDefault="008611AA">
      <w:pPr>
        <w:pStyle w:val="ConsPlusTitle"/>
        <w:jc w:val="center"/>
      </w:pPr>
      <w:r>
        <w:t>области "Обеспечение доступности услуг общественного</w:t>
      </w:r>
    </w:p>
    <w:p w:rsidR="008611AA" w:rsidRDefault="008611AA">
      <w:pPr>
        <w:pStyle w:val="ConsPlusTitle"/>
        <w:jc w:val="center"/>
      </w:pPr>
      <w:r>
        <w:t>пассажирского транспорта, в том числе Новосибирского</w:t>
      </w:r>
    </w:p>
    <w:p w:rsidR="008611AA" w:rsidRDefault="008611AA">
      <w:pPr>
        <w:pStyle w:val="ConsPlusTitle"/>
        <w:jc w:val="center"/>
      </w:pPr>
      <w:r>
        <w:t>метрополитена, для населения Новосибирской области"</w:t>
      </w:r>
    </w:p>
    <w:p w:rsidR="008611AA" w:rsidRDefault="008611AA">
      <w:pPr>
        <w:pStyle w:val="ConsPlusNormal"/>
        <w:ind w:firstLine="540"/>
        <w:jc w:val="both"/>
      </w:pPr>
    </w:p>
    <w:p w:rsidR="008611AA" w:rsidRDefault="008611AA">
      <w:pPr>
        <w:pStyle w:val="ConsPlusNormal"/>
        <w:ind w:firstLine="540"/>
        <w:jc w:val="both"/>
      </w:pPr>
      <w:r>
        <w:t xml:space="preserve">Утратила силу. - </w:t>
      </w:r>
      <w:hyperlink r:id="rId118">
        <w:r>
          <w:rPr>
            <w:color w:val="0000FF"/>
          </w:rPr>
          <w:t>Постановление</w:t>
        </w:r>
      </w:hyperlink>
      <w:r>
        <w:t xml:space="preserve"> Правительства Новосибирской области от 30.03.2022 N 143-п.</w:t>
      </w:r>
    </w:p>
    <w:p w:rsidR="008611AA" w:rsidRDefault="008611AA">
      <w:pPr>
        <w:pStyle w:val="ConsPlusNormal"/>
        <w:ind w:firstLine="540"/>
        <w:jc w:val="both"/>
      </w:pPr>
    </w:p>
    <w:p w:rsidR="008611AA" w:rsidRDefault="008611AA">
      <w:pPr>
        <w:pStyle w:val="ConsPlusNormal"/>
        <w:ind w:firstLine="540"/>
        <w:jc w:val="both"/>
      </w:pPr>
    </w:p>
    <w:p w:rsidR="008611AA" w:rsidRDefault="008611AA">
      <w:pPr>
        <w:pStyle w:val="ConsPlusNormal"/>
        <w:ind w:firstLine="540"/>
        <w:jc w:val="both"/>
      </w:pPr>
    </w:p>
    <w:p w:rsidR="008611AA" w:rsidRDefault="008611AA">
      <w:pPr>
        <w:pStyle w:val="ConsPlusNormal"/>
        <w:ind w:firstLine="540"/>
        <w:jc w:val="both"/>
      </w:pPr>
    </w:p>
    <w:p w:rsidR="008611AA" w:rsidRDefault="008611AA">
      <w:pPr>
        <w:pStyle w:val="ConsPlusNormal"/>
        <w:ind w:firstLine="540"/>
        <w:jc w:val="both"/>
      </w:pPr>
    </w:p>
    <w:p w:rsidR="008611AA" w:rsidRDefault="008611AA">
      <w:pPr>
        <w:pStyle w:val="ConsPlusNormal"/>
        <w:jc w:val="right"/>
        <w:outlineLvl w:val="1"/>
      </w:pPr>
      <w:r>
        <w:t>Приложение N 5</w:t>
      </w:r>
    </w:p>
    <w:p w:rsidR="008611AA" w:rsidRDefault="008611AA">
      <w:pPr>
        <w:pStyle w:val="ConsPlusNormal"/>
        <w:jc w:val="right"/>
      </w:pPr>
      <w:r>
        <w:t>к государственной программе</w:t>
      </w:r>
    </w:p>
    <w:p w:rsidR="008611AA" w:rsidRDefault="008611AA">
      <w:pPr>
        <w:pStyle w:val="ConsPlusNormal"/>
        <w:jc w:val="right"/>
      </w:pPr>
      <w:r>
        <w:t>Новосибирской области "Обеспечение</w:t>
      </w:r>
    </w:p>
    <w:p w:rsidR="008611AA" w:rsidRDefault="008611AA">
      <w:pPr>
        <w:pStyle w:val="ConsPlusNormal"/>
        <w:jc w:val="right"/>
      </w:pPr>
      <w:r>
        <w:t>доступности услуг общественного</w:t>
      </w:r>
    </w:p>
    <w:p w:rsidR="008611AA" w:rsidRDefault="008611AA">
      <w:pPr>
        <w:pStyle w:val="ConsPlusNormal"/>
        <w:jc w:val="right"/>
      </w:pPr>
      <w:r>
        <w:t>пассажирского транспорта, в том числе</w:t>
      </w:r>
    </w:p>
    <w:p w:rsidR="008611AA" w:rsidRDefault="008611AA">
      <w:pPr>
        <w:pStyle w:val="ConsPlusNormal"/>
        <w:jc w:val="right"/>
      </w:pPr>
      <w:r>
        <w:t>Новосибирского метрополитена, для</w:t>
      </w:r>
    </w:p>
    <w:p w:rsidR="008611AA" w:rsidRDefault="008611AA">
      <w:pPr>
        <w:pStyle w:val="ConsPlusNormal"/>
        <w:jc w:val="right"/>
      </w:pPr>
      <w:r>
        <w:t>населения Новосибирской области"</w:t>
      </w:r>
    </w:p>
    <w:p w:rsidR="008611AA" w:rsidRDefault="008611AA">
      <w:pPr>
        <w:pStyle w:val="ConsPlusNormal"/>
        <w:ind w:firstLine="540"/>
        <w:jc w:val="both"/>
      </w:pPr>
    </w:p>
    <w:p w:rsidR="008611AA" w:rsidRDefault="008611AA">
      <w:pPr>
        <w:pStyle w:val="ConsPlusTitle"/>
        <w:jc w:val="center"/>
      </w:pPr>
      <w:r>
        <w:t>ПОРЯДОК</w:t>
      </w:r>
    </w:p>
    <w:p w:rsidR="008611AA" w:rsidRDefault="008611AA">
      <w:pPr>
        <w:pStyle w:val="ConsPlusTitle"/>
        <w:jc w:val="center"/>
      </w:pPr>
      <w:r>
        <w:t>предоставления и распределения субсидий местным бюджетам</w:t>
      </w:r>
    </w:p>
    <w:p w:rsidR="008611AA" w:rsidRDefault="008611AA">
      <w:pPr>
        <w:pStyle w:val="ConsPlusTitle"/>
        <w:jc w:val="center"/>
      </w:pPr>
      <w:r>
        <w:t>на реализацию мероприятий, предусмотренных государственной</w:t>
      </w:r>
    </w:p>
    <w:p w:rsidR="008611AA" w:rsidRDefault="008611AA">
      <w:pPr>
        <w:pStyle w:val="ConsPlusTitle"/>
        <w:jc w:val="center"/>
      </w:pPr>
      <w:r>
        <w:lastRenderedPageBreak/>
        <w:t>программой Новосибирской области "Обеспечение доступности</w:t>
      </w:r>
    </w:p>
    <w:p w:rsidR="008611AA" w:rsidRDefault="008611AA">
      <w:pPr>
        <w:pStyle w:val="ConsPlusTitle"/>
        <w:jc w:val="center"/>
      </w:pPr>
      <w:r>
        <w:t>услуг общественного пассажирского транспорта,</w:t>
      </w:r>
    </w:p>
    <w:p w:rsidR="008611AA" w:rsidRDefault="008611AA">
      <w:pPr>
        <w:pStyle w:val="ConsPlusTitle"/>
        <w:jc w:val="center"/>
      </w:pPr>
      <w:r>
        <w:t>в том числе Новосибирского метрополитена,</w:t>
      </w:r>
    </w:p>
    <w:p w:rsidR="008611AA" w:rsidRDefault="008611AA">
      <w:pPr>
        <w:pStyle w:val="ConsPlusTitle"/>
        <w:jc w:val="center"/>
      </w:pPr>
      <w:r>
        <w:t>для населения Новосибирской области"</w:t>
      </w:r>
    </w:p>
    <w:p w:rsidR="008611AA" w:rsidRDefault="008611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61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11AA" w:rsidRDefault="00861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11AA" w:rsidRDefault="00861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11AA" w:rsidRDefault="008611AA">
            <w:pPr>
              <w:pStyle w:val="ConsPlusNormal"/>
              <w:jc w:val="center"/>
            </w:pPr>
            <w:r>
              <w:rPr>
                <w:color w:val="392C69"/>
              </w:rPr>
              <w:t>Список изменяющих документов</w:t>
            </w:r>
          </w:p>
          <w:p w:rsidR="008611AA" w:rsidRDefault="008611AA">
            <w:pPr>
              <w:pStyle w:val="ConsPlusNormal"/>
              <w:jc w:val="center"/>
            </w:pPr>
            <w:r>
              <w:rPr>
                <w:color w:val="392C69"/>
              </w:rPr>
              <w:t>(в ред. постановлений Правительства Новосибирской области</w:t>
            </w:r>
          </w:p>
          <w:p w:rsidR="008611AA" w:rsidRDefault="008611AA">
            <w:pPr>
              <w:pStyle w:val="ConsPlusNormal"/>
              <w:jc w:val="center"/>
            </w:pPr>
            <w:r>
              <w:rPr>
                <w:color w:val="392C69"/>
              </w:rPr>
              <w:t xml:space="preserve">от 30.03.2022 </w:t>
            </w:r>
            <w:hyperlink r:id="rId119">
              <w:r>
                <w:rPr>
                  <w:color w:val="0000FF"/>
                </w:rPr>
                <w:t>N 143-п</w:t>
              </w:r>
            </w:hyperlink>
            <w:r>
              <w:rPr>
                <w:color w:val="392C69"/>
              </w:rPr>
              <w:t xml:space="preserve">, от 29.11.2022 </w:t>
            </w:r>
            <w:hyperlink r:id="rId120">
              <w:r>
                <w:rPr>
                  <w:color w:val="0000FF"/>
                </w:rPr>
                <w:t>N 555-п</w:t>
              </w:r>
            </w:hyperlink>
            <w:r>
              <w:rPr>
                <w:color w:val="392C69"/>
              </w:rPr>
              <w:t xml:space="preserve">, от 11.04.2023 </w:t>
            </w:r>
            <w:hyperlink r:id="rId121">
              <w:r>
                <w:rPr>
                  <w:color w:val="0000FF"/>
                </w:rPr>
                <w:t>N 144-п</w:t>
              </w:r>
            </w:hyperlink>
            <w:r>
              <w:rPr>
                <w:color w:val="392C69"/>
              </w:rPr>
              <w:t>,</w:t>
            </w:r>
          </w:p>
          <w:p w:rsidR="008611AA" w:rsidRDefault="008611AA">
            <w:pPr>
              <w:pStyle w:val="ConsPlusNormal"/>
              <w:jc w:val="center"/>
            </w:pPr>
            <w:r>
              <w:rPr>
                <w:color w:val="392C69"/>
              </w:rPr>
              <w:t xml:space="preserve">от 26.09.2023 </w:t>
            </w:r>
            <w:hyperlink r:id="rId122">
              <w:r>
                <w:rPr>
                  <w:color w:val="0000FF"/>
                </w:rPr>
                <w:t>N 443-п</w:t>
              </w:r>
            </w:hyperlink>
            <w:r>
              <w:rPr>
                <w:color w:val="392C69"/>
              </w:rPr>
              <w:t xml:space="preserve">, от 02.11.2023 </w:t>
            </w:r>
            <w:hyperlink r:id="rId123">
              <w:r>
                <w:rPr>
                  <w:color w:val="0000FF"/>
                </w:rPr>
                <w:t>N 506-п</w:t>
              </w:r>
            </w:hyperlink>
            <w:r>
              <w:rPr>
                <w:color w:val="392C69"/>
              </w:rPr>
              <w:t xml:space="preserve">, от 06.02.2024 </w:t>
            </w:r>
            <w:hyperlink r:id="rId124">
              <w:r>
                <w:rPr>
                  <w:color w:val="0000FF"/>
                </w:rPr>
                <w:t>N 32-п</w:t>
              </w:r>
            </w:hyperlink>
            <w:r>
              <w:rPr>
                <w:color w:val="392C69"/>
              </w:rPr>
              <w:t>,</w:t>
            </w:r>
          </w:p>
          <w:p w:rsidR="008611AA" w:rsidRDefault="008611AA">
            <w:pPr>
              <w:pStyle w:val="ConsPlusNormal"/>
              <w:jc w:val="center"/>
            </w:pPr>
            <w:r>
              <w:rPr>
                <w:color w:val="392C69"/>
              </w:rPr>
              <w:t xml:space="preserve">от 16.07.2024 </w:t>
            </w:r>
            <w:hyperlink r:id="rId125">
              <w:r>
                <w:rPr>
                  <w:color w:val="0000FF"/>
                </w:rPr>
                <w:t>N 314-п</w:t>
              </w:r>
            </w:hyperlink>
            <w:r>
              <w:rPr>
                <w:color w:val="392C69"/>
              </w:rPr>
              <w:t xml:space="preserve">, от 04.03.2025 </w:t>
            </w:r>
            <w:hyperlink r:id="rId126">
              <w:r>
                <w:rPr>
                  <w:color w:val="0000FF"/>
                </w:rPr>
                <w:t>N 88-п</w:t>
              </w:r>
            </w:hyperlink>
            <w:r>
              <w:rPr>
                <w:color w:val="392C69"/>
              </w:rPr>
              <w:t xml:space="preserve">, от 15.04.2025 </w:t>
            </w:r>
            <w:hyperlink r:id="rId127">
              <w:r>
                <w:rPr>
                  <w:color w:val="0000FF"/>
                </w:rPr>
                <w:t>N 164-п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611AA" w:rsidRDefault="008611AA">
            <w:pPr>
              <w:pStyle w:val="ConsPlusNormal"/>
            </w:pPr>
          </w:p>
        </w:tc>
      </w:tr>
    </w:tbl>
    <w:p w:rsidR="008611AA" w:rsidRDefault="008611AA">
      <w:pPr>
        <w:pStyle w:val="ConsPlusNormal"/>
        <w:ind w:firstLine="540"/>
        <w:jc w:val="both"/>
      </w:pPr>
    </w:p>
    <w:p w:rsidR="008611AA" w:rsidRDefault="008611AA">
      <w:pPr>
        <w:pStyle w:val="ConsPlusNormal"/>
        <w:ind w:firstLine="540"/>
        <w:jc w:val="both"/>
      </w:pPr>
      <w:r>
        <w:t>1. Настоящий Порядок предоставления и распределения субсидий местным бюджетам на реализацию мероприятий, предусмотренных государственной программой "Обеспечение доступности услуг общественного пассажирского транспорта, в том числе Новосибирского метрополитена, для населения Новосибирской области" (далее - Порядок), регламентирует предоставление и распределение субсидий местным бюджетам муниципальных районов, муниципальных округов и городских округов Новосибирской области (далее - муниципальные образования) на реализацию мероприятий государственной программы за счет средств областного бюджета Новосибирской области (далее - субсидии).</w:t>
      </w:r>
    </w:p>
    <w:p w:rsidR="008611AA" w:rsidRDefault="008611AA">
      <w:pPr>
        <w:pStyle w:val="ConsPlusNormal"/>
        <w:jc w:val="both"/>
      </w:pPr>
      <w:r>
        <w:t xml:space="preserve">(в ред. </w:t>
      </w:r>
      <w:hyperlink r:id="rId128">
        <w:r>
          <w:rPr>
            <w:color w:val="0000FF"/>
          </w:rPr>
          <w:t>постановления</w:t>
        </w:r>
      </w:hyperlink>
      <w:r>
        <w:t xml:space="preserve"> Правительства Новосибирской области от 29.11.2022 N 555-п)</w:t>
      </w:r>
    </w:p>
    <w:p w:rsidR="008611AA" w:rsidRDefault="008611AA">
      <w:pPr>
        <w:pStyle w:val="ConsPlusNormal"/>
        <w:spacing w:before="220"/>
        <w:ind w:firstLine="540"/>
        <w:jc w:val="both"/>
      </w:pPr>
      <w:bookmarkStart w:id="1" w:name="P302"/>
      <w:bookmarkEnd w:id="1"/>
      <w:r>
        <w:t>2. Целью предоставления субсидий является софинансирование расходных обязательств муниципальных образований:</w:t>
      </w:r>
    </w:p>
    <w:p w:rsidR="008611AA" w:rsidRDefault="008611AA">
      <w:pPr>
        <w:pStyle w:val="ConsPlusNormal"/>
        <w:jc w:val="both"/>
      </w:pPr>
      <w:r>
        <w:t xml:space="preserve">(в ред. </w:t>
      </w:r>
      <w:hyperlink r:id="rId129">
        <w:r>
          <w:rPr>
            <w:color w:val="0000FF"/>
          </w:rPr>
          <w:t>постановления</w:t>
        </w:r>
      </w:hyperlink>
      <w:r>
        <w:t xml:space="preserve"> Правительства Новосибирской области от 16.07.2024 N 314-п)</w:t>
      </w:r>
    </w:p>
    <w:p w:rsidR="008611AA" w:rsidRDefault="008611AA">
      <w:pPr>
        <w:pStyle w:val="ConsPlusNormal"/>
        <w:spacing w:before="220"/>
        <w:ind w:firstLine="540"/>
        <w:jc w:val="both"/>
      </w:pPr>
      <w:r>
        <w:t>1) на обновление (модернизацию) подвижного состава наземного электрического общественного пассажирского транспорта;</w:t>
      </w:r>
    </w:p>
    <w:p w:rsidR="008611AA" w:rsidRDefault="008611AA">
      <w:pPr>
        <w:pStyle w:val="ConsPlusNormal"/>
        <w:spacing w:before="220"/>
        <w:ind w:firstLine="540"/>
        <w:jc w:val="both"/>
      </w:pPr>
      <w:r>
        <w:t>2) на обновление (пополнение) подвижного состава общественного пассажирского автомобильного транспорта (автобусов);</w:t>
      </w:r>
    </w:p>
    <w:p w:rsidR="008611AA" w:rsidRDefault="008611AA">
      <w:pPr>
        <w:pStyle w:val="ConsPlusNormal"/>
        <w:spacing w:before="220"/>
        <w:ind w:firstLine="540"/>
        <w:jc w:val="both"/>
      </w:pPr>
      <w:r>
        <w:t>3) осуществление полномочий по организации регулярных перевозок пассажиров и багажа по маршрутам регулярных перевозок;</w:t>
      </w:r>
    </w:p>
    <w:p w:rsidR="008611AA" w:rsidRDefault="008611AA">
      <w:pPr>
        <w:pStyle w:val="ConsPlusNormal"/>
        <w:spacing w:before="220"/>
        <w:ind w:firstLine="540"/>
        <w:jc w:val="both"/>
      </w:pPr>
      <w:r>
        <w:t>4) на развитие метрополитена города Новосибирска.</w:t>
      </w:r>
    </w:p>
    <w:p w:rsidR="008611AA" w:rsidRDefault="008611AA">
      <w:pPr>
        <w:pStyle w:val="ConsPlusNormal"/>
        <w:spacing w:before="220"/>
        <w:ind w:firstLine="540"/>
        <w:jc w:val="both"/>
      </w:pPr>
      <w:bookmarkStart w:id="2" w:name="P308"/>
      <w:bookmarkEnd w:id="2"/>
      <w:r>
        <w:t>3. Субсидии предоставляются при выполнении следующих условий:</w:t>
      </w:r>
    </w:p>
    <w:p w:rsidR="008611AA" w:rsidRDefault="008611AA">
      <w:pPr>
        <w:pStyle w:val="ConsPlusNormal"/>
        <w:spacing w:before="220"/>
        <w:ind w:firstLine="540"/>
        <w:jc w:val="both"/>
      </w:pPr>
      <w:r>
        <w:t>1) наличие правовых актов муниципальных образований,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(далее - поселения),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rsidR="008611AA" w:rsidRDefault="008611AA">
      <w:pPr>
        <w:pStyle w:val="ConsPlusNormal"/>
        <w:spacing w:before="220"/>
        <w:ind w:firstLine="540"/>
        <w:jc w:val="both"/>
      </w:pPr>
      <w:r>
        <w:t xml:space="preserve">2) утратил силу. - </w:t>
      </w:r>
      <w:hyperlink r:id="rId130">
        <w:r>
          <w:rPr>
            <w:color w:val="0000FF"/>
          </w:rPr>
          <w:t>Постановление</w:t>
        </w:r>
      </w:hyperlink>
      <w:r>
        <w:t xml:space="preserve"> Правительства Новосибирской области от 26.09.2023 N 443-п;</w:t>
      </w:r>
    </w:p>
    <w:p w:rsidR="008611AA" w:rsidRDefault="008611AA">
      <w:pPr>
        <w:pStyle w:val="ConsPlusNormal"/>
        <w:spacing w:before="220"/>
        <w:ind w:firstLine="540"/>
        <w:jc w:val="both"/>
      </w:pPr>
      <w:r>
        <w:t xml:space="preserve">3) заключение на срок, соответствующий сроку распределения субсидий между местными бюджетами, соглашений о предоставлении субсидий (далее - Соглашение),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w:t>
      </w:r>
      <w:r>
        <w:lastRenderedPageBreak/>
        <w:t>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w:t>
      </w:r>
    </w:p>
    <w:p w:rsidR="008611AA" w:rsidRDefault="008611AA">
      <w:pPr>
        <w:pStyle w:val="ConsPlusNormal"/>
        <w:spacing w:before="220"/>
        <w:ind w:firstLine="540"/>
        <w:jc w:val="both"/>
      </w:pPr>
      <w:r>
        <w:t xml:space="preserve">4) централизация закупок товаров, работ, услуг, финансовое обеспечение которых частично или полностью осуществляется за счет средств субсидии, в соответствии с </w:t>
      </w:r>
      <w:hyperlink r:id="rId131">
        <w:r>
          <w:rPr>
            <w:color w:val="0000FF"/>
          </w:rPr>
          <w:t>пунктом 1</w:t>
        </w:r>
      </w:hyperlink>
      <w:r>
        <w:t xml:space="preserve"> и </w:t>
      </w:r>
      <w:hyperlink r:id="rId132">
        <w:r>
          <w:rPr>
            <w:color w:val="0000FF"/>
          </w:rPr>
          <w:t>подпунктом 2 пункта 4</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8611AA" w:rsidRDefault="008611AA">
      <w:pPr>
        <w:pStyle w:val="ConsPlusNormal"/>
        <w:spacing w:before="220"/>
        <w:ind w:firstLine="540"/>
        <w:jc w:val="both"/>
      </w:pPr>
      <w:r>
        <w:t>5)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муниципальным образованием);</w:t>
      </w:r>
    </w:p>
    <w:p w:rsidR="008611AA" w:rsidRDefault="008611AA">
      <w:pPr>
        <w:pStyle w:val="ConsPlusNormal"/>
        <w:spacing w:before="220"/>
        <w:ind w:firstLine="540"/>
        <w:jc w:val="both"/>
      </w:pPr>
      <w:r>
        <w:t>6) наличие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отсутствие;</w:t>
      </w:r>
    </w:p>
    <w:p w:rsidR="008611AA" w:rsidRDefault="008611AA">
      <w:pPr>
        <w:pStyle w:val="ConsPlusNormal"/>
        <w:spacing w:before="220"/>
        <w:ind w:firstLine="540"/>
        <w:jc w:val="both"/>
      </w:pPr>
      <w:r>
        <w:t>7)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порядками предоставления субсидий,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8611AA" w:rsidRDefault="008611AA">
      <w:pPr>
        <w:pStyle w:val="ConsPlusNormal"/>
        <w:spacing w:before="220"/>
        <w:ind w:firstLine="540"/>
        <w:jc w:val="both"/>
      </w:pPr>
      <w:r>
        <w:t>8) представление заявки муниципального образования в министерство транспорта и дорожного хозяйства Новосибирской области (далее - Минтранс НСО) на перечисление субсидии.</w:t>
      </w:r>
    </w:p>
    <w:p w:rsidR="008611AA" w:rsidRDefault="008611AA">
      <w:pPr>
        <w:pStyle w:val="ConsPlusNormal"/>
        <w:spacing w:before="220"/>
        <w:ind w:firstLine="540"/>
        <w:jc w:val="both"/>
      </w:pPr>
      <w:r>
        <w:t>Муниципальное образование, соответствующее условиям предоставления субсидии, не позднее 1 июля текущего финансового года представляет в Минтранс НСО составленную в произвольной форме заявку на предоставление субсидии на очередной финансовый год с указанием мероприятий в соответствии с настоящими условиями.</w:t>
      </w:r>
    </w:p>
    <w:p w:rsidR="008611AA" w:rsidRDefault="008611AA">
      <w:pPr>
        <w:pStyle w:val="ConsPlusNormal"/>
        <w:jc w:val="both"/>
      </w:pPr>
      <w:r>
        <w:t xml:space="preserve">(в ред. </w:t>
      </w:r>
      <w:hyperlink r:id="rId133">
        <w:r>
          <w:rPr>
            <w:color w:val="0000FF"/>
          </w:rPr>
          <w:t>постановления</w:t>
        </w:r>
      </w:hyperlink>
      <w:r>
        <w:t xml:space="preserve"> Правительства Новосибирской области от 26.09.2023 N 443-п)</w:t>
      </w:r>
    </w:p>
    <w:p w:rsidR="008611AA" w:rsidRDefault="008611AA">
      <w:pPr>
        <w:pStyle w:val="ConsPlusNormal"/>
        <w:spacing w:before="220"/>
        <w:ind w:firstLine="540"/>
        <w:jc w:val="both"/>
      </w:pPr>
      <w:r>
        <w:t>По результатам сбора указанных заявок и прилагаемых документов Минтранс НСО в срок до 15 августа текущего финансового года формирует предложения в министерство финансов и налоговой политики Новосибирской области по включению в проект областного бюджета Новосибирской области на очередной финансовый год и плановый период по распределению субсидий из областного бюджета Новосибирской области на софинансирование расходных обязательств муниципальных образований.</w:t>
      </w:r>
    </w:p>
    <w:p w:rsidR="008611AA" w:rsidRDefault="008611AA">
      <w:pPr>
        <w:pStyle w:val="ConsPlusNormal"/>
        <w:spacing w:before="220"/>
        <w:ind w:firstLine="540"/>
        <w:jc w:val="both"/>
      </w:pPr>
      <w:r>
        <w:t xml:space="preserve">4. Отбор муниципальных образований для предоставления субсидии по обновлению (модернизации) подвижного состава наземного электрического общественного пассажирского транспорта в соответствии с </w:t>
      </w:r>
      <w:hyperlink w:anchor="P308">
        <w:r>
          <w:rPr>
            <w:color w:val="0000FF"/>
          </w:rPr>
          <w:t>пунктом 3</w:t>
        </w:r>
      </w:hyperlink>
      <w:r>
        <w:t xml:space="preserve"> настоящего Порядка производится по следующим критериям:</w:t>
      </w:r>
    </w:p>
    <w:p w:rsidR="008611AA" w:rsidRDefault="008611AA">
      <w:pPr>
        <w:pStyle w:val="ConsPlusNormal"/>
        <w:jc w:val="both"/>
      </w:pPr>
      <w:r>
        <w:t xml:space="preserve">(в ред. </w:t>
      </w:r>
      <w:hyperlink r:id="rId134">
        <w:r>
          <w:rPr>
            <w:color w:val="0000FF"/>
          </w:rPr>
          <w:t>постановления</w:t>
        </w:r>
      </w:hyperlink>
      <w:r>
        <w:t xml:space="preserve"> Правительства Новосибирской области от 15.04.2025 N 164-п)</w:t>
      </w:r>
    </w:p>
    <w:p w:rsidR="008611AA" w:rsidRDefault="008611AA">
      <w:pPr>
        <w:pStyle w:val="ConsPlusNormal"/>
        <w:spacing w:before="220"/>
        <w:ind w:firstLine="540"/>
        <w:jc w:val="both"/>
      </w:pPr>
      <w:r>
        <w:t>1) наличие муниципальных правовых актов о развитии общественного пассажирского транспорта и транспортной инфраструктуры в целях обновления (модернизации) подвижного состава наземного электрического общественного пассажирского транспорта;</w:t>
      </w:r>
    </w:p>
    <w:p w:rsidR="008611AA" w:rsidRDefault="008611AA">
      <w:pPr>
        <w:pStyle w:val="ConsPlusNormal"/>
        <w:jc w:val="both"/>
      </w:pPr>
      <w:r>
        <w:t xml:space="preserve">(в ред. </w:t>
      </w:r>
      <w:hyperlink r:id="rId135">
        <w:r>
          <w:rPr>
            <w:color w:val="0000FF"/>
          </w:rPr>
          <w:t>постановления</w:t>
        </w:r>
      </w:hyperlink>
      <w:r>
        <w:t xml:space="preserve"> Правительства Новосибирской области от 16.07.2024 N 314-п)</w:t>
      </w:r>
    </w:p>
    <w:p w:rsidR="008611AA" w:rsidRDefault="008611AA">
      <w:pPr>
        <w:pStyle w:val="ConsPlusNormal"/>
        <w:spacing w:before="220"/>
        <w:ind w:firstLine="540"/>
        <w:jc w:val="both"/>
      </w:pPr>
      <w:r>
        <w:t xml:space="preserve">2) наличие на территории муниципального образования контактной сети, кабельных линий и </w:t>
      </w:r>
      <w:r>
        <w:lastRenderedPageBreak/>
        <w:t>наземной транспортной инфраструктуры для наземного электрического общественного пассажирского транспорта;</w:t>
      </w:r>
    </w:p>
    <w:p w:rsidR="008611AA" w:rsidRDefault="008611AA">
      <w:pPr>
        <w:pStyle w:val="ConsPlusNormal"/>
        <w:spacing w:before="220"/>
        <w:ind w:firstLine="540"/>
        <w:jc w:val="both"/>
      </w:pPr>
      <w:r>
        <w:t>3) год изготовления (выпуска) приобретаемого (модернизированного) наземного электрического пассажирского транспортного средства должен быть не ранее года, предшествующего году заключения Соглашения о предоставлении субсидии.</w:t>
      </w:r>
    </w:p>
    <w:p w:rsidR="008611AA" w:rsidRDefault="008611AA">
      <w:pPr>
        <w:pStyle w:val="ConsPlusNormal"/>
        <w:spacing w:before="220"/>
        <w:ind w:firstLine="540"/>
        <w:jc w:val="both"/>
      </w:pPr>
      <w:r>
        <w:t>5. Отбор муниципальных образований Новосибирской области для предоставления субсидии на обновление (пополнение) автобусов для работы на муниципальных маршрутах регулярных перевозок по регулируемым тарифам в границах муниципальных образований и на межмуниципальных маршрутах регулярных перевозок во внутриобластном сообщении по нерегулируемым тарифам с предоставлением услуг отдельным категориям граждан, имеющим право на меры социальной поддержки при проезде на транспорте в соответствии с действующими нормативными правовыми актами Российской Федерации и Новосибирской области (далее - с предоставлением льготного проезда), производится по следующим критериям:</w:t>
      </w:r>
    </w:p>
    <w:p w:rsidR="008611AA" w:rsidRDefault="008611AA">
      <w:pPr>
        <w:pStyle w:val="ConsPlusNormal"/>
        <w:spacing w:before="220"/>
        <w:ind w:firstLine="540"/>
        <w:jc w:val="both"/>
      </w:pPr>
      <w:r>
        <w:t>1) наличие нормативного правового акта муниципального образования, устанавливающего расходное обязательство муниципального образования по обновлению (пополнению) автобусов, на исполнение которого предоставляется субсидия;</w:t>
      </w:r>
    </w:p>
    <w:p w:rsidR="008611AA" w:rsidRDefault="008611AA">
      <w:pPr>
        <w:pStyle w:val="ConsPlusNormal"/>
        <w:jc w:val="both"/>
      </w:pPr>
      <w:r>
        <w:t xml:space="preserve">(в ред. </w:t>
      </w:r>
      <w:hyperlink r:id="rId136">
        <w:r>
          <w:rPr>
            <w:color w:val="0000FF"/>
          </w:rPr>
          <w:t>постановления</w:t>
        </w:r>
      </w:hyperlink>
      <w:r>
        <w:t xml:space="preserve"> Правительства Новосибирской области от 16.07.2024 N 314-п)</w:t>
      </w:r>
    </w:p>
    <w:p w:rsidR="008611AA" w:rsidRDefault="008611AA">
      <w:pPr>
        <w:pStyle w:val="ConsPlusNormal"/>
        <w:spacing w:before="220"/>
        <w:ind w:firstLine="540"/>
        <w:jc w:val="both"/>
      </w:pPr>
      <w:r>
        <w:t>2) автобусы, приобретаемые с учетом субсидии, предоставляемой из областного бюджета Новосибирской области местному бюджету, размер которой определяется в соответствии с настоящим Порядком, должны использоваться для работы на муниципальных или межмуниципальных маршрутах регулярных перевозок во внутриобластном сообщении с предоставлением льготного проезда в соответствии с реестром межмуниципальных маршрутов регулярных перевозок на территории Новосибирской области;</w:t>
      </w:r>
    </w:p>
    <w:p w:rsidR="008611AA" w:rsidRDefault="008611AA">
      <w:pPr>
        <w:pStyle w:val="ConsPlusNormal"/>
        <w:jc w:val="both"/>
      </w:pPr>
      <w:r>
        <w:t xml:space="preserve">(в ред. </w:t>
      </w:r>
      <w:hyperlink r:id="rId137">
        <w:r>
          <w:rPr>
            <w:color w:val="0000FF"/>
          </w:rPr>
          <w:t>постановления</w:t>
        </w:r>
      </w:hyperlink>
      <w:r>
        <w:t xml:space="preserve"> Правительства Новосибирской области от 15.04.2025 N 164-п)</w:t>
      </w:r>
    </w:p>
    <w:p w:rsidR="008611AA" w:rsidRDefault="008611AA">
      <w:pPr>
        <w:pStyle w:val="ConsPlusNormal"/>
        <w:spacing w:before="220"/>
        <w:ind w:firstLine="540"/>
        <w:jc w:val="both"/>
      </w:pPr>
      <w:r>
        <w:t>3) год изготовления (выпуска) приобретаемых автобусов должен быть не ранее года, предшествующего году действия заключенного Соглашения о предоставлении субсидии;</w:t>
      </w:r>
    </w:p>
    <w:p w:rsidR="008611AA" w:rsidRDefault="008611AA">
      <w:pPr>
        <w:pStyle w:val="ConsPlusNormal"/>
        <w:spacing w:before="220"/>
        <w:ind w:firstLine="540"/>
        <w:jc w:val="both"/>
      </w:pPr>
      <w:r>
        <w:t>4) в случае приобретения автобусов для работы на межмуниципальных маршрутах регулярных перевозок во внутриобластном сообщении по нерегулируемым тарифам с предоставлением права льготного проезда - наличие договора о предоставлении субсидии из областного бюджета Новосибирской области в целях возмещения недополученных доходов, возникающих в результате предоставления льготного проезда, заключенного между перевозчиком и Минтрансом НСО.</w:t>
      </w:r>
    </w:p>
    <w:p w:rsidR="008611AA" w:rsidRDefault="008611AA">
      <w:pPr>
        <w:pStyle w:val="ConsPlusNormal"/>
        <w:spacing w:before="220"/>
        <w:ind w:firstLine="540"/>
        <w:jc w:val="both"/>
      </w:pPr>
      <w:r>
        <w:t>6. Отбор муниципальных образований Новосибирской области для предоставления субсидии на осуществление полномочий по организации регулярных перевозок пассажиров и багажа по маршрутам регулярных перевозок по следующим критериям:</w:t>
      </w:r>
    </w:p>
    <w:p w:rsidR="008611AA" w:rsidRDefault="008611AA">
      <w:pPr>
        <w:pStyle w:val="ConsPlusNormal"/>
        <w:spacing w:before="220"/>
        <w:ind w:firstLine="540"/>
        <w:jc w:val="both"/>
      </w:pPr>
      <w:r>
        <w:t>1) наличие нормативного правового акта муниципального образования, устанавливающего расходное обязательство муниципального образования, на исполнение которого предоставляется субсидия;</w:t>
      </w:r>
    </w:p>
    <w:p w:rsidR="008611AA" w:rsidRDefault="008611AA">
      <w:pPr>
        <w:pStyle w:val="ConsPlusNormal"/>
        <w:jc w:val="both"/>
      </w:pPr>
      <w:r>
        <w:t xml:space="preserve">(в ред. </w:t>
      </w:r>
      <w:hyperlink r:id="rId138">
        <w:r>
          <w:rPr>
            <w:color w:val="0000FF"/>
          </w:rPr>
          <w:t>постановления</w:t>
        </w:r>
      </w:hyperlink>
      <w:r>
        <w:t xml:space="preserve"> Правительства Новосибирской области от 16.07.2024 N 314-п)</w:t>
      </w:r>
    </w:p>
    <w:p w:rsidR="008611AA" w:rsidRDefault="008611AA">
      <w:pPr>
        <w:pStyle w:val="ConsPlusNormal"/>
        <w:spacing w:before="220"/>
        <w:ind w:firstLine="540"/>
        <w:jc w:val="both"/>
      </w:pPr>
      <w:r>
        <w:t xml:space="preserve">2) предоставление органами муниципальных образований в Минтранс НСО расчета начальной (максимальной) цены контракта, а также цены контракта, заключаемого с единственным поставщиком (подрядчиком, исполнителем), при осуществлении закупок в сфере регулярных перевозок пассажиров и багажа, соответствующего порядку определения начальной (максимальной) цены контракта, а также цены контракта, заключаемого с единственным поставщиком (подрядчиком, исполнителем), при осуществлении закупок в сфере регулярных перевозок пассажиров и багажа автомобильным транспортом и городским наземным </w:t>
      </w:r>
      <w:r>
        <w:lastRenderedPageBreak/>
        <w:t>электрическим транспортом, утвержденному нормативным правовым актом Министерства транспорта Российской Федерации;</w:t>
      </w:r>
    </w:p>
    <w:p w:rsidR="008611AA" w:rsidRDefault="008611AA">
      <w:pPr>
        <w:pStyle w:val="ConsPlusNormal"/>
        <w:spacing w:before="220"/>
        <w:ind w:firstLine="540"/>
        <w:jc w:val="both"/>
      </w:pPr>
      <w:r>
        <w:t>3) соответствие расчета начальной (максимальной) цены контракта, а также цены контракта, заключаемого с единственным поставщиком (подрядчиком, исполнителем), при осуществлении закупок в сфере регулярных перевозок пассажиров и багажа графику проведения конкурсных процедур и заключения муниципальных контрактов на осуществление регулярных перевозок по регулируемым тарифам в соответствии с документом планирования регулярных перевозок пассажиров и багажа по муниципальным маршрутам автомобильным транспортом муниципального образования.</w:t>
      </w:r>
    </w:p>
    <w:p w:rsidR="008611AA" w:rsidRDefault="008611AA">
      <w:pPr>
        <w:pStyle w:val="ConsPlusNormal"/>
        <w:spacing w:before="220"/>
        <w:ind w:firstLine="540"/>
        <w:jc w:val="both"/>
      </w:pPr>
      <w:r>
        <w:t xml:space="preserve">7. Основанием для предоставления субсидии является Соглашение, заключаемое между Минтрансом НСО и муниципальным образованием. Соглашение должно содержать в себе положения, предусмотренные </w:t>
      </w:r>
      <w:hyperlink r:id="rId139">
        <w:r>
          <w:rPr>
            <w:color w:val="0000FF"/>
          </w:rPr>
          <w:t>пунктом 8</w:t>
        </w:r>
      </w:hyperlink>
      <w:r>
        <w:t xml:space="preserve"> Правил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 "О Правилах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(далее - постановление N 40-п).</w:t>
      </w:r>
    </w:p>
    <w:p w:rsidR="008611AA" w:rsidRDefault="008611AA">
      <w:pPr>
        <w:pStyle w:val="ConsPlusNormal"/>
        <w:spacing w:before="220"/>
        <w:ind w:firstLine="540"/>
        <w:jc w:val="both"/>
      </w:pPr>
      <w:r>
        <w:t>Соглашение заключается на бумажном носителе или в форме электронного документа с использованием государственной интегрированной информационной системы управления общественными финансами "Электронный бюджет".</w:t>
      </w:r>
    </w:p>
    <w:p w:rsidR="008611AA" w:rsidRDefault="008611AA">
      <w:pPr>
        <w:pStyle w:val="ConsPlusNormal"/>
        <w:jc w:val="both"/>
      </w:pPr>
      <w:r>
        <w:t xml:space="preserve">(абзац введен </w:t>
      </w:r>
      <w:hyperlink r:id="rId140">
        <w:r>
          <w:rPr>
            <w:color w:val="0000FF"/>
          </w:rPr>
          <w:t>постановлением</w:t>
        </w:r>
      </w:hyperlink>
      <w:r>
        <w:t xml:space="preserve"> Правительства Новосибирской области от 04.03.2025 N 88-п)</w:t>
      </w:r>
    </w:p>
    <w:p w:rsidR="008611AA" w:rsidRDefault="008611AA">
      <w:pPr>
        <w:pStyle w:val="ConsPlusNormal"/>
        <w:spacing w:before="220"/>
        <w:ind w:firstLine="540"/>
        <w:jc w:val="both"/>
      </w:pPr>
      <w:bookmarkStart w:id="3" w:name="P341"/>
      <w:bookmarkEnd w:id="3"/>
      <w:r>
        <w:t xml:space="preserve">8. Уровень софинансирования расходного обязательства муниципального образования Новосибирской области за счет средств местного бюджета устанавливается в размере не менее 50% расходного обязательства, предусмотренного на приобретение автобусов для муниципальных маршрутов регулярных перевозок по регулируемым тарифам, а в отношении приобретения автобусов, на которых в качестве топлива применяется компримированный природный газ (метан) и адаптированных для перевозки маломобильных групп населения, - не менее 20% расходного обязательства, предусмотренного на приобретение автобусов для муниципальных маршрутов регулярных перевозок по регулируемым тарифам, с учетом повышающих коэффициентов, предусмотренных </w:t>
      </w:r>
      <w:hyperlink w:anchor="P350">
        <w:r>
          <w:rPr>
            <w:color w:val="0000FF"/>
          </w:rPr>
          <w:t>пунктом 11</w:t>
        </w:r>
      </w:hyperlink>
      <w:r>
        <w:t xml:space="preserve"> настоящего Порядка.</w:t>
      </w:r>
    </w:p>
    <w:p w:rsidR="008611AA" w:rsidRDefault="008611AA">
      <w:pPr>
        <w:pStyle w:val="ConsPlusNormal"/>
        <w:jc w:val="both"/>
      </w:pPr>
      <w:r>
        <w:t xml:space="preserve">(в ред. </w:t>
      </w:r>
      <w:hyperlink r:id="rId141">
        <w:r>
          <w:rPr>
            <w:color w:val="0000FF"/>
          </w:rPr>
          <w:t>постановления</w:t>
        </w:r>
      </w:hyperlink>
      <w:r>
        <w:t xml:space="preserve"> Правительства Новосибирской области от 04.03.2025 N 88-п)</w:t>
      </w:r>
    </w:p>
    <w:p w:rsidR="008611AA" w:rsidRDefault="008611AA">
      <w:pPr>
        <w:pStyle w:val="ConsPlusNormal"/>
        <w:spacing w:before="220"/>
        <w:ind w:firstLine="540"/>
        <w:jc w:val="both"/>
      </w:pPr>
      <w:r>
        <w:t>Уровень софинансирования расходного обязательства муниципального образования Новосибирской области за счет средств местного бюджета устанавливается в размере не менее 70% расходного обязательства, предусмотренного на приобретение автобусов для работы на межмуниципальных маршрутах регулярных перевозок во внутриобластном сообщении по нерегулируемым тарифам с предоставлением льготного проезда.</w:t>
      </w:r>
    </w:p>
    <w:p w:rsidR="008611AA" w:rsidRDefault="008611AA">
      <w:pPr>
        <w:pStyle w:val="ConsPlusNormal"/>
        <w:jc w:val="both"/>
      </w:pPr>
      <w:r>
        <w:t xml:space="preserve">(п. 8 в ред. </w:t>
      </w:r>
      <w:hyperlink r:id="rId142">
        <w:r>
          <w:rPr>
            <w:color w:val="0000FF"/>
          </w:rPr>
          <w:t>постановления</w:t>
        </w:r>
      </w:hyperlink>
      <w:r>
        <w:t xml:space="preserve"> Правительства Новосибирской области от 16.07.2024 N 314-п)</w:t>
      </w:r>
    </w:p>
    <w:p w:rsidR="008611AA" w:rsidRDefault="008611AA">
      <w:pPr>
        <w:pStyle w:val="ConsPlusNormal"/>
        <w:spacing w:before="220"/>
        <w:ind w:firstLine="540"/>
        <w:jc w:val="both"/>
      </w:pPr>
      <w:bookmarkStart w:id="4" w:name="P345"/>
      <w:bookmarkEnd w:id="4"/>
      <w:r>
        <w:t>9. Уровень софинансирования Новосибирской областью объема расходных обязательств муниципальных образований, предусмотренный в целях содействия местным бюджетам в осуществлении полномочий по организации регулярных перевозок пассажиров и багажа по маршрутам регулярных перевозок, равен уровню софинансирования, предусмотренному распоряжением Правительства Новосибирской области о предельных уровнях софинансирования на очередной финансовый год и плановый период для соответствующего муниципального образования.</w:t>
      </w:r>
    </w:p>
    <w:p w:rsidR="008611AA" w:rsidRDefault="008611AA">
      <w:pPr>
        <w:pStyle w:val="ConsPlusNormal"/>
        <w:spacing w:before="220"/>
        <w:ind w:firstLine="540"/>
        <w:jc w:val="both"/>
      </w:pPr>
      <w:r>
        <w:t xml:space="preserve">В случае предоставления бюджету муниципального района субсидий на финансовое обеспечение расходных обязательств муниципальных образований, относящихся к вопросам местного значения поселений в осуществлении полномочий по организации регулярных перевозок пассажиров и багажа по маршрутам регулярных перевозок, в целях последующего предоставления </w:t>
      </w:r>
      <w:r>
        <w:lastRenderedPageBreak/>
        <w:t>субсидий в бюджеты поселений за счет средств указанных субсидий, уровень софинансирования равен уровню, предусмотренному распоряжением Правительства Новосибирской области о предельных уровнях софинансирования на очередной финансовый год и плановый период для соответствующего поселения.</w:t>
      </w:r>
    </w:p>
    <w:p w:rsidR="008611AA" w:rsidRDefault="008611AA">
      <w:pPr>
        <w:pStyle w:val="ConsPlusNormal"/>
        <w:jc w:val="both"/>
      </w:pPr>
      <w:r>
        <w:t xml:space="preserve">(п. 9 в ред. </w:t>
      </w:r>
      <w:hyperlink r:id="rId143">
        <w:r>
          <w:rPr>
            <w:color w:val="0000FF"/>
          </w:rPr>
          <w:t>постановления</w:t>
        </w:r>
      </w:hyperlink>
      <w:r>
        <w:t xml:space="preserve"> Правительства Новосибирской области от 06.02.2024 N 32-п)</w:t>
      </w:r>
    </w:p>
    <w:p w:rsidR="008611AA" w:rsidRDefault="008611AA">
      <w:pPr>
        <w:pStyle w:val="ConsPlusNormal"/>
        <w:spacing w:before="220"/>
        <w:ind w:firstLine="540"/>
        <w:jc w:val="both"/>
      </w:pPr>
      <w:r>
        <w:t xml:space="preserve">10. В случае если объем бюджетных ассигнований, предусмотренных в местном бюджете, ниже уровня софинансирования, указанного в </w:t>
      </w:r>
      <w:hyperlink w:anchor="P345">
        <w:r>
          <w:rPr>
            <w:color w:val="0000FF"/>
          </w:rPr>
          <w:t>пункте 9</w:t>
        </w:r>
      </w:hyperlink>
      <w:r>
        <w:t xml:space="preserve"> настоящего Порядка, размер субсидии, предоставляемой местному бюджету, подлежит сокращению пропорционально снижению уровня софинансирования за счет средств местного бюджета.</w:t>
      </w:r>
    </w:p>
    <w:p w:rsidR="008611AA" w:rsidRDefault="008611AA">
      <w:pPr>
        <w:pStyle w:val="ConsPlusNormal"/>
        <w:jc w:val="both"/>
      </w:pPr>
      <w:r>
        <w:t xml:space="preserve">(в ред. </w:t>
      </w:r>
      <w:hyperlink r:id="rId144">
        <w:r>
          <w:rPr>
            <w:color w:val="0000FF"/>
          </w:rPr>
          <w:t>постановления</w:t>
        </w:r>
      </w:hyperlink>
      <w:r>
        <w:t xml:space="preserve"> Правительства Новосибирской области от 16.07.2024 N 314-п)</w:t>
      </w:r>
    </w:p>
    <w:p w:rsidR="008611AA" w:rsidRDefault="008611AA">
      <w:pPr>
        <w:pStyle w:val="ConsPlusNormal"/>
        <w:spacing w:before="220"/>
        <w:ind w:firstLine="540"/>
        <w:jc w:val="both"/>
      </w:pPr>
      <w:bookmarkStart w:id="5" w:name="P350"/>
      <w:bookmarkEnd w:id="5"/>
      <w:r>
        <w:t>11. Порядок распределения субсидий местным бюджетам с учетом предельных уровней софинансирования.</w:t>
      </w:r>
    </w:p>
    <w:p w:rsidR="008611AA" w:rsidRDefault="008611AA">
      <w:pPr>
        <w:pStyle w:val="ConsPlusNormal"/>
        <w:spacing w:before="220"/>
        <w:ind w:firstLine="540"/>
        <w:jc w:val="both"/>
      </w:pPr>
      <w:r>
        <w:t>При распределении субсидии городу Новосибирску (далее - город) на развитие метрополитена города учитывается наличие в собственности города объектов метрополитена, а также расходных обязательств на развитие метрополитена города Новосибирска.</w:t>
      </w:r>
    </w:p>
    <w:p w:rsidR="008611AA" w:rsidRDefault="008611AA">
      <w:pPr>
        <w:pStyle w:val="ConsPlusNormal"/>
        <w:spacing w:before="220"/>
        <w:ind w:firstLine="540"/>
        <w:jc w:val="both"/>
      </w:pPr>
      <w:r>
        <w:t>Расчет предельного объема субсидии С</w:t>
      </w:r>
      <w:r>
        <w:rPr>
          <w:vertAlign w:val="subscript"/>
        </w:rPr>
        <w:t>i</w:t>
      </w:r>
      <w:r>
        <w:t>, предоставляемой из областного бюджета Новосибирской области местному бюджету, осуществляется по следующей формуле:</w:t>
      </w:r>
    </w:p>
    <w:p w:rsidR="008611AA" w:rsidRDefault="008611AA">
      <w:pPr>
        <w:pStyle w:val="ConsPlusNormal"/>
        <w:ind w:firstLine="540"/>
        <w:jc w:val="both"/>
      </w:pPr>
    </w:p>
    <w:p w:rsidR="008611AA" w:rsidRDefault="008611AA">
      <w:pPr>
        <w:pStyle w:val="ConsPlusNormal"/>
        <w:jc w:val="center"/>
      </w:pPr>
      <w:r>
        <w:t>С</w:t>
      </w:r>
      <w:r>
        <w:rPr>
          <w:vertAlign w:val="subscript"/>
        </w:rPr>
        <w:t>i</w:t>
      </w:r>
      <w:r>
        <w:t xml:space="preserve"> = (V x К</w:t>
      </w:r>
      <w:r>
        <w:rPr>
          <w:vertAlign w:val="subscript"/>
        </w:rPr>
        <w:t>соф</w:t>
      </w:r>
      <w:r>
        <w:t>), где:</w:t>
      </w:r>
    </w:p>
    <w:p w:rsidR="008611AA" w:rsidRDefault="008611AA">
      <w:pPr>
        <w:pStyle w:val="ConsPlusNormal"/>
        <w:ind w:firstLine="540"/>
        <w:jc w:val="both"/>
      </w:pPr>
    </w:p>
    <w:p w:rsidR="008611AA" w:rsidRDefault="008611AA">
      <w:pPr>
        <w:pStyle w:val="ConsPlusNormal"/>
        <w:ind w:firstLine="540"/>
        <w:jc w:val="both"/>
      </w:pPr>
      <w:r>
        <w:t>V - объем работ, подлежащий исполнению в рамках проектно-сметной документации;</w:t>
      </w:r>
    </w:p>
    <w:p w:rsidR="008611AA" w:rsidRDefault="008611AA">
      <w:pPr>
        <w:pStyle w:val="ConsPlusNormal"/>
        <w:spacing w:before="220"/>
        <w:ind w:firstLine="540"/>
        <w:jc w:val="both"/>
      </w:pPr>
      <w:r>
        <w:t>К</w:t>
      </w:r>
      <w:r>
        <w:rPr>
          <w:vertAlign w:val="subscript"/>
        </w:rPr>
        <w:t>соф</w:t>
      </w:r>
      <w:r>
        <w:t xml:space="preserve"> - коэффициент софинансирования из областного бюджета Новосибирской области, который устанавливается в размере от 0 до 90 процентов расходного обязательства, предусмотренного на развитие метрополитена города Новосибирска, в соответствии с настоящим Порядком.</w:t>
      </w:r>
    </w:p>
    <w:p w:rsidR="008611AA" w:rsidRDefault="008611AA">
      <w:pPr>
        <w:pStyle w:val="ConsPlusNormal"/>
        <w:jc w:val="both"/>
      </w:pPr>
      <w:r>
        <w:t xml:space="preserve">(в ред. </w:t>
      </w:r>
      <w:hyperlink r:id="rId145">
        <w:r>
          <w:rPr>
            <w:color w:val="0000FF"/>
          </w:rPr>
          <w:t>постановления</w:t>
        </w:r>
      </w:hyperlink>
      <w:r>
        <w:t xml:space="preserve"> Правительства Новосибирской области от 15.04.2025 N 164-п)</w:t>
      </w:r>
    </w:p>
    <w:p w:rsidR="008611AA" w:rsidRDefault="008611AA">
      <w:pPr>
        <w:pStyle w:val="ConsPlusNormal"/>
        <w:spacing w:before="220"/>
        <w:ind w:firstLine="540"/>
        <w:jc w:val="both"/>
      </w:pPr>
      <w:r>
        <w:t>Расчет предельного объема субсидии С</w:t>
      </w:r>
      <w:r>
        <w:rPr>
          <w:vertAlign w:val="subscript"/>
        </w:rPr>
        <w:t>ПСД</w:t>
      </w:r>
      <w:r>
        <w:t>, предоставляемой из областного бюджета Новосибирской области местному бюджету на софинансирование расходных обязательств по разработке проектно-сметной документации на строительство объектов Новосибирского метрополитена, осуществляется по следующей формуле:</w:t>
      </w:r>
    </w:p>
    <w:p w:rsidR="008611AA" w:rsidRDefault="008611AA">
      <w:pPr>
        <w:pStyle w:val="ConsPlusNormal"/>
        <w:jc w:val="both"/>
      </w:pPr>
      <w:r>
        <w:t xml:space="preserve">(абзац введен </w:t>
      </w:r>
      <w:hyperlink r:id="rId146">
        <w:r>
          <w:rPr>
            <w:color w:val="0000FF"/>
          </w:rPr>
          <w:t>постановлением</w:t>
        </w:r>
      </w:hyperlink>
      <w:r>
        <w:t xml:space="preserve"> Правительства Новосибирской области от 15.04.2025 N 164-п)</w:t>
      </w:r>
    </w:p>
    <w:p w:rsidR="008611AA" w:rsidRDefault="008611AA">
      <w:pPr>
        <w:pStyle w:val="ConsPlusNormal"/>
        <w:ind w:firstLine="540"/>
        <w:jc w:val="both"/>
      </w:pPr>
    </w:p>
    <w:p w:rsidR="008611AA" w:rsidRDefault="008611AA">
      <w:pPr>
        <w:pStyle w:val="ConsPlusNormal"/>
        <w:jc w:val="center"/>
      </w:pPr>
      <w:r>
        <w:t>С</w:t>
      </w:r>
      <w:r>
        <w:rPr>
          <w:vertAlign w:val="subscript"/>
        </w:rPr>
        <w:t>ПСД</w:t>
      </w:r>
      <w:r>
        <w:t xml:space="preserve"> = С</w:t>
      </w:r>
      <w:r>
        <w:rPr>
          <w:vertAlign w:val="subscript"/>
        </w:rPr>
        <w:t>к</w:t>
      </w:r>
      <w:r>
        <w:t xml:space="preserve"> x К</w:t>
      </w:r>
      <w:r>
        <w:rPr>
          <w:vertAlign w:val="subscript"/>
        </w:rPr>
        <w:t>соф</w:t>
      </w:r>
      <w:r>
        <w:t>, где:</w:t>
      </w:r>
    </w:p>
    <w:p w:rsidR="008611AA" w:rsidRDefault="008611AA">
      <w:pPr>
        <w:pStyle w:val="ConsPlusNormal"/>
        <w:jc w:val="both"/>
      </w:pPr>
      <w:r>
        <w:t xml:space="preserve">(абзац введен </w:t>
      </w:r>
      <w:hyperlink r:id="rId147">
        <w:r>
          <w:rPr>
            <w:color w:val="0000FF"/>
          </w:rPr>
          <w:t>постановлением</w:t>
        </w:r>
      </w:hyperlink>
      <w:r>
        <w:t xml:space="preserve"> Правительства Новосибирской области от 15.04.2025 N 164-п)</w:t>
      </w:r>
    </w:p>
    <w:p w:rsidR="008611AA" w:rsidRDefault="008611AA">
      <w:pPr>
        <w:pStyle w:val="ConsPlusNormal"/>
        <w:ind w:firstLine="540"/>
        <w:jc w:val="both"/>
      </w:pPr>
    </w:p>
    <w:p w:rsidR="008611AA" w:rsidRDefault="008611AA">
      <w:pPr>
        <w:pStyle w:val="ConsPlusNormal"/>
        <w:ind w:firstLine="540"/>
        <w:jc w:val="both"/>
      </w:pPr>
      <w:r>
        <w:t>С</w:t>
      </w:r>
      <w:r>
        <w:rPr>
          <w:vertAlign w:val="subscript"/>
        </w:rPr>
        <w:t>к</w:t>
      </w:r>
      <w:r>
        <w:t xml:space="preserve"> - цена (предварительная цена) муниципального контракта в текущем финансовом году;</w:t>
      </w:r>
    </w:p>
    <w:p w:rsidR="008611AA" w:rsidRDefault="008611AA">
      <w:pPr>
        <w:pStyle w:val="ConsPlusNormal"/>
        <w:jc w:val="both"/>
      </w:pPr>
      <w:r>
        <w:t xml:space="preserve">(абзац введен </w:t>
      </w:r>
      <w:hyperlink r:id="rId148">
        <w:r>
          <w:rPr>
            <w:color w:val="0000FF"/>
          </w:rPr>
          <w:t>постановлением</w:t>
        </w:r>
      </w:hyperlink>
      <w:r>
        <w:t xml:space="preserve"> Правительства Новосибирской области от 15.04.2025 N 164-п)</w:t>
      </w:r>
    </w:p>
    <w:p w:rsidR="008611AA" w:rsidRDefault="008611AA">
      <w:pPr>
        <w:pStyle w:val="ConsPlusNormal"/>
        <w:spacing w:before="220"/>
        <w:ind w:firstLine="540"/>
        <w:jc w:val="both"/>
      </w:pPr>
      <w:r>
        <w:t>К</w:t>
      </w:r>
      <w:r>
        <w:rPr>
          <w:vertAlign w:val="subscript"/>
        </w:rPr>
        <w:t>соф</w:t>
      </w:r>
      <w:r>
        <w:t xml:space="preserve"> - коэффициент софинансирования из областного бюджета Новосибирской области, который устанавливается в размере от 0 до 90 процентов цены (предварительной цены) муниципального контракта в текущем финансовом году.</w:t>
      </w:r>
    </w:p>
    <w:p w:rsidR="008611AA" w:rsidRDefault="008611AA">
      <w:pPr>
        <w:pStyle w:val="ConsPlusNormal"/>
        <w:jc w:val="both"/>
      </w:pPr>
      <w:r>
        <w:t xml:space="preserve">(абзац введен </w:t>
      </w:r>
      <w:hyperlink r:id="rId149">
        <w:r>
          <w:rPr>
            <w:color w:val="0000FF"/>
          </w:rPr>
          <w:t>постановлением</w:t>
        </w:r>
      </w:hyperlink>
      <w:r>
        <w:t xml:space="preserve"> Правительства Новосибирской области от 15.04.2025 N 164-п)</w:t>
      </w:r>
    </w:p>
    <w:p w:rsidR="008611AA" w:rsidRDefault="008611AA">
      <w:pPr>
        <w:pStyle w:val="ConsPlusNormal"/>
        <w:spacing w:before="220"/>
        <w:ind w:firstLine="540"/>
        <w:jc w:val="both"/>
      </w:pPr>
      <w:r>
        <w:t>Расчет предельного объема субсидии С</w:t>
      </w:r>
      <w:r>
        <w:rPr>
          <w:vertAlign w:val="subscript"/>
        </w:rPr>
        <w:t>ВМ</w:t>
      </w:r>
      <w:r>
        <w:t>, предоставляемой из областного бюджета Новосибирской области местному бюджету на софинансирование расходных обязательств на обновление подвижного состава Новосибирского метрополитена, осуществляется по следующей формуле:</w:t>
      </w:r>
    </w:p>
    <w:p w:rsidR="008611AA" w:rsidRDefault="008611AA">
      <w:pPr>
        <w:pStyle w:val="ConsPlusNormal"/>
        <w:jc w:val="both"/>
      </w:pPr>
      <w:r>
        <w:t xml:space="preserve">(абзац введен </w:t>
      </w:r>
      <w:hyperlink r:id="rId150">
        <w:r>
          <w:rPr>
            <w:color w:val="0000FF"/>
          </w:rPr>
          <w:t>постановлением</w:t>
        </w:r>
      </w:hyperlink>
      <w:r>
        <w:t xml:space="preserve"> Правительства Новосибирской области от 15.04.2025 N 164-п)</w:t>
      </w:r>
    </w:p>
    <w:p w:rsidR="008611AA" w:rsidRDefault="008611AA">
      <w:pPr>
        <w:pStyle w:val="ConsPlusNormal"/>
        <w:ind w:firstLine="540"/>
        <w:jc w:val="both"/>
      </w:pPr>
    </w:p>
    <w:p w:rsidR="008611AA" w:rsidRDefault="008611AA">
      <w:pPr>
        <w:pStyle w:val="ConsPlusNormal"/>
        <w:jc w:val="center"/>
      </w:pPr>
      <w:r>
        <w:lastRenderedPageBreak/>
        <w:t>С</w:t>
      </w:r>
      <w:r>
        <w:rPr>
          <w:vertAlign w:val="subscript"/>
        </w:rPr>
        <w:t>ВМ</w:t>
      </w:r>
      <w:r>
        <w:t xml:space="preserve"> = С</w:t>
      </w:r>
      <w:r>
        <w:rPr>
          <w:vertAlign w:val="subscript"/>
        </w:rPr>
        <w:t>к</w:t>
      </w:r>
      <w:r>
        <w:t xml:space="preserve"> x К</w:t>
      </w:r>
      <w:r>
        <w:rPr>
          <w:vertAlign w:val="subscript"/>
        </w:rPr>
        <w:t>соф</w:t>
      </w:r>
      <w:r>
        <w:t>, где:</w:t>
      </w:r>
    </w:p>
    <w:p w:rsidR="008611AA" w:rsidRDefault="008611AA">
      <w:pPr>
        <w:pStyle w:val="ConsPlusNormal"/>
        <w:jc w:val="both"/>
      </w:pPr>
      <w:r>
        <w:t xml:space="preserve">(абзац введен </w:t>
      </w:r>
      <w:hyperlink r:id="rId151">
        <w:r>
          <w:rPr>
            <w:color w:val="0000FF"/>
          </w:rPr>
          <w:t>постановлением</w:t>
        </w:r>
      </w:hyperlink>
      <w:r>
        <w:t xml:space="preserve"> Правительства Новосибирской области от 15.04.2025 N 164-п)</w:t>
      </w:r>
    </w:p>
    <w:p w:rsidR="008611AA" w:rsidRDefault="008611AA">
      <w:pPr>
        <w:pStyle w:val="ConsPlusNormal"/>
        <w:ind w:firstLine="540"/>
        <w:jc w:val="both"/>
      </w:pPr>
    </w:p>
    <w:p w:rsidR="008611AA" w:rsidRDefault="008611AA">
      <w:pPr>
        <w:pStyle w:val="ConsPlusNormal"/>
        <w:ind w:firstLine="540"/>
        <w:jc w:val="both"/>
      </w:pPr>
      <w:r>
        <w:t>С</w:t>
      </w:r>
      <w:r>
        <w:rPr>
          <w:vertAlign w:val="subscript"/>
        </w:rPr>
        <w:t>к</w:t>
      </w:r>
      <w:r>
        <w:t xml:space="preserve"> - цена (предварительная цена) муниципального контракта на поставку подвижного состава и (или) цена (предварительная цена) заключенного муниципального контракта на оказание услуг по финансовой аренде (лизингу);</w:t>
      </w:r>
    </w:p>
    <w:p w:rsidR="008611AA" w:rsidRDefault="008611AA">
      <w:pPr>
        <w:pStyle w:val="ConsPlusNormal"/>
        <w:jc w:val="both"/>
      </w:pPr>
      <w:r>
        <w:t xml:space="preserve">(абзац введен </w:t>
      </w:r>
      <w:hyperlink r:id="rId152">
        <w:r>
          <w:rPr>
            <w:color w:val="0000FF"/>
          </w:rPr>
          <w:t>постановлением</w:t>
        </w:r>
      </w:hyperlink>
      <w:r>
        <w:t xml:space="preserve"> Правительства Новосибирской области от 15.04.2025 N 164-п)</w:t>
      </w:r>
    </w:p>
    <w:p w:rsidR="008611AA" w:rsidRDefault="008611AA">
      <w:pPr>
        <w:pStyle w:val="ConsPlusNormal"/>
        <w:spacing w:before="220"/>
        <w:ind w:firstLine="540"/>
        <w:jc w:val="both"/>
      </w:pPr>
      <w:r>
        <w:t>К</w:t>
      </w:r>
      <w:r>
        <w:rPr>
          <w:vertAlign w:val="subscript"/>
        </w:rPr>
        <w:t>соф</w:t>
      </w:r>
      <w:r>
        <w:t xml:space="preserve"> - коэффициент софинансирования из областного бюджета Новосибирской области, который устанавливается в следующих размерах:</w:t>
      </w:r>
    </w:p>
    <w:p w:rsidR="008611AA" w:rsidRDefault="008611AA">
      <w:pPr>
        <w:pStyle w:val="ConsPlusNormal"/>
        <w:jc w:val="both"/>
      </w:pPr>
      <w:r>
        <w:t xml:space="preserve">(абзац введен </w:t>
      </w:r>
      <w:hyperlink r:id="rId153">
        <w:r>
          <w:rPr>
            <w:color w:val="0000FF"/>
          </w:rPr>
          <w:t>постановлением</w:t>
        </w:r>
      </w:hyperlink>
      <w:r>
        <w:t xml:space="preserve"> Правительства Новосибирской области от 15.04.2025 N 164-п)</w:t>
      </w:r>
    </w:p>
    <w:p w:rsidR="008611AA" w:rsidRDefault="008611AA">
      <w:pPr>
        <w:pStyle w:val="ConsPlusNormal"/>
        <w:spacing w:before="220"/>
        <w:ind w:firstLine="540"/>
        <w:jc w:val="both"/>
      </w:pPr>
      <w:r>
        <w:t>при использовании прямой поставки подвижного состава - не более 70% от общей цены (предварительной цены) муниципального контракта;</w:t>
      </w:r>
    </w:p>
    <w:p w:rsidR="008611AA" w:rsidRDefault="008611AA">
      <w:pPr>
        <w:pStyle w:val="ConsPlusNormal"/>
        <w:jc w:val="both"/>
      </w:pPr>
      <w:r>
        <w:t xml:space="preserve">(абзац введен </w:t>
      </w:r>
      <w:hyperlink r:id="rId154">
        <w:r>
          <w:rPr>
            <w:color w:val="0000FF"/>
          </w:rPr>
          <w:t>постановлением</w:t>
        </w:r>
      </w:hyperlink>
      <w:r>
        <w:t xml:space="preserve"> Правительства Новосибирской области от 15.04.2025 N 164-п)</w:t>
      </w:r>
    </w:p>
    <w:p w:rsidR="008611AA" w:rsidRDefault="008611AA">
      <w:pPr>
        <w:pStyle w:val="ConsPlusNormal"/>
        <w:spacing w:before="220"/>
        <w:ind w:firstLine="540"/>
        <w:jc w:val="both"/>
      </w:pPr>
      <w:r>
        <w:t>при использовании услуг финансовой аренды (лизинга) - не более 75% от общей цены (предварительной цены) муниципального контракта или не более 80% ежегодно с учетом графика лизинговых платежей на весь период действия данного муниципального контракта.</w:t>
      </w:r>
    </w:p>
    <w:p w:rsidR="008611AA" w:rsidRDefault="008611AA">
      <w:pPr>
        <w:pStyle w:val="ConsPlusNormal"/>
        <w:jc w:val="both"/>
      </w:pPr>
      <w:r>
        <w:t xml:space="preserve">(абзац введен </w:t>
      </w:r>
      <w:hyperlink r:id="rId155">
        <w:r>
          <w:rPr>
            <w:color w:val="0000FF"/>
          </w:rPr>
          <w:t>постановлением</w:t>
        </w:r>
      </w:hyperlink>
      <w:r>
        <w:t xml:space="preserve"> Правительства Новосибирской области от 15.04.2025 N 164-п)</w:t>
      </w:r>
    </w:p>
    <w:p w:rsidR="008611AA" w:rsidRDefault="008611AA">
      <w:pPr>
        <w:pStyle w:val="ConsPlusNormal"/>
        <w:spacing w:before="220"/>
        <w:ind w:firstLine="540"/>
        <w:jc w:val="both"/>
      </w:pPr>
      <w:r>
        <w:t>Софинансирование за счет средств областного бюджета Новосибирской области мероприятия по обновлению подвижного состава Новосибирского метрополитена определяется в целом на период реализации мероприятия государственной программы от общей цены заключенного муниципального контракта, в том числе с учетом возможного софинансирования за счет средств внебюджетных источников.</w:t>
      </w:r>
    </w:p>
    <w:p w:rsidR="008611AA" w:rsidRDefault="008611AA">
      <w:pPr>
        <w:pStyle w:val="ConsPlusNormal"/>
        <w:jc w:val="both"/>
      </w:pPr>
      <w:r>
        <w:t xml:space="preserve">(абзац введен </w:t>
      </w:r>
      <w:hyperlink r:id="rId156">
        <w:r>
          <w:rPr>
            <w:color w:val="0000FF"/>
          </w:rPr>
          <w:t>постановлением</w:t>
        </w:r>
      </w:hyperlink>
      <w:r>
        <w:t xml:space="preserve"> Правительства Новосибирской области от 15.04.2025 N 164-п)</w:t>
      </w:r>
    </w:p>
    <w:p w:rsidR="008611AA" w:rsidRDefault="008611AA">
      <w:pPr>
        <w:pStyle w:val="ConsPlusNormal"/>
        <w:spacing w:before="220"/>
        <w:ind w:firstLine="540"/>
        <w:jc w:val="both"/>
      </w:pPr>
      <w:r>
        <w:t>Предельный объем субсидии С</w:t>
      </w:r>
      <w:r>
        <w:rPr>
          <w:vertAlign w:val="subscript"/>
        </w:rPr>
        <w:t>i</w:t>
      </w:r>
      <w:r>
        <w:t xml:space="preserve"> ограничивается размером бюджетных ассигнований, предусмотренных законом об областном бюджете Новосибирской области на текущий финансовый год и плановый период на софинансирование расходных обязательств муниципального образования на развитие метрополитена города Новосибирска.</w:t>
      </w:r>
    </w:p>
    <w:p w:rsidR="008611AA" w:rsidRDefault="008611AA">
      <w:pPr>
        <w:pStyle w:val="ConsPlusNormal"/>
        <w:spacing w:before="220"/>
        <w:ind w:firstLine="540"/>
        <w:jc w:val="both"/>
      </w:pPr>
      <w:r>
        <w:t>При предоставлении субсидий местным бюджетам на обновление (модернизацию) подвижного состава наземного электрического общественного пассажирского транспорта на муниципальных маршрутах регулярных перевозок по регулируемым тарифам размер субсидии (С</w:t>
      </w:r>
      <w:r>
        <w:rPr>
          <w:vertAlign w:val="subscript"/>
        </w:rPr>
        <w:t>ОБ</w:t>
      </w:r>
      <w:r>
        <w:t>), предоставляемой из областного бюджета местному бюджету на софинансирование расходных обязательств по обновлению (модернизации) подвижного состава наземного электрического общественного пассажирского транспорта на муниципальных маршрутах регулярных перевозок по регулируемым тарифам в случае финансового обеспечения затрат в целях заключения муниципальных контрактов, будет определяться по формуле:</w:t>
      </w:r>
    </w:p>
    <w:p w:rsidR="008611AA" w:rsidRDefault="008611AA">
      <w:pPr>
        <w:pStyle w:val="ConsPlusNormal"/>
        <w:ind w:firstLine="540"/>
        <w:jc w:val="both"/>
      </w:pPr>
    </w:p>
    <w:p w:rsidR="008611AA" w:rsidRDefault="008611AA">
      <w:pPr>
        <w:pStyle w:val="ConsPlusNormal"/>
        <w:jc w:val="center"/>
      </w:pPr>
      <w:r>
        <w:t>С</w:t>
      </w:r>
      <w:r>
        <w:rPr>
          <w:vertAlign w:val="subscript"/>
        </w:rPr>
        <w:t>ОБ</w:t>
      </w:r>
      <w:r>
        <w:t xml:space="preserve"> = N</w:t>
      </w:r>
      <w:r>
        <w:rPr>
          <w:vertAlign w:val="subscript"/>
        </w:rPr>
        <w:t>тр</w:t>
      </w:r>
      <w:r>
        <w:t xml:space="preserve"> x С</w:t>
      </w:r>
      <w:r>
        <w:rPr>
          <w:vertAlign w:val="subscript"/>
        </w:rPr>
        <w:t>тр</w:t>
      </w:r>
      <w:r>
        <w:t xml:space="preserve"> x К</w:t>
      </w:r>
      <w:r>
        <w:rPr>
          <w:vertAlign w:val="subscript"/>
        </w:rPr>
        <w:t>соф</w:t>
      </w:r>
      <w:r>
        <w:t>, где:</w:t>
      </w:r>
    </w:p>
    <w:p w:rsidR="008611AA" w:rsidRDefault="008611AA">
      <w:pPr>
        <w:pStyle w:val="ConsPlusNormal"/>
        <w:ind w:firstLine="540"/>
        <w:jc w:val="both"/>
      </w:pPr>
    </w:p>
    <w:p w:rsidR="008611AA" w:rsidRDefault="008611AA">
      <w:pPr>
        <w:pStyle w:val="ConsPlusNormal"/>
        <w:ind w:firstLine="540"/>
        <w:jc w:val="both"/>
      </w:pPr>
      <w:r>
        <w:t>N</w:t>
      </w:r>
      <w:r>
        <w:rPr>
          <w:vertAlign w:val="subscript"/>
        </w:rPr>
        <w:t>тр</w:t>
      </w:r>
      <w:r>
        <w:t xml:space="preserve"> - планируемое количество единиц наземного электрического общественного пассажирского транспорта, требующего обновления (модернизации) в текущем году, указанное в заявке муниципального образования;</w:t>
      </w:r>
    </w:p>
    <w:p w:rsidR="008611AA" w:rsidRDefault="008611AA">
      <w:pPr>
        <w:pStyle w:val="ConsPlusNormal"/>
        <w:spacing w:before="220"/>
        <w:ind w:firstLine="540"/>
        <w:jc w:val="both"/>
      </w:pPr>
      <w:r>
        <w:t>К</w:t>
      </w:r>
      <w:r>
        <w:rPr>
          <w:vertAlign w:val="subscript"/>
        </w:rPr>
        <w:t>соф</w:t>
      </w:r>
      <w:r>
        <w:t xml:space="preserve"> - коэффициент софинансирования из областного бюджета Новосибирской области, который устанавливается в размере от 0 до 50 процентов стоимости обновления (модернизации) одной единицы наземного электрического общественного пассажирского транспорта (С</w:t>
      </w:r>
      <w:r>
        <w:rPr>
          <w:vertAlign w:val="subscript"/>
        </w:rPr>
        <w:t>тр</w:t>
      </w:r>
      <w:r>
        <w:t>);</w:t>
      </w:r>
    </w:p>
    <w:p w:rsidR="008611AA" w:rsidRDefault="008611AA">
      <w:pPr>
        <w:pStyle w:val="ConsPlusNormal"/>
        <w:spacing w:before="220"/>
        <w:ind w:firstLine="540"/>
        <w:jc w:val="both"/>
      </w:pPr>
      <w:r>
        <w:t>С</w:t>
      </w:r>
      <w:r>
        <w:rPr>
          <w:vertAlign w:val="subscript"/>
        </w:rPr>
        <w:t>тр</w:t>
      </w:r>
      <w:r>
        <w:t xml:space="preserve"> - планируемая стоимость обновления (модернизации) одной единицы наземного электрического общественного пассажирского транспорта, указанная в заявке муниципального образования.</w:t>
      </w:r>
    </w:p>
    <w:p w:rsidR="008611AA" w:rsidRDefault="008611AA">
      <w:pPr>
        <w:pStyle w:val="ConsPlusNormal"/>
        <w:spacing w:before="220"/>
        <w:ind w:firstLine="540"/>
        <w:jc w:val="both"/>
      </w:pPr>
      <w:r>
        <w:lastRenderedPageBreak/>
        <w:t>Размер субсидии (С</w:t>
      </w:r>
      <w:r>
        <w:rPr>
          <w:vertAlign w:val="subscript"/>
        </w:rPr>
        <w:t>фр</w:t>
      </w:r>
      <w:r>
        <w:t>), предоставляемой из областного бюджета местному бюджету на софинансирование расходных обязательств по обновлению (модернизации) подвижного состава наземного электрического общественного пассажирского транспорта на муниципальных маршрутах регулярных перевозок по регулируемым тарифам в случае возмещения затрат по заключенным в текущем финансовом году муниципальным контрактам, будет определяться по формуле:</w:t>
      </w:r>
    </w:p>
    <w:p w:rsidR="008611AA" w:rsidRDefault="008611AA">
      <w:pPr>
        <w:pStyle w:val="ConsPlusNormal"/>
        <w:ind w:firstLine="540"/>
        <w:jc w:val="both"/>
      </w:pPr>
    </w:p>
    <w:p w:rsidR="008611AA" w:rsidRDefault="008611AA">
      <w:pPr>
        <w:pStyle w:val="ConsPlusNormal"/>
        <w:jc w:val="center"/>
      </w:pPr>
      <w:r>
        <w:t>С</w:t>
      </w:r>
      <w:r>
        <w:rPr>
          <w:vertAlign w:val="subscript"/>
        </w:rPr>
        <w:t>фр</w:t>
      </w:r>
      <w:r>
        <w:t xml:space="preserve"> = С</w:t>
      </w:r>
      <w:r>
        <w:rPr>
          <w:vertAlign w:val="subscript"/>
        </w:rPr>
        <w:t>к</w:t>
      </w:r>
      <w:r>
        <w:t xml:space="preserve"> x К</w:t>
      </w:r>
      <w:r>
        <w:rPr>
          <w:vertAlign w:val="subscript"/>
        </w:rPr>
        <w:t>соф</w:t>
      </w:r>
      <w:r>
        <w:t>, где:</w:t>
      </w:r>
    </w:p>
    <w:p w:rsidR="008611AA" w:rsidRDefault="008611AA">
      <w:pPr>
        <w:pStyle w:val="ConsPlusNormal"/>
        <w:ind w:firstLine="540"/>
        <w:jc w:val="both"/>
      </w:pPr>
    </w:p>
    <w:p w:rsidR="008611AA" w:rsidRDefault="008611AA">
      <w:pPr>
        <w:pStyle w:val="ConsPlusNormal"/>
        <w:ind w:firstLine="540"/>
        <w:jc w:val="both"/>
      </w:pPr>
      <w:r>
        <w:t>С</w:t>
      </w:r>
      <w:r>
        <w:rPr>
          <w:vertAlign w:val="subscript"/>
        </w:rPr>
        <w:t>к</w:t>
      </w:r>
      <w:r>
        <w:t xml:space="preserve"> - цена заключенного муниципального контракта в текущем финансовом году;</w:t>
      </w:r>
    </w:p>
    <w:p w:rsidR="008611AA" w:rsidRDefault="008611AA">
      <w:pPr>
        <w:pStyle w:val="ConsPlusNormal"/>
        <w:spacing w:before="220"/>
        <w:ind w:firstLine="540"/>
        <w:jc w:val="both"/>
      </w:pPr>
      <w:r>
        <w:t>К</w:t>
      </w:r>
      <w:r>
        <w:rPr>
          <w:vertAlign w:val="subscript"/>
        </w:rPr>
        <w:t>соф</w:t>
      </w:r>
      <w:r>
        <w:t xml:space="preserve"> - коэффициент софинансирования из областного бюджета Новосибирской области, который устанавливается в размере от 0 до 80 процентов цены заключенного муниципального контракта в текущем финансовом году.</w:t>
      </w:r>
    </w:p>
    <w:p w:rsidR="008611AA" w:rsidRDefault="008611AA">
      <w:pPr>
        <w:pStyle w:val="ConsPlusNormal"/>
        <w:spacing w:before="220"/>
        <w:ind w:firstLine="540"/>
        <w:jc w:val="both"/>
      </w:pPr>
      <w:r>
        <w:t>При планировании размера субсидии местным бюджетам на пополнение (обновление) подвижного состава общественного пассажирского автомобильного транспорта (далее - приобретение автобусов) для работы на муниципальных маршрутах регулярных перевозок по регулируемым тарифам в границах муниципальных образований и на межмуниципальных маршрутах регулярных перевозок во внутриобластном сообщении по нерегулируемым тарифам с предоставлением льготного проезда размер субсидии (С</w:t>
      </w:r>
      <w:r>
        <w:rPr>
          <w:vertAlign w:val="subscript"/>
        </w:rPr>
        <w:t>суб</w:t>
      </w:r>
      <w:r>
        <w:t>), предоставляемой из областного бюджета местному бюджету на софинансирование расходных обязательств по приобретению автобусов для работы по регулируемым тарифам на муниципальных маршрутах регулярных перевозок и на межмуниципальных маршрутах регулярных перевозок во внутриобластном сообщении по нерегулируемым тарифам с предоставлением льготного проезда, будет определяться по формуле:</w:t>
      </w:r>
    </w:p>
    <w:p w:rsidR="008611AA" w:rsidRDefault="008611AA">
      <w:pPr>
        <w:pStyle w:val="ConsPlusNormal"/>
        <w:ind w:firstLine="540"/>
        <w:jc w:val="both"/>
      </w:pPr>
    </w:p>
    <w:p w:rsidR="008611AA" w:rsidRDefault="008611AA">
      <w:pPr>
        <w:pStyle w:val="ConsPlusNormal"/>
        <w:jc w:val="center"/>
      </w:pPr>
      <w:r>
        <w:rPr>
          <w:noProof/>
          <w:position w:val="-26"/>
        </w:rPr>
        <w:drawing>
          <wp:inline distT="0" distB="0" distL="0" distR="0">
            <wp:extent cx="2399665" cy="4718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2399665" cy="471805"/>
                    </a:xfrm>
                    <a:prstGeom prst="rect">
                      <a:avLst/>
                    </a:prstGeom>
                    <a:noFill/>
                    <a:ln>
                      <a:noFill/>
                    </a:ln>
                  </pic:spPr>
                </pic:pic>
              </a:graphicData>
            </a:graphic>
          </wp:inline>
        </w:drawing>
      </w:r>
    </w:p>
    <w:p w:rsidR="008611AA" w:rsidRDefault="008611AA">
      <w:pPr>
        <w:pStyle w:val="ConsPlusNormal"/>
        <w:ind w:firstLine="540"/>
        <w:jc w:val="both"/>
      </w:pPr>
    </w:p>
    <w:p w:rsidR="008611AA" w:rsidRDefault="008611AA">
      <w:pPr>
        <w:pStyle w:val="ConsPlusNormal"/>
        <w:ind w:firstLine="540"/>
        <w:jc w:val="both"/>
      </w:pPr>
      <w:r>
        <w:t>i - марки приобретаемых автобусов;</w:t>
      </w:r>
    </w:p>
    <w:p w:rsidR="008611AA" w:rsidRDefault="008611AA">
      <w:pPr>
        <w:pStyle w:val="ConsPlusNormal"/>
        <w:spacing w:before="220"/>
        <w:ind w:firstLine="540"/>
        <w:jc w:val="both"/>
      </w:pPr>
      <w:r>
        <w:t>N</w:t>
      </w:r>
      <w:r>
        <w:rPr>
          <w:vertAlign w:val="subscript"/>
        </w:rPr>
        <w:t>авт</w:t>
      </w:r>
      <w:r>
        <w:t xml:space="preserve"> - планируемое в текущем или очередном финансовом году для приобретения количество автобусов по каждой i-й марке, указанное в заявке муниципального образования;</w:t>
      </w:r>
    </w:p>
    <w:p w:rsidR="008611AA" w:rsidRDefault="008611AA">
      <w:pPr>
        <w:pStyle w:val="ConsPlusNormal"/>
        <w:spacing w:before="220"/>
        <w:ind w:firstLine="540"/>
        <w:jc w:val="both"/>
      </w:pPr>
      <w:r>
        <w:t>С</w:t>
      </w:r>
      <w:r>
        <w:rPr>
          <w:vertAlign w:val="subscript"/>
        </w:rPr>
        <w:t>авт</w:t>
      </w:r>
      <w:r>
        <w:t xml:space="preserve"> - планируемая стоимость приобретения одной единицы автобуса по каждой i-й марке;</w:t>
      </w:r>
    </w:p>
    <w:p w:rsidR="008611AA" w:rsidRDefault="008611AA">
      <w:pPr>
        <w:pStyle w:val="ConsPlusNormal"/>
        <w:spacing w:before="220"/>
        <w:ind w:firstLine="540"/>
        <w:jc w:val="both"/>
      </w:pPr>
      <w:r>
        <w:rPr>
          <w:noProof/>
          <w:position w:val="-12"/>
        </w:rPr>
        <w:drawing>
          <wp:inline distT="0" distB="0" distL="0" distR="0">
            <wp:extent cx="387985" cy="29337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387985" cy="293370"/>
                    </a:xfrm>
                    <a:prstGeom prst="rect">
                      <a:avLst/>
                    </a:prstGeom>
                    <a:noFill/>
                    <a:ln>
                      <a:noFill/>
                    </a:ln>
                  </pic:spPr>
                </pic:pic>
              </a:graphicData>
            </a:graphic>
          </wp:inline>
        </w:drawing>
      </w:r>
      <w:r>
        <w:t xml:space="preserve"> - коэффициент софинансирования приобретения одной единицы автобуса для работы по регулируемым тарифам на муниципальных маршрутах регулярных перевозок в границах муниципальных образований, который устанавливается в размере от 0 до 80 процентов от стоимости одной единицы автобуса и определяется по формуле:</w:t>
      </w:r>
    </w:p>
    <w:p w:rsidR="008611AA" w:rsidRDefault="008611AA">
      <w:pPr>
        <w:pStyle w:val="ConsPlusNormal"/>
        <w:ind w:firstLine="540"/>
        <w:jc w:val="both"/>
      </w:pPr>
    </w:p>
    <w:p w:rsidR="008611AA" w:rsidRDefault="008611AA">
      <w:pPr>
        <w:pStyle w:val="ConsPlusNormal"/>
        <w:jc w:val="center"/>
      </w:pPr>
      <w:r>
        <w:rPr>
          <w:noProof/>
          <w:position w:val="-12"/>
        </w:rPr>
        <w:drawing>
          <wp:inline distT="0" distB="0" distL="0" distR="0">
            <wp:extent cx="2232025" cy="29337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2232025" cy="293370"/>
                    </a:xfrm>
                    <a:prstGeom prst="rect">
                      <a:avLst/>
                    </a:prstGeom>
                    <a:noFill/>
                    <a:ln>
                      <a:noFill/>
                    </a:ln>
                  </pic:spPr>
                </pic:pic>
              </a:graphicData>
            </a:graphic>
          </wp:inline>
        </w:drawing>
      </w:r>
    </w:p>
    <w:p w:rsidR="008611AA" w:rsidRDefault="008611AA">
      <w:pPr>
        <w:pStyle w:val="ConsPlusNormal"/>
        <w:ind w:firstLine="540"/>
        <w:jc w:val="both"/>
      </w:pPr>
    </w:p>
    <w:p w:rsidR="008611AA" w:rsidRDefault="008611AA">
      <w:pPr>
        <w:pStyle w:val="ConsPlusNormal"/>
        <w:ind w:firstLine="540"/>
        <w:jc w:val="both"/>
      </w:pPr>
      <w:r>
        <w:t>К</w:t>
      </w:r>
      <w:r>
        <w:rPr>
          <w:vertAlign w:val="subscript"/>
        </w:rPr>
        <w:t>осн</w:t>
      </w:r>
      <w:r>
        <w:t xml:space="preserve"> - коэффициент, равный не более 50% стоимости приобретения одной единицы автобуса для работы по регулируемым тарифам на муниципальных маршрутах регулярных перевозок в границах муниципальных образований;</w:t>
      </w:r>
    </w:p>
    <w:p w:rsidR="008611AA" w:rsidRDefault="008611AA">
      <w:pPr>
        <w:pStyle w:val="ConsPlusNormal"/>
        <w:spacing w:before="220"/>
        <w:ind w:firstLine="540"/>
        <w:jc w:val="both"/>
      </w:pPr>
      <w:r>
        <w:t>К</w:t>
      </w:r>
      <w:r>
        <w:rPr>
          <w:vertAlign w:val="subscript"/>
        </w:rPr>
        <w:t>пов1</w:t>
      </w:r>
      <w:r>
        <w:t xml:space="preserve"> - повышающий коэффициент, равный не более 10% стоимости приобретения одной единицы низкопольного автобуса, адаптированного для перевозки маломобильных групп населения;</w:t>
      </w:r>
    </w:p>
    <w:p w:rsidR="008611AA" w:rsidRDefault="008611AA">
      <w:pPr>
        <w:pStyle w:val="ConsPlusNormal"/>
        <w:spacing w:before="220"/>
        <w:ind w:firstLine="540"/>
        <w:jc w:val="both"/>
      </w:pPr>
      <w:r>
        <w:t>К</w:t>
      </w:r>
      <w:r>
        <w:rPr>
          <w:vertAlign w:val="subscript"/>
        </w:rPr>
        <w:t>пов2</w:t>
      </w:r>
      <w:r>
        <w:t xml:space="preserve"> - повышающий коэффициент, равный не более 10% стоимости приобретения одной </w:t>
      </w:r>
      <w:r>
        <w:lastRenderedPageBreak/>
        <w:t>единицы автобуса с улучшенными экологическими характеристиками, работающего на газомоторном топливе (кроме компримированного природного газа - метана), или равный не более 20% стоимости приобретения одной единицы автобуса, на котором в качестве топлива применяется компримированный природный газ (метан).</w:t>
      </w:r>
    </w:p>
    <w:p w:rsidR="008611AA" w:rsidRDefault="008611AA">
      <w:pPr>
        <w:pStyle w:val="ConsPlusNormal"/>
        <w:spacing w:before="220"/>
        <w:ind w:firstLine="540"/>
        <w:jc w:val="both"/>
      </w:pPr>
      <w:r>
        <w:t>В случае приобретения автобусов по муниципальным контрактам (договорам) на оказание услуг по финансовой аренде (лизингу) размер субсидии (</w:t>
      </w:r>
      <w:r>
        <w:rPr>
          <w:noProof/>
          <w:position w:val="-9"/>
        </w:rPr>
        <w:drawing>
          <wp:inline distT="0" distB="0" distL="0" distR="0">
            <wp:extent cx="349250" cy="26543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349250" cy="265430"/>
                    </a:xfrm>
                    <a:prstGeom prst="rect">
                      <a:avLst/>
                    </a:prstGeom>
                    <a:noFill/>
                    <a:ln>
                      <a:noFill/>
                    </a:ln>
                  </pic:spPr>
                </pic:pic>
              </a:graphicData>
            </a:graphic>
          </wp:inline>
        </w:drawing>
      </w:r>
      <w:r>
        <w:t>), предоставляемой из областного бюджета местному бюджету на софинансирование расходных обязательств по приобретению автобусов по муниципальным контрактам (договорам) на оказание услуг по финансовой аренде (лизингу) для работы по регулируемым тарифам на муниципальных маршрутах регулярных перевозок и на межмуниципальных маршрутах регулярных перевозок во внутриобластном сообщении по нерегулируемым тарифам с предоставлением льготного проезда, будет определяться по формуле:</w:t>
      </w:r>
    </w:p>
    <w:p w:rsidR="008611AA" w:rsidRDefault="008611AA">
      <w:pPr>
        <w:pStyle w:val="ConsPlusNormal"/>
        <w:ind w:firstLine="540"/>
        <w:jc w:val="both"/>
      </w:pPr>
    </w:p>
    <w:p w:rsidR="008611AA" w:rsidRDefault="008611AA">
      <w:pPr>
        <w:pStyle w:val="ConsPlusNormal"/>
        <w:jc w:val="center"/>
      </w:pPr>
      <w:r>
        <w:rPr>
          <w:noProof/>
          <w:position w:val="-12"/>
        </w:rPr>
        <w:drawing>
          <wp:inline distT="0" distB="0" distL="0" distR="0">
            <wp:extent cx="1564640" cy="29337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1564640" cy="293370"/>
                    </a:xfrm>
                    <a:prstGeom prst="rect">
                      <a:avLst/>
                    </a:prstGeom>
                    <a:noFill/>
                    <a:ln>
                      <a:noFill/>
                    </a:ln>
                  </pic:spPr>
                </pic:pic>
              </a:graphicData>
            </a:graphic>
          </wp:inline>
        </w:drawing>
      </w:r>
    </w:p>
    <w:p w:rsidR="008611AA" w:rsidRDefault="008611AA">
      <w:pPr>
        <w:pStyle w:val="ConsPlusNormal"/>
        <w:ind w:firstLine="540"/>
        <w:jc w:val="both"/>
      </w:pPr>
    </w:p>
    <w:p w:rsidR="008611AA" w:rsidRDefault="008611AA">
      <w:pPr>
        <w:pStyle w:val="ConsPlusNormal"/>
        <w:ind w:firstLine="540"/>
        <w:jc w:val="both"/>
      </w:pPr>
      <w:r>
        <w:t>С</w:t>
      </w:r>
      <w:r>
        <w:rPr>
          <w:vertAlign w:val="subscript"/>
        </w:rPr>
        <w:t>л</w:t>
      </w:r>
      <w:r>
        <w:t xml:space="preserve"> - цена заключенного муниципального контракта (договора) на оказание услуг по финансовой аренде (лизингу) в текущем финансовом году;</w:t>
      </w:r>
    </w:p>
    <w:p w:rsidR="008611AA" w:rsidRDefault="008611AA">
      <w:pPr>
        <w:pStyle w:val="ConsPlusNormal"/>
        <w:spacing w:before="220"/>
        <w:ind w:firstLine="540"/>
        <w:jc w:val="both"/>
      </w:pPr>
      <w:r>
        <w:rPr>
          <w:noProof/>
          <w:position w:val="-12"/>
        </w:rPr>
        <w:drawing>
          <wp:inline distT="0" distB="0" distL="0" distR="0">
            <wp:extent cx="387985" cy="29337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387985" cy="293370"/>
                    </a:xfrm>
                    <a:prstGeom prst="rect">
                      <a:avLst/>
                    </a:prstGeom>
                    <a:noFill/>
                    <a:ln>
                      <a:noFill/>
                    </a:ln>
                  </pic:spPr>
                </pic:pic>
              </a:graphicData>
            </a:graphic>
          </wp:inline>
        </w:drawing>
      </w:r>
      <w:r>
        <w:t xml:space="preserve"> - коэффициент софинансирования приобретения автобусов по муниципальному контракту (договору) на оказание услуг по финансовой аренде (лизингу) для работы по регулируемым тарифам на муниципальных маршрутах регулярных перевозок в границах муниципальных образований, который устанавливается в размере от 0 до 80 процентов от стоимости одной единицы автобуса и определяется по формуле:</w:t>
      </w:r>
    </w:p>
    <w:p w:rsidR="008611AA" w:rsidRDefault="008611AA">
      <w:pPr>
        <w:pStyle w:val="ConsPlusNormal"/>
        <w:ind w:firstLine="540"/>
        <w:jc w:val="both"/>
      </w:pPr>
    </w:p>
    <w:p w:rsidR="008611AA" w:rsidRDefault="008611AA">
      <w:pPr>
        <w:pStyle w:val="ConsPlusNormal"/>
        <w:jc w:val="center"/>
      </w:pPr>
      <w:r>
        <w:rPr>
          <w:noProof/>
          <w:position w:val="-12"/>
        </w:rPr>
        <w:drawing>
          <wp:inline distT="0" distB="0" distL="0" distR="0">
            <wp:extent cx="2277110" cy="29337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2277110" cy="293370"/>
                    </a:xfrm>
                    <a:prstGeom prst="rect">
                      <a:avLst/>
                    </a:prstGeom>
                    <a:noFill/>
                    <a:ln>
                      <a:noFill/>
                    </a:ln>
                  </pic:spPr>
                </pic:pic>
              </a:graphicData>
            </a:graphic>
          </wp:inline>
        </w:drawing>
      </w:r>
    </w:p>
    <w:p w:rsidR="008611AA" w:rsidRDefault="008611AA">
      <w:pPr>
        <w:pStyle w:val="ConsPlusNormal"/>
        <w:ind w:firstLine="540"/>
        <w:jc w:val="both"/>
      </w:pPr>
    </w:p>
    <w:p w:rsidR="008611AA" w:rsidRDefault="008611AA">
      <w:pPr>
        <w:pStyle w:val="ConsPlusNormal"/>
        <w:ind w:firstLine="540"/>
        <w:jc w:val="both"/>
      </w:pPr>
      <w:r>
        <w:t>К</w:t>
      </w:r>
      <w:r>
        <w:rPr>
          <w:vertAlign w:val="subscript"/>
        </w:rPr>
        <w:t>осн</w:t>
      </w:r>
      <w:r>
        <w:t xml:space="preserve"> - коэффициент, равный не более 50% стоимости приобретения автобусов по муниципальному контракту (договору) на оказание услуг по финансовой аренде (лизингу) для работы по регулируемым тарифам на муниципальных маршрутах регулярных перевозок в границах муниципальных образований;</w:t>
      </w:r>
    </w:p>
    <w:p w:rsidR="008611AA" w:rsidRDefault="008611AA">
      <w:pPr>
        <w:pStyle w:val="ConsPlusNormal"/>
        <w:spacing w:before="220"/>
        <w:ind w:firstLine="540"/>
        <w:jc w:val="both"/>
      </w:pPr>
      <w:r>
        <w:rPr>
          <w:noProof/>
          <w:position w:val="-9"/>
        </w:rPr>
        <w:drawing>
          <wp:inline distT="0" distB="0" distL="0" distR="0">
            <wp:extent cx="405130" cy="26543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405130" cy="265430"/>
                    </a:xfrm>
                    <a:prstGeom prst="rect">
                      <a:avLst/>
                    </a:prstGeom>
                    <a:noFill/>
                    <a:ln>
                      <a:noFill/>
                    </a:ln>
                  </pic:spPr>
                </pic:pic>
              </a:graphicData>
            </a:graphic>
          </wp:inline>
        </w:drawing>
      </w:r>
      <w:r>
        <w:t xml:space="preserve"> - повышающий коэффициент, равный не более 10% цены муниципального контракта (договора) на оказание услуг по финансовой аренде (лизингу) низкопольного автобуса, адаптированного для перевозки маломобильных групп населения;</w:t>
      </w:r>
    </w:p>
    <w:p w:rsidR="008611AA" w:rsidRDefault="008611AA">
      <w:pPr>
        <w:pStyle w:val="ConsPlusNormal"/>
        <w:spacing w:before="220"/>
        <w:ind w:firstLine="540"/>
        <w:jc w:val="both"/>
      </w:pPr>
      <w:r>
        <w:rPr>
          <w:noProof/>
          <w:position w:val="-9"/>
        </w:rPr>
        <w:drawing>
          <wp:inline distT="0" distB="0" distL="0" distR="0">
            <wp:extent cx="419100" cy="26543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419100" cy="265430"/>
                    </a:xfrm>
                    <a:prstGeom prst="rect">
                      <a:avLst/>
                    </a:prstGeom>
                    <a:noFill/>
                    <a:ln>
                      <a:noFill/>
                    </a:ln>
                  </pic:spPr>
                </pic:pic>
              </a:graphicData>
            </a:graphic>
          </wp:inline>
        </w:drawing>
      </w:r>
      <w:r>
        <w:t xml:space="preserve"> - повышающий коэффициент, равный не более 10% цены муниципального контракта (договора) на оказание услуг по финансовой аренде (лизингу) автобуса с улучшенными экологическими характеристиками, работающего на газомоторном топливе (кроме компримированного природного газа - метана), или равный не более 20% цены муниципального контракта (договора) на оказание услуг по финансовой аренде (лизингу) автобуса, на котором в качестве топлива применяется компримированный природный газ (метан).</w:t>
      </w:r>
    </w:p>
    <w:p w:rsidR="008611AA" w:rsidRDefault="008611AA">
      <w:pPr>
        <w:pStyle w:val="ConsPlusNormal"/>
        <w:spacing w:before="220"/>
        <w:ind w:firstLine="540"/>
        <w:jc w:val="both"/>
      </w:pPr>
      <w:r>
        <w:t xml:space="preserve">В случае приобретения автобусов для работы по нерегулируемым тарифам на межмуниципальных маршрутах регулярных перевозок во внутриобластном сообщении с предоставлением льготного проезда коэффициент софинансирования приобретения одной единицы автобуса </w:t>
      </w:r>
      <w:r>
        <w:rPr>
          <w:noProof/>
          <w:position w:val="-12"/>
        </w:rPr>
        <w:drawing>
          <wp:inline distT="0" distB="0" distL="0" distR="0">
            <wp:extent cx="387985" cy="29337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387985" cy="293370"/>
                    </a:xfrm>
                    <a:prstGeom prst="rect">
                      <a:avLst/>
                    </a:prstGeom>
                    <a:noFill/>
                    <a:ln>
                      <a:noFill/>
                    </a:ln>
                  </pic:spPr>
                </pic:pic>
              </a:graphicData>
            </a:graphic>
          </wp:inline>
        </w:drawing>
      </w:r>
      <w:r>
        <w:t xml:space="preserve"> или цены муниципального контракта (договора) на оказание услуг по финансовой аренде (лизингу) </w:t>
      </w:r>
      <w:r>
        <w:rPr>
          <w:noProof/>
          <w:position w:val="-12"/>
        </w:rPr>
        <w:drawing>
          <wp:inline distT="0" distB="0" distL="0" distR="0">
            <wp:extent cx="387985" cy="29337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387985" cy="293370"/>
                    </a:xfrm>
                    <a:prstGeom prst="rect">
                      <a:avLst/>
                    </a:prstGeom>
                    <a:noFill/>
                    <a:ln>
                      <a:noFill/>
                    </a:ln>
                  </pic:spPr>
                </pic:pic>
              </a:graphicData>
            </a:graphic>
          </wp:inline>
        </w:drawing>
      </w:r>
      <w:r>
        <w:t xml:space="preserve"> равен не более 30%.</w:t>
      </w:r>
    </w:p>
    <w:p w:rsidR="008611AA" w:rsidRDefault="008611AA">
      <w:pPr>
        <w:pStyle w:val="ConsPlusNormal"/>
        <w:spacing w:before="220"/>
        <w:ind w:firstLine="540"/>
        <w:jc w:val="both"/>
      </w:pPr>
      <w:r>
        <w:t xml:space="preserve">При планировании размера субсидий местным бюджетам на осуществление полномочий по </w:t>
      </w:r>
      <w:r>
        <w:lastRenderedPageBreak/>
        <w:t>организации регулярных перевозок пассажиров и багажа по маршрутам регулярных перевозок размер субсидии (С</w:t>
      </w:r>
      <w:r>
        <w:rPr>
          <w:vertAlign w:val="subscript"/>
        </w:rPr>
        <w:t>нмцк</w:t>
      </w:r>
      <w:r>
        <w:t>), предоставляемой из областного бюджета местному бюджету на софинансирование расходных обязательств по осуществлению полномочий по организации регулярных перевозок пассажиров и багажа по маршрутам регулярных перевозок, будет определяться по формуле:</w:t>
      </w:r>
    </w:p>
    <w:p w:rsidR="008611AA" w:rsidRDefault="008611AA">
      <w:pPr>
        <w:pStyle w:val="ConsPlusNormal"/>
        <w:ind w:firstLine="540"/>
        <w:jc w:val="both"/>
      </w:pPr>
    </w:p>
    <w:p w:rsidR="008611AA" w:rsidRDefault="008611AA">
      <w:pPr>
        <w:pStyle w:val="ConsPlusNormal"/>
        <w:jc w:val="center"/>
      </w:pPr>
      <w:r>
        <w:t>С</w:t>
      </w:r>
      <w:r>
        <w:rPr>
          <w:vertAlign w:val="subscript"/>
        </w:rPr>
        <w:t>нмцк</w:t>
      </w:r>
      <w:r>
        <w:t xml:space="preserve"> = (С</w:t>
      </w:r>
      <w:r>
        <w:rPr>
          <w:vertAlign w:val="subscript"/>
        </w:rPr>
        <w:t>к</w:t>
      </w:r>
      <w:r>
        <w:t xml:space="preserve"> x К</w:t>
      </w:r>
      <w:r>
        <w:rPr>
          <w:vertAlign w:val="subscript"/>
        </w:rPr>
        <w:t>нмцк</w:t>
      </w:r>
      <w:r>
        <w:t>), где:</w:t>
      </w:r>
    </w:p>
    <w:p w:rsidR="008611AA" w:rsidRDefault="008611AA">
      <w:pPr>
        <w:pStyle w:val="ConsPlusNormal"/>
        <w:ind w:firstLine="540"/>
        <w:jc w:val="both"/>
      </w:pPr>
    </w:p>
    <w:p w:rsidR="008611AA" w:rsidRDefault="008611AA">
      <w:pPr>
        <w:pStyle w:val="ConsPlusNormal"/>
        <w:ind w:firstLine="540"/>
        <w:jc w:val="both"/>
      </w:pPr>
      <w:r>
        <w:t>С</w:t>
      </w:r>
      <w:r>
        <w:rPr>
          <w:vertAlign w:val="subscript"/>
        </w:rPr>
        <w:t>к</w:t>
      </w:r>
      <w:r>
        <w:t xml:space="preserve"> - цена заключенного муниципального контракта на осуществление регулярных перевозок пассажиров и багажа по муниципальным маршрутам регулярных перевозок по регулируемым тарифам в текущем финансовом году;</w:t>
      </w:r>
    </w:p>
    <w:p w:rsidR="008611AA" w:rsidRDefault="008611AA">
      <w:pPr>
        <w:pStyle w:val="ConsPlusNormal"/>
        <w:spacing w:before="220"/>
        <w:ind w:firstLine="540"/>
        <w:jc w:val="both"/>
      </w:pPr>
      <w:r>
        <w:t>К</w:t>
      </w:r>
      <w:r>
        <w:rPr>
          <w:vertAlign w:val="subscript"/>
        </w:rPr>
        <w:t>нмцк</w:t>
      </w:r>
      <w:r>
        <w:t xml:space="preserve"> - коэффициент софинансирования Новосибирской областью объема расходных обязательств муниципальных образований, который устанавливается в пределах уровня софинансирования, предусматриваемого распоряжением Правительства Новосибирской области о предельных уровнях софинансирования на очередной финансовый год и плановый период.</w:t>
      </w:r>
    </w:p>
    <w:p w:rsidR="008611AA" w:rsidRDefault="008611AA">
      <w:pPr>
        <w:pStyle w:val="ConsPlusNormal"/>
        <w:spacing w:before="220"/>
        <w:ind w:firstLine="540"/>
        <w:jc w:val="both"/>
      </w:pPr>
      <w:r>
        <w:t>Предельный объем субсидии С</w:t>
      </w:r>
      <w:r>
        <w:rPr>
          <w:vertAlign w:val="subscript"/>
        </w:rPr>
        <w:t>нмцк</w:t>
      </w:r>
      <w:r>
        <w:t xml:space="preserve"> ограничивается размером бюджетных ассигнований, предусмотренных законом об областном бюджете Новосибирской области на текущий год и плановый период на софинансирование расходных обязательств муниципального образования на содействие местным бюджетам в осуществлении полномочий по организации регулярных перевозок пассажиров и багажа по маршрутам регулярных перевозок.</w:t>
      </w:r>
    </w:p>
    <w:p w:rsidR="008611AA" w:rsidRDefault="008611AA">
      <w:pPr>
        <w:pStyle w:val="ConsPlusNormal"/>
        <w:spacing w:before="220"/>
        <w:ind w:firstLine="540"/>
        <w:jc w:val="both"/>
      </w:pPr>
      <w:r>
        <w:t>Содействие местным бюджетам муниципальных образований в виде предоставления субсидий из областного бюджета Новосибирской области на приобретение автобусов для работы на муниципальных маршрутах регулярных перевозок по регулируемым тарифам в границах муниципальных образований и на межмуниципальных маршрутах регулярных перевозок во внутриобластном сообщении по нерегулируемым тарифам с предоставлением льготного проезда на очередной финансовый год и содействие местным бюджетам в осуществлении полномочий по организации регулярных перевозок пассажиров и багажа по маршрутам регулярных перевозок осуществляется исходя из:</w:t>
      </w:r>
    </w:p>
    <w:p w:rsidR="008611AA" w:rsidRDefault="008611AA">
      <w:pPr>
        <w:pStyle w:val="ConsPlusNormal"/>
        <w:spacing w:before="220"/>
        <w:ind w:firstLine="540"/>
        <w:jc w:val="both"/>
      </w:pPr>
      <w:r>
        <w:t>объемов бюджетных ассигнований, предусмотренных в законе Новосибирской области об областном бюджете Новосибирской области на соответствующий финансовый год и плановый период;</w:t>
      </w:r>
    </w:p>
    <w:p w:rsidR="008611AA" w:rsidRDefault="008611AA">
      <w:pPr>
        <w:pStyle w:val="ConsPlusNormal"/>
        <w:spacing w:before="220"/>
        <w:ind w:firstLine="540"/>
        <w:jc w:val="both"/>
      </w:pPr>
      <w:r>
        <w:t>заявок органов местного самоуправления муниципальных образований Новосибирской области на получение субсидий из областного бюджета Новосибирской области в целях приобретения автобусов для работы на муниципальных маршрутах регулярных перевозок по регулируемым тарифам в границах муниципальных образований и на межмуниципальных маршрутах регулярных перевозок во внутриобластном сообщении по нерегулируемым тарифам с предоставлением льготного проезда (далее - заявки органов местного самоуправления);</w:t>
      </w:r>
    </w:p>
    <w:p w:rsidR="008611AA" w:rsidRDefault="008611AA">
      <w:pPr>
        <w:pStyle w:val="ConsPlusNormal"/>
        <w:spacing w:before="220"/>
        <w:ind w:firstLine="540"/>
        <w:jc w:val="both"/>
      </w:pPr>
      <w:r>
        <w:t>заявок органов местного самоуправления муниципальных образований Новосибирской области на получение субсидий из областного бюджета Новосибирской области в целях осуществления полномочий по организации регулярных перевозок пассажиров и багажа по маршрутам регулярных перевозок.</w:t>
      </w:r>
    </w:p>
    <w:p w:rsidR="008611AA" w:rsidRDefault="008611AA">
      <w:pPr>
        <w:pStyle w:val="ConsPlusNormal"/>
        <w:spacing w:before="220"/>
        <w:ind w:firstLine="540"/>
        <w:jc w:val="both"/>
      </w:pPr>
      <w:r>
        <w:t>Заявки органов местного самоуправления представляются в Минтранс НСО до 1 июля года, предшествующего очередному финансовому году.</w:t>
      </w:r>
    </w:p>
    <w:p w:rsidR="008611AA" w:rsidRDefault="008611AA">
      <w:pPr>
        <w:pStyle w:val="ConsPlusNormal"/>
        <w:spacing w:before="220"/>
        <w:ind w:firstLine="540"/>
        <w:jc w:val="both"/>
      </w:pPr>
      <w:r>
        <w:t xml:space="preserve">Заявки органов местного самоуправления на текущий финансовый год могут быть уточнены до 1 июля текущего финансового года при условии наличия неиспользованных объемов бюджетных ассигнований, предусмотренных законом Новосибирской области об областном бюджете Новосибирской области на соответствующий финансовый год и плановый период. При </w:t>
      </w:r>
      <w:r>
        <w:lastRenderedPageBreak/>
        <w:t>отсутствии неиспользованных объемов бюджетных ассигнований размер субсидии, предоставляемой из областного бюджета местному бюджету на софинансирование расходных обязательств по приобретению автобусов и осуществлению полномочий по организации регулярных перевозок пассажиров и багажа, не пересчитывается, а разница в стоимости контракта между планируемым и фактическим размером в результате проведенных торгов погашается за счет средств местного бюджета.</w:t>
      </w:r>
    </w:p>
    <w:p w:rsidR="008611AA" w:rsidRDefault="008611AA">
      <w:pPr>
        <w:pStyle w:val="ConsPlusNormal"/>
        <w:spacing w:before="220"/>
        <w:ind w:firstLine="540"/>
        <w:jc w:val="both"/>
      </w:pPr>
      <w:r>
        <w:t>В случае если заявки органов местного самоуправления превышают объем лимитов бюджетных обязательств по приобретению автобусов и осуществлению полномочий по организации регулярных перевозок пассажиров в очередном финансовом году, приоритетность отбора заявок органов местного самоуправления для участия в государственной программе определяется:</w:t>
      </w:r>
    </w:p>
    <w:p w:rsidR="008611AA" w:rsidRDefault="008611AA">
      <w:pPr>
        <w:pStyle w:val="ConsPlusNormal"/>
        <w:spacing w:before="220"/>
        <w:ind w:firstLine="540"/>
        <w:jc w:val="both"/>
      </w:pPr>
      <w:r>
        <w:t>по наибольшему уровню износа подвижного состава автомобильного транспорта, нуждающегося в обновлении на муниципальных и межмуниципальных маршрутах регулярных перевозок, начальные или конечные остановочные пункты которых расположены в границах муниципального образования Новосибирской области, а также с учетом программы реализации наказов избирателей депутатам Законодательного Собрания Новосибирской области;</w:t>
      </w:r>
    </w:p>
    <w:p w:rsidR="008611AA" w:rsidRDefault="008611AA">
      <w:pPr>
        <w:pStyle w:val="ConsPlusNormal"/>
        <w:spacing w:before="220"/>
        <w:ind w:firstLine="540"/>
        <w:jc w:val="both"/>
      </w:pPr>
      <w:r>
        <w:t>по доле в общей сумме заявок муниципальных образований Новосибирской области на содействие местным бюджетам в осуществлении полномочий по организации регулярных перевозок пассажиров и багажа по маршрутам регулярных перевозок.</w:t>
      </w:r>
    </w:p>
    <w:p w:rsidR="008611AA" w:rsidRDefault="008611AA">
      <w:pPr>
        <w:pStyle w:val="ConsPlusNormal"/>
        <w:jc w:val="both"/>
      </w:pPr>
      <w:r>
        <w:t xml:space="preserve">(п. 11 в ред. </w:t>
      </w:r>
      <w:hyperlink r:id="rId168">
        <w:r>
          <w:rPr>
            <w:color w:val="0000FF"/>
          </w:rPr>
          <w:t>постановления</w:t>
        </w:r>
      </w:hyperlink>
      <w:r>
        <w:t xml:space="preserve"> Правительства Новосибирской области от 16.07.2024 N 314-п)</w:t>
      </w:r>
    </w:p>
    <w:p w:rsidR="008611AA" w:rsidRDefault="008611AA">
      <w:pPr>
        <w:pStyle w:val="ConsPlusNormal"/>
        <w:spacing w:before="220"/>
        <w:ind w:firstLine="540"/>
        <w:jc w:val="both"/>
      </w:pPr>
      <w:r>
        <w:t>12. Условия расходования субсидий местными бюджетами:</w:t>
      </w:r>
    </w:p>
    <w:p w:rsidR="008611AA" w:rsidRDefault="008611AA">
      <w:pPr>
        <w:pStyle w:val="ConsPlusNormal"/>
        <w:spacing w:before="220"/>
        <w:ind w:firstLine="540"/>
        <w:jc w:val="both"/>
      </w:pPr>
      <w:r>
        <w:t xml:space="preserve">1) расходование субсидий местными бюджетами осуществляется в соответствии с целями, указанными в </w:t>
      </w:r>
      <w:hyperlink w:anchor="P302">
        <w:r>
          <w:rPr>
            <w:color w:val="0000FF"/>
          </w:rPr>
          <w:t>пункте 2</w:t>
        </w:r>
      </w:hyperlink>
      <w:r>
        <w:t xml:space="preserve"> настоящего Порядка;</w:t>
      </w:r>
    </w:p>
    <w:p w:rsidR="008611AA" w:rsidRDefault="008611AA">
      <w:pPr>
        <w:pStyle w:val="ConsPlusNormal"/>
        <w:jc w:val="both"/>
      </w:pPr>
      <w:r>
        <w:t xml:space="preserve">(пп. 1 в ред. </w:t>
      </w:r>
      <w:hyperlink r:id="rId169">
        <w:r>
          <w:rPr>
            <w:color w:val="0000FF"/>
          </w:rPr>
          <w:t>постановления</w:t>
        </w:r>
      </w:hyperlink>
      <w:r>
        <w:t xml:space="preserve"> Правительства Новосибирской области от 16.07.2024 N 314-п)</w:t>
      </w:r>
    </w:p>
    <w:p w:rsidR="008611AA" w:rsidRDefault="008611AA">
      <w:pPr>
        <w:pStyle w:val="ConsPlusNormal"/>
        <w:spacing w:before="220"/>
        <w:ind w:firstLine="540"/>
        <w:jc w:val="both"/>
      </w:pPr>
      <w:r>
        <w:t xml:space="preserve">2) осуществление расходов производится с лицевых счетов уполномоченных органов местного самоуправления на основании контрактов, заключенных в соответствии с Федеральным </w:t>
      </w:r>
      <w:hyperlink r:id="rId170">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актов выполненных работ, копии акта приема-передачи транспортного средства или копии акта о приемке-сдаче отремонтированных, реконструированных, модернизированных объектов основных средств (форма ОС-3), - в случае обновления (модернизации) подвижного состава наземного электрического общественного пассажирского транспорта, счетов-фактур, с учетом авансовых платежей в размере, определенном действующим законодательством;</w:t>
      </w:r>
    </w:p>
    <w:p w:rsidR="008611AA" w:rsidRDefault="008611AA">
      <w:pPr>
        <w:pStyle w:val="ConsPlusNormal"/>
        <w:spacing w:before="220"/>
        <w:ind w:firstLine="540"/>
        <w:jc w:val="both"/>
      </w:pPr>
      <w:r>
        <w:t>3) авансирование поставщиков, подрядчиков, исполнителей по контрактам на поставку товаров, выполнение работ, оказание услуг, источником финансового обеспечения которых являются субсидии местным бюджетам, осуществляется только при наличии обоснования необходимости авансирования и в целях приобретения материалов, комплектующих изделий и оборудования, по обновлению (модернизации) подвижного состава наземного электрического общественного пассажирского транспорта. Обоснование указывается в распорядительных документах заказчика;</w:t>
      </w:r>
    </w:p>
    <w:p w:rsidR="008611AA" w:rsidRDefault="008611AA">
      <w:pPr>
        <w:pStyle w:val="ConsPlusNormal"/>
        <w:spacing w:before="220"/>
        <w:ind w:firstLine="540"/>
        <w:jc w:val="both"/>
      </w:pPr>
      <w:r>
        <w:t xml:space="preserve">4) централизация закупок товаров, работ, услуг с начальной (максимальной) ценой контракта, превышающей 1 млн рублей, финансовое обеспечение которых частично или полностью осуществляется за счет указанных субсидий, в соответствии с </w:t>
      </w:r>
      <w:hyperlink r:id="rId171">
        <w:r>
          <w:rPr>
            <w:color w:val="0000FF"/>
          </w:rPr>
          <w:t>постановлением</w:t>
        </w:r>
      </w:hyperlink>
      <w:r>
        <w:t xml:space="preserve">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 (кроме местного бюджета муниципального образования города Новосибирска);</w:t>
      </w:r>
    </w:p>
    <w:p w:rsidR="008611AA" w:rsidRDefault="008611AA">
      <w:pPr>
        <w:pStyle w:val="ConsPlusNormal"/>
        <w:spacing w:before="220"/>
        <w:ind w:firstLine="540"/>
        <w:jc w:val="both"/>
      </w:pPr>
      <w:r>
        <w:lastRenderedPageBreak/>
        <w:t xml:space="preserve">5) включение конкретного перечня результатов использования субсидии, предусмотренного </w:t>
      </w:r>
      <w:hyperlink w:anchor="P483">
        <w:r>
          <w:rPr>
            <w:color w:val="0000FF"/>
          </w:rPr>
          <w:t>пунктом 15</w:t>
        </w:r>
      </w:hyperlink>
      <w:r>
        <w:t xml:space="preserve"> настоящего Порядка, и обязательств перевозчика по его достижению в договор (Соглашение) о передаче перевозчику в безвозмездное пользование приобретенного автобуса в соответствии с действующим законодательством;</w:t>
      </w:r>
    </w:p>
    <w:p w:rsidR="008611AA" w:rsidRDefault="008611AA">
      <w:pPr>
        <w:pStyle w:val="ConsPlusNormal"/>
        <w:jc w:val="both"/>
      </w:pPr>
      <w:r>
        <w:t xml:space="preserve">(в ред. </w:t>
      </w:r>
      <w:hyperlink r:id="rId172">
        <w:r>
          <w:rPr>
            <w:color w:val="0000FF"/>
          </w:rPr>
          <w:t>постановления</w:t>
        </w:r>
      </w:hyperlink>
      <w:r>
        <w:t xml:space="preserve"> Правительства Новосибирской области от 15.04.2025 N 164-п)</w:t>
      </w:r>
    </w:p>
    <w:p w:rsidR="008611AA" w:rsidRDefault="008611AA">
      <w:pPr>
        <w:pStyle w:val="ConsPlusNormal"/>
        <w:spacing w:before="220"/>
        <w:ind w:firstLine="540"/>
        <w:jc w:val="both"/>
      </w:pPr>
      <w:r>
        <w:t>6) дополнительные условия в случае приобретения автобусов для межмуниципальных маршрутов во внутриобластном сообщении по нерегулируемым тарифам:</w:t>
      </w:r>
    </w:p>
    <w:p w:rsidR="008611AA" w:rsidRDefault="008611AA">
      <w:pPr>
        <w:pStyle w:val="ConsPlusNormal"/>
        <w:spacing w:before="220"/>
        <w:ind w:firstLine="540"/>
        <w:jc w:val="both"/>
      </w:pPr>
      <w:r>
        <w:t>приобретаемые автобусы должны использоваться на маршрутах регулярных перевозок с предоставлением льготного проезда, установленных реестром межмуниципальных маршрутов регулярных перевозок на территории Новосибирской области, в течение пяти лет со дня постановки автобуса на учет, приобретенного за счет предоставленной субсидии;</w:t>
      </w:r>
    </w:p>
    <w:p w:rsidR="008611AA" w:rsidRDefault="008611AA">
      <w:pPr>
        <w:pStyle w:val="ConsPlusNormal"/>
        <w:spacing w:before="220"/>
        <w:ind w:firstLine="540"/>
        <w:jc w:val="both"/>
      </w:pPr>
      <w:r>
        <w:t>обеспечение круглосуточной передачи мониторинговой информации в некорректируемом виде о местоположении и работе приобретаемых автобусов в Региональную навигационно-информационную систему Новосибирской области (РНИС НСО), с привязкой идентификатора аппаратуры спутниковой навигации ГЛОНАСС или ГЛОНАСС/GPS (ID абонентского телематического терминала), устанавливаемой на транспортное средство, к государственному регистрационному номеру данного транспортного средства, используемого в соответствующий день для регулярных пассажирских перевозок.</w:t>
      </w:r>
    </w:p>
    <w:p w:rsidR="008611AA" w:rsidRDefault="008611AA">
      <w:pPr>
        <w:pStyle w:val="ConsPlusNormal"/>
        <w:spacing w:before="220"/>
        <w:ind w:firstLine="540"/>
        <w:jc w:val="both"/>
      </w:pPr>
      <w:r>
        <w:t>13. Для подтверждения расходования субсидий на софинансирование мероприятий по обновлению (модернизации) подвижного состава наземного электрического общественного пассажирского транспорта или на приобретение автобусов органы местного самоуправления - получатели субсидии представляют в Минтранс НСО в зависимости от вида транспорта:</w:t>
      </w:r>
    </w:p>
    <w:p w:rsidR="008611AA" w:rsidRDefault="008611AA">
      <w:pPr>
        <w:pStyle w:val="ConsPlusNormal"/>
        <w:spacing w:before="220"/>
        <w:ind w:firstLine="540"/>
        <w:jc w:val="both"/>
      </w:pPr>
      <w:bookmarkStart w:id="6" w:name="P455"/>
      <w:bookmarkEnd w:id="6"/>
      <w:r>
        <w:t>1) копии документов, содержащих обоснование начальной (максимальной) цены муниципального контракта (мониторинг цен на подвижной состав или необходимые для модернизации оборудование и комплектующие);</w:t>
      </w:r>
    </w:p>
    <w:p w:rsidR="008611AA" w:rsidRDefault="008611AA">
      <w:pPr>
        <w:pStyle w:val="ConsPlusNormal"/>
        <w:spacing w:before="220"/>
        <w:ind w:firstLine="540"/>
        <w:jc w:val="both"/>
      </w:pPr>
      <w:r>
        <w:t>2) копию протокола аукциона (копию протокола оценки и сопоставления заявок на участие в конкурсе) на приобретение автобусов или приобретение (модернизацию) подвижного состава наземного электрического пассажирского транспорта;</w:t>
      </w:r>
    </w:p>
    <w:p w:rsidR="008611AA" w:rsidRDefault="008611AA">
      <w:pPr>
        <w:pStyle w:val="ConsPlusNormal"/>
        <w:spacing w:before="220"/>
        <w:ind w:firstLine="540"/>
        <w:jc w:val="both"/>
      </w:pPr>
      <w:r>
        <w:t>3) копию муниципального контракта (договора) на приобретение автобусов или приобретение (модернизацию) подвижного состава наземного электрического пассажирского транспорта с победителем аукциона (конкурса);</w:t>
      </w:r>
    </w:p>
    <w:p w:rsidR="008611AA" w:rsidRDefault="008611AA">
      <w:pPr>
        <w:pStyle w:val="ConsPlusNormal"/>
        <w:spacing w:before="220"/>
        <w:ind w:firstLine="540"/>
        <w:jc w:val="both"/>
      </w:pPr>
      <w:r>
        <w:t>4) копию акта приема-передачи транспортного средства или копию акта о приемке-сдаче отремонтированных, реконструированных, модернизированных объектов основных средств (форма ОС-3), - в случае обновления (модернизации) подвижного состава наземного электрического общественного пассажирского транспорта;</w:t>
      </w:r>
    </w:p>
    <w:p w:rsidR="008611AA" w:rsidRDefault="008611AA">
      <w:pPr>
        <w:pStyle w:val="ConsPlusNormal"/>
        <w:spacing w:before="220"/>
        <w:ind w:firstLine="540"/>
        <w:jc w:val="both"/>
      </w:pPr>
      <w:bookmarkStart w:id="7" w:name="P459"/>
      <w:bookmarkEnd w:id="7"/>
      <w:r>
        <w:t>5) копии счета-фактуры и товарной накладной или универсального передаточного документа на приобретенные автобусы или копию договора лизинга с графиком оплаты лизинговых платежей;</w:t>
      </w:r>
    </w:p>
    <w:p w:rsidR="008611AA" w:rsidRDefault="008611AA">
      <w:pPr>
        <w:pStyle w:val="ConsPlusNormal"/>
        <w:spacing w:before="220"/>
        <w:ind w:firstLine="540"/>
        <w:jc w:val="both"/>
      </w:pPr>
      <w:r>
        <w:t xml:space="preserve">6) заверенные банком или финансовым органом муниципального образования Новосибирской области копии платежных поручений, подтверждающих оплату расходного обязательства за счет средств местного бюджета, в размере не менее уровня долевого софинансирования расходов, установленного </w:t>
      </w:r>
      <w:hyperlink w:anchor="P341">
        <w:r>
          <w:rPr>
            <w:color w:val="0000FF"/>
          </w:rPr>
          <w:t>пунктом 8</w:t>
        </w:r>
      </w:hyperlink>
      <w:r>
        <w:t xml:space="preserve"> настоящего Порядка.</w:t>
      </w:r>
    </w:p>
    <w:p w:rsidR="008611AA" w:rsidRDefault="008611AA">
      <w:pPr>
        <w:pStyle w:val="ConsPlusNormal"/>
        <w:jc w:val="both"/>
      </w:pPr>
      <w:r>
        <w:t xml:space="preserve">(в ред. </w:t>
      </w:r>
      <w:hyperlink r:id="rId173">
        <w:r>
          <w:rPr>
            <w:color w:val="0000FF"/>
          </w:rPr>
          <w:t>постановления</w:t>
        </w:r>
      </w:hyperlink>
      <w:r>
        <w:t xml:space="preserve"> Правительства Новосибирской области от 15.04.2025 N 164-п)</w:t>
      </w:r>
    </w:p>
    <w:p w:rsidR="008611AA" w:rsidRDefault="008611AA">
      <w:pPr>
        <w:pStyle w:val="ConsPlusNormal"/>
        <w:spacing w:before="220"/>
        <w:ind w:firstLine="540"/>
        <w:jc w:val="both"/>
      </w:pPr>
      <w:r>
        <w:t xml:space="preserve">Указанные в </w:t>
      </w:r>
      <w:hyperlink w:anchor="P455">
        <w:r>
          <w:rPr>
            <w:color w:val="0000FF"/>
          </w:rPr>
          <w:t>подпунктах 1</w:t>
        </w:r>
      </w:hyperlink>
      <w:r>
        <w:t xml:space="preserve"> - </w:t>
      </w:r>
      <w:hyperlink w:anchor="P459">
        <w:r>
          <w:rPr>
            <w:color w:val="0000FF"/>
          </w:rPr>
          <w:t>5</w:t>
        </w:r>
      </w:hyperlink>
      <w:r>
        <w:t xml:space="preserve"> настоящего пункта копии документов заверяются муниципальным образованием с предоставлением оригиналов для их сопоставления специалистом Минтранса НСО.</w:t>
      </w:r>
    </w:p>
    <w:p w:rsidR="008611AA" w:rsidRDefault="008611AA">
      <w:pPr>
        <w:pStyle w:val="ConsPlusNormal"/>
        <w:spacing w:before="220"/>
        <w:ind w:firstLine="540"/>
        <w:jc w:val="both"/>
      </w:pPr>
      <w:r>
        <w:lastRenderedPageBreak/>
        <w:t>13.1. Для подтверждения расходования субсидий на софинансирование мероприятий по развитию Новосибирского метрополитена орган местного самоуправления - получатель субсидии представляет в Минтранс НСО в зависимости от вида расходного обязательства:</w:t>
      </w:r>
    </w:p>
    <w:p w:rsidR="008611AA" w:rsidRDefault="008611AA">
      <w:pPr>
        <w:pStyle w:val="ConsPlusNormal"/>
        <w:spacing w:before="220"/>
        <w:ind w:firstLine="540"/>
        <w:jc w:val="both"/>
      </w:pPr>
      <w:r>
        <w:t>1) копии документов, содержащих обоснование начальной (максимальной) цены муниципального контракта (мониторинг цен на разработку проектно-сметной документации на строительство объектов Новосибирского метрополитена, на обновление подвижного состава Новосибирского метрополитена);</w:t>
      </w:r>
    </w:p>
    <w:p w:rsidR="008611AA" w:rsidRDefault="008611AA">
      <w:pPr>
        <w:pStyle w:val="ConsPlusNormal"/>
        <w:spacing w:before="220"/>
        <w:ind w:firstLine="540"/>
        <w:jc w:val="both"/>
      </w:pPr>
      <w:r>
        <w:t>2) копию протокола аукциона (копию протокола оценки и сопоставления заявок на участие в конкурсе);</w:t>
      </w:r>
    </w:p>
    <w:p w:rsidR="008611AA" w:rsidRDefault="008611AA">
      <w:pPr>
        <w:pStyle w:val="ConsPlusNormal"/>
        <w:spacing w:before="220"/>
        <w:ind w:firstLine="540"/>
        <w:jc w:val="both"/>
      </w:pPr>
      <w:r>
        <w:t>3) копию муниципального контракта (договора);</w:t>
      </w:r>
    </w:p>
    <w:p w:rsidR="008611AA" w:rsidRDefault="008611AA">
      <w:pPr>
        <w:pStyle w:val="ConsPlusNormal"/>
        <w:spacing w:before="220"/>
        <w:ind w:firstLine="540"/>
        <w:jc w:val="both"/>
      </w:pPr>
      <w:r>
        <w:t>4) копии актов выполненных работ, иных документов, подтверждающих получение проектно-сметной документации, положительного заключения Государственной экспертизы проектной документации и (или) результатов инженерных изысканий (технической и сметной), копии акта о приемке и стоимости выполненных работ (разработанные по формам КС-2, КС-3) с приложением документов, подтверждающих оплату работ;</w:t>
      </w:r>
    </w:p>
    <w:p w:rsidR="008611AA" w:rsidRDefault="008611AA">
      <w:pPr>
        <w:pStyle w:val="ConsPlusNormal"/>
        <w:spacing w:before="220"/>
        <w:ind w:firstLine="540"/>
        <w:jc w:val="both"/>
      </w:pPr>
      <w:r>
        <w:t>5) копии счета-фактуры и товарной накладной или универсального передаточного документа на приобретенный подвижной состав Новосибирского метрополитена или копию договора лизинга с графиком оплаты лизинговых платежей;</w:t>
      </w:r>
    </w:p>
    <w:p w:rsidR="008611AA" w:rsidRDefault="008611AA">
      <w:pPr>
        <w:pStyle w:val="ConsPlusNormal"/>
        <w:spacing w:before="220"/>
        <w:ind w:firstLine="540"/>
        <w:jc w:val="both"/>
      </w:pPr>
      <w:r>
        <w:t xml:space="preserve">6) заверенные банком или финансовым органом муниципального образования Новосибирской области копии платежных поручений, подтверждающих оплату расходного обязательства за счет средств местного бюджета, в размере не менее уровня долевого софинансирования расходов, установленного </w:t>
      </w:r>
      <w:hyperlink w:anchor="P350">
        <w:r>
          <w:rPr>
            <w:color w:val="0000FF"/>
          </w:rPr>
          <w:t>пунктом 11</w:t>
        </w:r>
      </w:hyperlink>
      <w:r>
        <w:t xml:space="preserve"> настоящего Порядка.</w:t>
      </w:r>
    </w:p>
    <w:p w:rsidR="008611AA" w:rsidRDefault="008611AA">
      <w:pPr>
        <w:pStyle w:val="ConsPlusNormal"/>
        <w:jc w:val="both"/>
      </w:pPr>
      <w:r>
        <w:t xml:space="preserve">(п. 13.1 введен </w:t>
      </w:r>
      <w:hyperlink r:id="rId174">
        <w:r>
          <w:rPr>
            <w:color w:val="0000FF"/>
          </w:rPr>
          <w:t>постановлением</w:t>
        </w:r>
      </w:hyperlink>
      <w:r>
        <w:t xml:space="preserve"> Правительства Новосибирской области от 15.04.2025 N 164-п)</w:t>
      </w:r>
    </w:p>
    <w:p w:rsidR="008611AA" w:rsidRDefault="008611AA">
      <w:pPr>
        <w:pStyle w:val="ConsPlusNormal"/>
        <w:spacing w:before="220"/>
        <w:ind w:firstLine="540"/>
        <w:jc w:val="both"/>
      </w:pPr>
      <w:r>
        <w:t>14. Для подтверждения расходования субсидий на софинансирование мероприятий по содействию местным бюджетам в осуществлении полномочий по организации регулярных перевозок пассажиров и багажа по маршрутам регулярных перевозок муниципальные образования представляют в Минтранс НСО:</w:t>
      </w:r>
    </w:p>
    <w:p w:rsidR="008611AA" w:rsidRDefault="008611AA">
      <w:pPr>
        <w:pStyle w:val="ConsPlusNormal"/>
        <w:spacing w:before="220"/>
        <w:ind w:firstLine="540"/>
        <w:jc w:val="both"/>
      </w:pPr>
      <w:r>
        <w:t>1) копию протокола аукциона (копию протокола оценки и сопоставления заявок на участие в конкурсе) на осуществление закупок в сфере регулярных перевозок пассажиров и багажа;</w:t>
      </w:r>
    </w:p>
    <w:p w:rsidR="008611AA" w:rsidRDefault="008611AA">
      <w:pPr>
        <w:pStyle w:val="ConsPlusNormal"/>
        <w:spacing w:before="220"/>
        <w:ind w:firstLine="540"/>
        <w:jc w:val="both"/>
      </w:pPr>
      <w:r>
        <w:t>2) копию муниципального контракта на осуществление регулярных перевозок пассажиров и багажа;</w:t>
      </w:r>
    </w:p>
    <w:p w:rsidR="008611AA" w:rsidRDefault="008611AA">
      <w:pPr>
        <w:pStyle w:val="ConsPlusNormal"/>
        <w:spacing w:before="220"/>
        <w:ind w:firstLine="540"/>
        <w:jc w:val="both"/>
      </w:pPr>
      <w:r>
        <w:t>3) копии актов приема-передачи или иного документа о приемке оказанных услуг по контракту на осуществление регулярных перевозок пассажиров и багажа;</w:t>
      </w:r>
    </w:p>
    <w:p w:rsidR="008611AA" w:rsidRDefault="008611AA">
      <w:pPr>
        <w:pStyle w:val="ConsPlusNormal"/>
        <w:jc w:val="both"/>
      </w:pPr>
      <w:r>
        <w:t xml:space="preserve">(в ред. </w:t>
      </w:r>
      <w:hyperlink r:id="rId175">
        <w:r>
          <w:rPr>
            <w:color w:val="0000FF"/>
          </w:rPr>
          <w:t>постановления</w:t>
        </w:r>
      </w:hyperlink>
      <w:r>
        <w:t xml:space="preserve"> Правительства Новосибирской области от 26.09.2023 N 443-п)</w:t>
      </w:r>
    </w:p>
    <w:p w:rsidR="008611AA" w:rsidRDefault="008611AA">
      <w:pPr>
        <w:pStyle w:val="ConsPlusNormal"/>
        <w:spacing w:before="220"/>
        <w:ind w:firstLine="540"/>
        <w:jc w:val="both"/>
      </w:pPr>
      <w:r>
        <w:t xml:space="preserve">4) заверенные банком или финансовым органом муниципального образования Новосибирской области копии платежных поручений, подтверждающих оплату расходного обязательства за счет средств местного бюджета в размере не менее уровня долевого софинансирования расходов, установленного </w:t>
      </w:r>
      <w:hyperlink w:anchor="P345">
        <w:r>
          <w:rPr>
            <w:color w:val="0000FF"/>
          </w:rPr>
          <w:t>пунктом 9</w:t>
        </w:r>
      </w:hyperlink>
      <w:r>
        <w:t xml:space="preserve"> настоящего Порядка.</w:t>
      </w:r>
    </w:p>
    <w:p w:rsidR="008611AA" w:rsidRDefault="008611AA">
      <w:pPr>
        <w:pStyle w:val="ConsPlusNormal"/>
        <w:spacing w:before="220"/>
        <w:ind w:firstLine="540"/>
        <w:jc w:val="both"/>
      </w:pPr>
      <w:r>
        <w:t>Предоставление субсидии местным бюджетам на осуществление полномочий по организации регулярных перевозок пассажиров и багажа по маршрутам регулярных перевозок за декабрь текущего финансового года осуществляется не позднее 30 декабря соответствующего финансового года в пределах остатка неиспользованных лимитов бюджетных обязательств.</w:t>
      </w:r>
    </w:p>
    <w:p w:rsidR="008611AA" w:rsidRDefault="008611AA">
      <w:pPr>
        <w:pStyle w:val="ConsPlusNormal"/>
        <w:spacing w:before="220"/>
        <w:ind w:firstLine="540"/>
        <w:jc w:val="both"/>
      </w:pPr>
      <w:r>
        <w:t xml:space="preserve">Для муниципальных образований Новосибирской области, осуществивших расход лимитов </w:t>
      </w:r>
      <w:r>
        <w:lastRenderedPageBreak/>
        <w:t>бюджетных обязательств соответствующего финансового года в объеме менее 70%, предоставление субсидии на осуществление полномочий по организации регулярных перевозок пассажиров и багажа по маршрутам регулярных перевозок за декабрь текущего финансового года осуществляется не позднее 30 декабря соответствующего финансового года в пределах остатка неиспользованных лимитов бюджетных обязательств в размере, не превышающем среднемесячного размера субсидии за истекший период текущего финансового года.</w:t>
      </w:r>
    </w:p>
    <w:p w:rsidR="008611AA" w:rsidRDefault="008611AA">
      <w:pPr>
        <w:pStyle w:val="ConsPlusNormal"/>
        <w:spacing w:before="220"/>
        <w:ind w:firstLine="540"/>
        <w:jc w:val="both"/>
      </w:pPr>
      <w:r>
        <w:t>Предоставление субсидии местным бюджетам на осуществление полномочий по организации регулярных перевозок пассажиров и багажа по маршрутам регулярных перевозок осуществляется за выполненный объем работ, подлежащий оплате подрядчику, за минусом штрафных санкций.</w:t>
      </w:r>
    </w:p>
    <w:p w:rsidR="008611AA" w:rsidRDefault="008611AA">
      <w:pPr>
        <w:pStyle w:val="ConsPlusNormal"/>
        <w:jc w:val="both"/>
      </w:pPr>
      <w:r>
        <w:t xml:space="preserve">(пп. 4 в ред. </w:t>
      </w:r>
      <w:hyperlink r:id="rId176">
        <w:r>
          <w:rPr>
            <w:color w:val="0000FF"/>
          </w:rPr>
          <w:t>постановления</w:t>
        </w:r>
      </w:hyperlink>
      <w:r>
        <w:t xml:space="preserve"> Правительства Новосибирской области от 16.07.2024 N 314-п)</w:t>
      </w:r>
    </w:p>
    <w:p w:rsidR="008611AA" w:rsidRDefault="008611AA">
      <w:pPr>
        <w:pStyle w:val="ConsPlusNormal"/>
        <w:spacing w:before="220"/>
        <w:ind w:firstLine="540"/>
        <w:jc w:val="both"/>
      </w:pPr>
      <w:r>
        <w:t xml:space="preserve">14.1. Отчеты, предусмотренные Соглашениями, представляются муниципальными образованиями Новосибирской области в Министерство в соответствии с </w:t>
      </w:r>
      <w:hyperlink w:anchor="P623">
        <w:r>
          <w:rPr>
            <w:color w:val="0000FF"/>
          </w:rPr>
          <w:t>пунктом 8</w:t>
        </w:r>
      </w:hyperlink>
      <w:r>
        <w:t xml:space="preserve"> настоящего Порядка финансирования мероприятий, предусмотренных государственной программой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установленного приложением N 1 к постановлению Правительства Новосибирской области от 24.02.2014 N 83-п.</w:t>
      </w:r>
    </w:p>
    <w:p w:rsidR="008611AA" w:rsidRDefault="008611AA">
      <w:pPr>
        <w:pStyle w:val="ConsPlusNormal"/>
        <w:jc w:val="both"/>
      </w:pPr>
      <w:r>
        <w:t xml:space="preserve">(п. 14.1 введен </w:t>
      </w:r>
      <w:hyperlink r:id="rId177">
        <w:r>
          <w:rPr>
            <w:color w:val="0000FF"/>
          </w:rPr>
          <w:t>постановлением</w:t>
        </w:r>
      </w:hyperlink>
      <w:r>
        <w:t xml:space="preserve"> Правительства Новосибирской области от 06.02.2024 N 32-п; в ред. </w:t>
      </w:r>
      <w:hyperlink r:id="rId178">
        <w:r>
          <w:rPr>
            <w:color w:val="0000FF"/>
          </w:rPr>
          <w:t>постановления</w:t>
        </w:r>
      </w:hyperlink>
      <w:r>
        <w:t xml:space="preserve"> Правительства Новосибирской области от 15.04.2025 N 164-п)</w:t>
      </w:r>
    </w:p>
    <w:p w:rsidR="008611AA" w:rsidRDefault="008611AA">
      <w:pPr>
        <w:pStyle w:val="ConsPlusNormal"/>
        <w:spacing w:before="220"/>
        <w:ind w:firstLine="540"/>
        <w:jc w:val="both"/>
      </w:pPr>
      <w:bookmarkStart w:id="8" w:name="P483"/>
      <w:bookmarkEnd w:id="8"/>
      <w:r>
        <w:t>15. Оценка эффективности использования субсидии осуществляется Минтрансом НСО исходя из степени достижения муниципальным образованием значений результатов использования субсидии.</w:t>
      </w:r>
    </w:p>
    <w:p w:rsidR="008611AA" w:rsidRDefault="008611AA">
      <w:pPr>
        <w:pStyle w:val="ConsPlusNormal"/>
        <w:jc w:val="both"/>
      </w:pPr>
      <w:r>
        <w:t xml:space="preserve">(в ред. постановлений Правительства Новосибирской области от 16.07.2024 </w:t>
      </w:r>
      <w:hyperlink r:id="rId179">
        <w:r>
          <w:rPr>
            <w:color w:val="0000FF"/>
          </w:rPr>
          <w:t>N 314-п</w:t>
        </w:r>
      </w:hyperlink>
      <w:r>
        <w:t xml:space="preserve">, от 04.03.2025 </w:t>
      </w:r>
      <w:hyperlink r:id="rId180">
        <w:r>
          <w:rPr>
            <w:color w:val="0000FF"/>
          </w:rPr>
          <w:t>N 88-п</w:t>
        </w:r>
      </w:hyperlink>
      <w:r>
        <w:t>)</w:t>
      </w:r>
    </w:p>
    <w:p w:rsidR="008611AA" w:rsidRDefault="008611AA">
      <w:pPr>
        <w:pStyle w:val="ConsPlusNormal"/>
        <w:spacing w:before="220"/>
        <w:ind w:firstLine="540"/>
        <w:jc w:val="both"/>
      </w:pPr>
      <w:r>
        <w:t>Результатами использования субсидии являются:</w:t>
      </w:r>
    </w:p>
    <w:p w:rsidR="008611AA" w:rsidRDefault="008611AA">
      <w:pPr>
        <w:pStyle w:val="ConsPlusNormal"/>
        <w:jc w:val="both"/>
      </w:pPr>
      <w:r>
        <w:t xml:space="preserve">(в ред. постановлений Правительства Новосибирской области от 16.07.2024 </w:t>
      </w:r>
      <w:hyperlink r:id="rId181">
        <w:r>
          <w:rPr>
            <w:color w:val="0000FF"/>
          </w:rPr>
          <w:t>N 314-п</w:t>
        </w:r>
      </w:hyperlink>
      <w:r>
        <w:t xml:space="preserve">, от 04.03.2025 </w:t>
      </w:r>
      <w:hyperlink r:id="rId182">
        <w:r>
          <w:rPr>
            <w:color w:val="0000FF"/>
          </w:rPr>
          <w:t>N 88-п</w:t>
        </w:r>
      </w:hyperlink>
      <w:r>
        <w:t>)</w:t>
      </w:r>
    </w:p>
    <w:p w:rsidR="008611AA" w:rsidRDefault="008611AA">
      <w:pPr>
        <w:pStyle w:val="ConsPlusNormal"/>
        <w:spacing w:before="220"/>
        <w:ind w:firstLine="540"/>
        <w:jc w:val="both"/>
      </w:pPr>
      <w:r>
        <w:t>1) количество обновленных (модернизированных) и приобретенных единиц парка подвижного состава наземного электрического общественного пассажирского транспорта на муниципальных маршрутах регулярных перевозок по регулируемым тарифам;</w:t>
      </w:r>
    </w:p>
    <w:p w:rsidR="008611AA" w:rsidRDefault="008611AA">
      <w:pPr>
        <w:pStyle w:val="ConsPlusNormal"/>
        <w:spacing w:before="220"/>
        <w:ind w:firstLine="540"/>
        <w:jc w:val="both"/>
      </w:pPr>
      <w:r>
        <w:t>2) количество (единиц) приобретенных автобусов для работы по регулируемым тарифам на муниципальных маршрутах регулярных перевозок или на межмуниципальных маршрутах регулярных перевозок во внутриобластном сообщении по нерегулируемым тарифам с предоставлением льготного проезда;</w:t>
      </w:r>
    </w:p>
    <w:p w:rsidR="008611AA" w:rsidRDefault="008611AA">
      <w:pPr>
        <w:pStyle w:val="ConsPlusNormal"/>
        <w:spacing w:before="220"/>
        <w:ind w:firstLine="540"/>
        <w:jc w:val="both"/>
      </w:pPr>
      <w:r>
        <w:t>3) уровень выполнения рейсов для приобретенного подвижного состава, введенного в эксплуатацию по регулируемым тарифам на муниципальных маршрутах регулярных перевозок в границах муниципальных образований или на межмуниципальных маршрутах регулярных перевозок во внутриобластном сообщении по нерегулируемым тарифам с предоставлением льготного проезда.</w:t>
      </w:r>
    </w:p>
    <w:p w:rsidR="008611AA" w:rsidRDefault="008611AA">
      <w:pPr>
        <w:pStyle w:val="ConsPlusNormal"/>
        <w:spacing w:before="220"/>
        <w:ind w:firstLine="540"/>
        <w:jc w:val="both"/>
      </w:pPr>
      <w:r>
        <w:t>Значения результатов использования субсидии устанавливаются Соглашением о предоставлении субсидии.</w:t>
      </w:r>
    </w:p>
    <w:p w:rsidR="008611AA" w:rsidRDefault="008611AA">
      <w:pPr>
        <w:pStyle w:val="ConsPlusNormal"/>
        <w:spacing w:before="220"/>
        <w:ind w:firstLine="540"/>
        <w:jc w:val="both"/>
      </w:pPr>
      <w:r>
        <w:t xml:space="preserve">Фактическое значение результатов использования субсидии по результатам отчетного периода устанавливается на основании архива отчетов Региональной навигационно-информационной системы Новосибирской области (РНИС НСО) о выполненных рейсах. Уровень достижения перечня результатов определяется в процентах как отношение количества фактически </w:t>
      </w:r>
      <w:r>
        <w:lastRenderedPageBreak/>
        <w:t>выполненных рейсов приобретенным автобусом к общему количеству рейсов, запланированных утвержденным расписанием, в пределах количественного значения, установленного Соглашением о предоставлении субсидии;</w:t>
      </w:r>
    </w:p>
    <w:p w:rsidR="008611AA" w:rsidRDefault="008611AA">
      <w:pPr>
        <w:pStyle w:val="ConsPlusNormal"/>
        <w:jc w:val="both"/>
      </w:pPr>
      <w:r>
        <w:t xml:space="preserve">(в ред. </w:t>
      </w:r>
      <w:hyperlink r:id="rId183">
        <w:r>
          <w:rPr>
            <w:color w:val="0000FF"/>
          </w:rPr>
          <w:t>постановления</w:t>
        </w:r>
      </w:hyperlink>
      <w:r>
        <w:t xml:space="preserve"> Правительства Новосибирской области от 16.07.2024 N 314-п)</w:t>
      </w:r>
    </w:p>
    <w:p w:rsidR="008611AA" w:rsidRDefault="008611AA">
      <w:pPr>
        <w:pStyle w:val="ConsPlusNormal"/>
        <w:spacing w:before="220"/>
        <w:ind w:firstLine="540"/>
        <w:jc w:val="both"/>
      </w:pPr>
      <w:r>
        <w:t>4) количество предусмотренных муниципальным контрактом на осуществление регулярных перевозок пассажиров и багажа муниципальных маршрутов регулярных перевозок;</w:t>
      </w:r>
    </w:p>
    <w:p w:rsidR="008611AA" w:rsidRDefault="008611AA">
      <w:pPr>
        <w:pStyle w:val="ConsPlusNormal"/>
        <w:spacing w:before="220"/>
        <w:ind w:firstLine="540"/>
        <w:jc w:val="both"/>
      </w:pPr>
      <w:r>
        <w:t>5) количество разработанной проектно-сметной документации на строительство объектов Новосибирского метрополитена;</w:t>
      </w:r>
    </w:p>
    <w:p w:rsidR="008611AA" w:rsidRDefault="008611AA">
      <w:pPr>
        <w:pStyle w:val="ConsPlusNormal"/>
        <w:jc w:val="both"/>
      </w:pPr>
      <w:r>
        <w:t xml:space="preserve">(пп. 5 введен </w:t>
      </w:r>
      <w:hyperlink r:id="rId184">
        <w:r>
          <w:rPr>
            <w:color w:val="0000FF"/>
          </w:rPr>
          <w:t>постановлением</w:t>
        </w:r>
      </w:hyperlink>
      <w:r>
        <w:t xml:space="preserve"> Правительства Новосибирской области от 02.11.2023 N 506-п)</w:t>
      </w:r>
    </w:p>
    <w:p w:rsidR="008611AA" w:rsidRDefault="008611AA">
      <w:pPr>
        <w:pStyle w:val="ConsPlusNormal"/>
        <w:spacing w:before="220"/>
        <w:ind w:firstLine="540"/>
        <w:jc w:val="both"/>
      </w:pPr>
      <w:r>
        <w:t>6) количество обновленных составов поездов Новосибирского метрополитена.</w:t>
      </w:r>
    </w:p>
    <w:p w:rsidR="008611AA" w:rsidRDefault="008611AA">
      <w:pPr>
        <w:pStyle w:val="ConsPlusNormal"/>
        <w:jc w:val="both"/>
      </w:pPr>
      <w:r>
        <w:t xml:space="preserve">(пп. 6 введен </w:t>
      </w:r>
      <w:hyperlink r:id="rId185">
        <w:r>
          <w:rPr>
            <w:color w:val="0000FF"/>
          </w:rPr>
          <w:t>постановлением</w:t>
        </w:r>
      </w:hyperlink>
      <w:r>
        <w:t xml:space="preserve"> Правительства Новосибирской области от 15.04.2025 N 164-п)</w:t>
      </w:r>
    </w:p>
    <w:p w:rsidR="008611AA" w:rsidRDefault="008611AA">
      <w:pPr>
        <w:pStyle w:val="ConsPlusNormal"/>
        <w:spacing w:before="220"/>
        <w:ind w:firstLine="540"/>
        <w:jc w:val="both"/>
      </w:pPr>
      <w:bookmarkStart w:id="9" w:name="P498"/>
      <w:bookmarkEnd w:id="9"/>
      <w:r>
        <w:t xml:space="preserve">16. Получатель субсидии обязан обеспечить достижение результатов использования субсидии, установленных </w:t>
      </w:r>
      <w:hyperlink w:anchor="P483">
        <w:r>
          <w:rPr>
            <w:color w:val="0000FF"/>
          </w:rPr>
          <w:t>пунктом 15</w:t>
        </w:r>
      </w:hyperlink>
      <w:r>
        <w:t xml:space="preserve"> настоящего Порядка и Соглашением.</w:t>
      </w:r>
    </w:p>
    <w:p w:rsidR="008611AA" w:rsidRDefault="008611AA">
      <w:pPr>
        <w:pStyle w:val="ConsPlusNormal"/>
        <w:spacing w:before="220"/>
        <w:ind w:firstLine="540"/>
        <w:jc w:val="both"/>
      </w:pPr>
      <w:r>
        <w:t>В случае если муниципальным образованием по состоянию на 31 декабря года, в котором местному бюджету предоставлена субсидия, допущены нарушения обязательств, предусмотренных настоящим Порядком,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следующим за годом, в котором местному бюджету предоставлена субсидия, указанные нарушения не устранены, средства субсидии подлежат возврату в областной бюджет в срок до 15 мая года, следующего за годом предоставления субсидии, в объеме (V возврата), рассчитываемом по формуле:</w:t>
      </w:r>
    </w:p>
    <w:p w:rsidR="008611AA" w:rsidRDefault="008611AA">
      <w:pPr>
        <w:pStyle w:val="ConsPlusNormal"/>
        <w:jc w:val="both"/>
      </w:pPr>
      <w:r>
        <w:t xml:space="preserve">(в ред. </w:t>
      </w:r>
      <w:hyperlink r:id="rId186">
        <w:r>
          <w:rPr>
            <w:color w:val="0000FF"/>
          </w:rPr>
          <w:t>постановления</w:t>
        </w:r>
      </w:hyperlink>
      <w:r>
        <w:t xml:space="preserve"> Правительства Новосибирской области от 15.04.2025 N 164-п)</w:t>
      </w:r>
    </w:p>
    <w:p w:rsidR="008611AA" w:rsidRDefault="008611AA">
      <w:pPr>
        <w:pStyle w:val="ConsPlusNormal"/>
        <w:ind w:firstLine="540"/>
        <w:jc w:val="both"/>
      </w:pPr>
    </w:p>
    <w:p w:rsidR="008611AA" w:rsidRDefault="008611AA">
      <w:pPr>
        <w:pStyle w:val="ConsPlusNormal"/>
        <w:jc w:val="center"/>
      </w:pPr>
      <w:r>
        <w:rPr>
          <w:noProof/>
          <w:position w:val="-23"/>
        </w:rPr>
        <w:drawing>
          <wp:inline distT="0" distB="0" distL="0" distR="0">
            <wp:extent cx="2542540" cy="43307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2542540" cy="433070"/>
                    </a:xfrm>
                    <a:prstGeom prst="rect">
                      <a:avLst/>
                    </a:prstGeom>
                    <a:noFill/>
                    <a:ln>
                      <a:noFill/>
                    </a:ln>
                  </pic:spPr>
                </pic:pic>
              </a:graphicData>
            </a:graphic>
          </wp:inline>
        </w:drawing>
      </w:r>
    </w:p>
    <w:p w:rsidR="008611AA" w:rsidRDefault="008611AA">
      <w:pPr>
        <w:pStyle w:val="ConsPlusNormal"/>
        <w:ind w:firstLine="540"/>
        <w:jc w:val="both"/>
      </w:pPr>
    </w:p>
    <w:p w:rsidR="008611AA" w:rsidRDefault="008611AA">
      <w:pPr>
        <w:pStyle w:val="ConsPlusNormal"/>
        <w:ind w:firstLine="540"/>
        <w:jc w:val="both"/>
      </w:pPr>
      <w:r>
        <w:t>V субсидии - объем субсидии, предоставленной местному бюджету в отчетном финансовом году;</w:t>
      </w:r>
    </w:p>
    <w:p w:rsidR="008611AA" w:rsidRDefault="008611AA">
      <w:pPr>
        <w:pStyle w:val="ConsPlusNormal"/>
        <w:spacing w:before="220"/>
        <w:ind w:firstLine="540"/>
        <w:jc w:val="both"/>
      </w:pPr>
      <w:r>
        <w:t>m - количество результатов использования субсидии, по которым индекс, отражающий уровень недостижения i-го результата использования субсидии, имеет положительное значение;</w:t>
      </w:r>
    </w:p>
    <w:p w:rsidR="008611AA" w:rsidRDefault="008611AA">
      <w:pPr>
        <w:pStyle w:val="ConsPlusNormal"/>
        <w:spacing w:before="220"/>
        <w:ind w:firstLine="540"/>
        <w:jc w:val="both"/>
      </w:pPr>
      <w:r>
        <w:t>n - общее количество результатов использования субсидии;</w:t>
      </w:r>
    </w:p>
    <w:p w:rsidR="008611AA" w:rsidRDefault="008611AA">
      <w:pPr>
        <w:pStyle w:val="ConsPlusNormal"/>
        <w:spacing w:before="220"/>
        <w:ind w:firstLine="540"/>
        <w:jc w:val="both"/>
      </w:pPr>
      <w:r>
        <w:t>k - коэффициент возврата субсидии.</w:t>
      </w:r>
    </w:p>
    <w:p w:rsidR="008611AA" w:rsidRDefault="008611AA">
      <w:pPr>
        <w:pStyle w:val="ConsPlusNormal"/>
        <w:spacing w:before="220"/>
        <w:ind w:firstLine="540"/>
        <w:jc w:val="both"/>
      </w:pPr>
      <w:r>
        <w:t>При расчете объема средств, подлежащих возврату из местного бюджета в областной бюджет, в объеме субсидии, предоставленной местному бюджету в отчетном финансовом году (V субсидии), не учитывается объем остатка субсидии, не использованного по состоянию на 1 января текущего финансового года.</w:t>
      </w:r>
    </w:p>
    <w:p w:rsidR="008611AA" w:rsidRDefault="008611AA">
      <w:pPr>
        <w:pStyle w:val="ConsPlusNormal"/>
        <w:spacing w:before="220"/>
        <w:ind w:firstLine="540"/>
        <w:jc w:val="both"/>
      </w:pPr>
      <w:r>
        <w:t>Коэффициент возврата субсидии (k) рассчитывается по формуле:</w:t>
      </w:r>
    </w:p>
    <w:p w:rsidR="008611AA" w:rsidRDefault="008611AA">
      <w:pPr>
        <w:pStyle w:val="ConsPlusNormal"/>
        <w:ind w:firstLine="540"/>
        <w:jc w:val="both"/>
      </w:pPr>
    </w:p>
    <w:p w:rsidR="008611AA" w:rsidRDefault="008611AA">
      <w:pPr>
        <w:pStyle w:val="ConsPlusNormal"/>
        <w:jc w:val="center"/>
      </w:pPr>
      <w:r>
        <w:rPr>
          <w:noProof/>
          <w:position w:val="-23"/>
        </w:rPr>
        <w:drawing>
          <wp:inline distT="0" distB="0" distL="0" distR="0">
            <wp:extent cx="1022350" cy="43561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1022350" cy="435610"/>
                    </a:xfrm>
                    <a:prstGeom prst="rect">
                      <a:avLst/>
                    </a:prstGeom>
                    <a:noFill/>
                    <a:ln>
                      <a:noFill/>
                    </a:ln>
                  </pic:spPr>
                </pic:pic>
              </a:graphicData>
            </a:graphic>
          </wp:inline>
        </w:drawing>
      </w:r>
    </w:p>
    <w:p w:rsidR="008611AA" w:rsidRDefault="008611AA">
      <w:pPr>
        <w:pStyle w:val="ConsPlusNormal"/>
        <w:ind w:firstLine="540"/>
        <w:jc w:val="both"/>
      </w:pPr>
    </w:p>
    <w:p w:rsidR="008611AA" w:rsidRDefault="008611AA">
      <w:pPr>
        <w:pStyle w:val="ConsPlusNormal"/>
        <w:ind w:firstLine="540"/>
        <w:jc w:val="both"/>
      </w:pPr>
      <w:r>
        <w:t>Di - индекс, отражающий уровень недостижения i-го результата использования субсидии.</w:t>
      </w:r>
    </w:p>
    <w:p w:rsidR="008611AA" w:rsidRDefault="008611AA">
      <w:pPr>
        <w:pStyle w:val="ConsPlusNormal"/>
        <w:spacing w:before="220"/>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i-го результата использования субсидии.</w:t>
      </w:r>
    </w:p>
    <w:p w:rsidR="008611AA" w:rsidRDefault="008611AA">
      <w:pPr>
        <w:pStyle w:val="ConsPlusNormal"/>
        <w:spacing w:before="220"/>
        <w:ind w:firstLine="540"/>
        <w:jc w:val="both"/>
      </w:pPr>
      <w:r>
        <w:lastRenderedPageBreak/>
        <w:t>Индекс, отражающий уровень недостижения i-го результата использования субсидии (Di), рассчитывается:</w:t>
      </w:r>
    </w:p>
    <w:p w:rsidR="008611AA" w:rsidRDefault="008611AA">
      <w:pPr>
        <w:pStyle w:val="ConsPlusNormal"/>
        <w:spacing w:before="220"/>
        <w:ind w:firstLine="540"/>
        <w:jc w:val="both"/>
      </w:pPr>
      <w:r>
        <w:t>1) для показателей результатов использования субсидии, по которым большее значение фактически достигнутого значения отражает большую эффективность использования субсидии, - по формуле:</w:t>
      </w:r>
    </w:p>
    <w:p w:rsidR="008611AA" w:rsidRDefault="008611AA">
      <w:pPr>
        <w:pStyle w:val="ConsPlusNormal"/>
        <w:ind w:firstLine="540"/>
        <w:jc w:val="both"/>
      </w:pPr>
    </w:p>
    <w:p w:rsidR="008611AA" w:rsidRDefault="008611AA">
      <w:pPr>
        <w:pStyle w:val="ConsPlusNormal"/>
        <w:jc w:val="center"/>
      </w:pPr>
      <w:r>
        <w:rPr>
          <w:noProof/>
          <w:position w:val="-26"/>
        </w:rPr>
        <w:drawing>
          <wp:inline distT="0" distB="0" distL="0" distR="0">
            <wp:extent cx="1131570" cy="47752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1131570" cy="477520"/>
                    </a:xfrm>
                    <a:prstGeom prst="rect">
                      <a:avLst/>
                    </a:prstGeom>
                    <a:noFill/>
                    <a:ln>
                      <a:noFill/>
                    </a:ln>
                  </pic:spPr>
                </pic:pic>
              </a:graphicData>
            </a:graphic>
          </wp:inline>
        </w:drawing>
      </w:r>
    </w:p>
    <w:p w:rsidR="008611AA" w:rsidRDefault="008611AA">
      <w:pPr>
        <w:pStyle w:val="ConsPlusNormal"/>
        <w:ind w:firstLine="540"/>
        <w:jc w:val="both"/>
      </w:pPr>
    </w:p>
    <w:p w:rsidR="008611AA" w:rsidRDefault="008611AA">
      <w:pPr>
        <w:pStyle w:val="ConsPlusNormal"/>
        <w:ind w:firstLine="540"/>
        <w:jc w:val="both"/>
      </w:pPr>
      <w:r>
        <w:t>Ti - фактически достигнутое значение i-го результата использования субсидии на отчетную дату;</w:t>
      </w:r>
    </w:p>
    <w:p w:rsidR="008611AA" w:rsidRDefault="008611AA">
      <w:pPr>
        <w:pStyle w:val="ConsPlusNormal"/>
        <w:spacing w:before="220"/>
        <w:ind w:firstLine="540"/>
        <w:jc w:val="both"/>
      </w:pPr>
      <w:r>
        <w:t>Si - плановое значение i-го результата использования субсидии, установленное соглашением;</w:t>
      </w:r>
    </w:p>
    <w:p w:rsidR="008611AA" w:rsidRDefault="008611AA">
      <w:pPr>
        <w:pStyle w:val="ConsPlusNormal"/>
        <w:spacing w:before="220"/>
        <w:ind w:firstLine="540"/>
        <w:jc w:val="both"/>
      </w:pPr>
      <w:r>
        <w:t>2) для показателей результатов использования субсидии, по которым большее значение фактически достигнутого значения отражает меньшую эффективность использования субсидии, - по формуле:</w:t>
      </w:r>
    </w:p>
    <w:p w:rsidR="008611AA" w:rsidRDefault="008611AA">
      <w:pPr>
        <w:pStyle w:val="ConsPlusNormal"/>
        <w:ind w:firstLine="540"/>
        <w:jc w:val="both"/>
      </w:pPr>
    </w:p>
    <w:p w:rsidR="008611AA" w:rsidRDefault="008611AA">
      <w:pPr>
        <w:pStyle w:val="ConsPlusNormal"/>
        <w:jc w:val="center"/>
      </w:pPr>
      <w:r>
        <w:rPr>
          <w:noProof/>
          <w:position w:val="-26"/>
        </w:rPr>
        <w:drawing>
          <wp:inline distT="0" distB="0" distL="0" distR="0">
            <wp:extent cx="812800" cy="47752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812800" cy="477520"/>
                    </a:xfrm>
                    <a:prstGeom prst="rect">
                      <a:avLst/>
                    </a:prstGeom>
                    <a:noFill/>
                    <a:ln>
                      <a:noFill/>
                    </a:ln>
                  </pic:spPr>
                </pic:pic>
              </a:graphicData>
            </a:graphic>
          </wp:inline>
        </w:drawing>
      </w:r>
    </w:p>
    <w:p w:rsidR="008611AA" w:rsidRDefault="008611AA">
      <w:pPr>
        <w:pStyle w:val="ConsPlusNormal"/>
        <w:ind w:firstLine="540"/>
        <w:jc w:val="both"/>
      </w:pPr>
    </w:p>
    <w:p w:rsidR="008611AA" w:rsidRDefault="008611AA">
      <w:pPr>
        <w:pStyle w:val="ConsPlusNormal"/>
        <w:ind w:firstLine="540"/>
        <w:jc w:val="both"/>
      </w:pPr>
      <w:r>
        <w:t xml:space="preserve">В случае если муниципальным образованием по состоянию на 31 декабря года предоставления субсидии допущены нарушения обязательств, предусмотренных </w:t>
      </w:r>
      <w:hyperlink w:anchor="P341">
        <w:r>
          <w:rPr>
            <w:color w:val="0000FF"/>
          </w:rPr>
          <w:t>пунктами 8</w:t>
        </w:r>
      </w:hyperlink>
      <w:r>
        <w:t xml:space="preserve"> и </w:t>
      </w:r>
      <w:hyperlink w:anchor="P345">
        <w:r>
          <w:rPr>
            <w:color w:val="0000FF"/>
          </w:rPr>
          <w:t>9</w:t>
        </w:r>
      </w:hyperlink>
      <w:r>
        <w:t xml:space="preserve"> настоящего Порядка, средства субсидии подлежат возврату в областной бюджет в срок до 15 мая года, следующего за годом предоставления субсидии, в объеме (S</w:t>
      </w:r>
      <w:r>
        <w:rPr>
          <w:vertAlign w:val="subscript"/>
        </w:rPr>
        <w:t>н</w:t>
      </w:r>
      <w:r>
        <w:t>), рассчитываемом по формуле:</w:t>
      </w:r>
    </w:p>
    <w:p w:rsidR="008611AA" w:rsidRDefault="008611AA">
      <w:pPr>
        <w:pStyle w:val="ConsPlusNormal"/>
        <w:jc w:val="both"/>
      </w:pPr>
      <w:r>
        <w:t xml:space="preserve">(в ред. </w:t>
      </w:r>
      <w:hyperlink r:id="rId191">
        <w:r>
          <w:rPr>
            <w:color w:val="0000FF"/>
          </w:rPr>
          <w:t>постановления</w:t>
        </w:r>
      </w:hyperlink>
      <w:r>
        <w:t xml:space="preserve"> Правительства Новосибирской области от 15.04.2025 N 164-п)</w:t>
      </w:r>
    </w:p>
    <w:p w:rsidR="008611AA" w:rsidRDefault="008611AA">
      <w:pPr>
        <w:pStyle w:val="ConsPlusNormal"/>
        <w:ind w:firstLine="540"/>
        <w:jc w:val="both"/>
      </w:pPr>
    </w:p>
    <w:p w:rsidR="008611AA" w:rsidRDefault="008611AA">
      <w:pPr>
        <w:pStyle w:val="ConsPlusNormal"/>
        <w:jc w:val="center"/>
      </w:pPr>
      <w:r>
        <w:t>S</w:t>
      </w:r>
      <w:r>
        <w:rPr>
          <w:vertAlign w:val="subscript"/>
        </w:rPr>
        <w:t>н</w:t>
      </w:r>
      <w:r>
        <w:t xml:space="preserve"> = S</w:t>
      </w:r>
      <w:r>
        <w:rPr>
          <w:vertAlign w:val="subscript"/>
        </w:rPr>
        <w:t>ф</w:t>
      </w:r>
      <w:r>
        <w:t xml:space="preserve"> - O - S</w:t>
      </w:r>
      <w:r>
        <w:rPr>
          <w:vertAlign w:val="subscript"/>
        </w:rPr>
        <w:t>к</w:t>
      </w:r>
      <w:r>
        <w:t xml:space="preserve"> x K</w:t>
      </w:r>
      <w:r>
        <w:rPr>
          <w:vertAlign w:val="subscript"/>
        </w:rPr>
        <w:t>ф</w:t>
      </w:r>
      <w:r>
        <w:t>, где:</w:t>
      </w:r>
    </w:p>
    <w:p w:rsidR="008611AA" w:rsidRDefault="008611AA">
      <w:pPr>
        <w:pStyle w:val="ConsPlusNormal"/>
        <w:ind w:firstLine="540"/>
        <w:jc w:val="both"/>
      </w:pPr>
    </w:p>
    <w:p w:rsidR="008611AA" w:rsidRDefault="008611AA">
      <w:pPr>
        <w:pStyle w:val="ConsPlusNormal"/>
        <w:ind w:firstLine="540"/>
        <w:jc w:val="both"/>
      </w:pPr>
      <w:r>
        <w:t>S</w:t>
      </w:r>
      <w:r>
        <w:rPr>
          <w:vertAlign w:val="subscript"/>
        </w:rPr>
        <w:t>ф</w:t>
      </w:r>
      <w:r>
        <w:t xml:space="preserve"> - объем субсидии, предоставленной для софинансирования расходного обязательства муниципального образования, по состоянию на дату окончания контрольного мероприятия (проверки (ревизии);</w:t>
      </w:r>
    </w:p>
    <w:p w:rsidR="008611AA" w:rsidRDefault="008611AA">
      <w:pPr>
        <w:pStyle w:val="ConsPlusNormal"/>
        <w:spacing w:before="220"/>
        <w:ind w:firstLine="540"/>
        <w:jc w:val="both"/>
      </w:pPr>
      <w:r>
        <w:t>O - неиспользованный остаток субсидии в местном бюджете по состоянию на 31 декабря года предоставления субсидии;</w:t>
      </w:r>
    </w:p>
    <w:p w:rsidR="008611AA" w:rsidRDefault="008611AA">
      <w:pPr>
        <w:pStyle w:val="ConsPlusNormal"/>
        <w:spacing w:before="220"/>
        <w:ind w:firstLine="540"/>
        <w:jc w:val="both"/>
      </w:pPr>
      <w:r>
        <w:t>S</w:t>
      </w:r>
      <w:r>
        <w:rPr>
          <w:vertAlign w:val="subscript"/>
        </w:rPr>
        <w:t>к</w:t>
      </w:r>
      <w:r>
        <w:t xml:space="preserve"> - общий объем бюджетных обязательств, принятых допустившим нарушение условий софинансирования расходного обязательства муниципального образования получателем средств бюджета муниципального образования, необходимых для исполнения расходного обязательства муниципального образования, в целях софинансирования которого предоставлена субсидия, по состоянию на дату окончания контрольного мероприятия (проверки (ревизии);</w:t>
      </w:r>
    </w:p>
    <w:p w:rsidR="008611AA" w:rsidRDefault="008611AA">
      <w:pPr>
        <w:pStyle w:val="ConsPlusNormal"/>
        <w:spacing w:before="220"/>
        <w:ind w:firstLine="540"/>
        <w:jc w:val="both"/>
      </w:pPr>
      <w:r>
        <w:t>K</w:t>
      </w:r>
      <w:r>
        <w:rPr>
          <w:vertAlign w:val="subscript"/>
        </w:rPr>
        <w:t>ф</w:t>
      </w:r>
      <w:r>
        <w:t xml:space="preserve"> - коэффициент, выражающий уровень софинансирования расходного обязательства муниципального образования из областного бюджета по соответствующему мероприятию (объекту капитального строительства (реконструкции, в том числе с элементами реставрации, технического перевооружения), объекту недвижимого имущества), предусмотренный Соглашением.</w:t>
      </w:r>
    </w:p>
    <w:p w:rsidR="008611AA" w:rsidRDefault="008611AA">
      <w:pPr>
        <w:pStyle w:val="ConsPlusNormal"/>
        <w:spacing w:before="220"/>
        <w:ind w:firstLine="540"/>
        <w:jc w:val="both"/>
      </w:pPr>
      <w:r>
        <w:t>17. В случае установления Минтрансом НСО и уполномоченным органом финансового контроля фактов нецелевого использования средств субсидии муниципальные образования несут ответственность в соответствии с бюджетным законодательством Российской Федерации и законодательством Новосибирской области.</w:t>
      </w:r>
    </w:p>
    <w:p w:rsidR="008611AA" w:rsidRDefault="008611AA">
      <w:pPr>
        <w:pStyle w:val="ConsPlusNormal"/>
        <w:spacing w:before="220"/>
        <w:ind w:firstLine="540"/>
        <w:jc w:val="both"/>
      </w:pPr>
      <w:r>
        <w:t xml:space="preserve">18. Освобождение муниципальных образований Новосибирской области от применения мер </w:t>
      </w:r>
      <w:r>
        <w:lastRenderedPageBreak/>
        <w:t xml:space="preserve">ответственности за нарушения условий Соглашений, предусмотренных настоящим Порядком, осуществляется по основаниям, предусмотренным </w:t>
      </w:r>
      <w:hyperlink r:id="rId192">
        <w:r>
          <w:rPr>
            <w:color w:val="0000FF"/>
          </w:rPr>
          <w:t>Правилами</w:t>
        </w:r>
      </w:hyperlink>
      <w:r>
        <w:t xml:space="preserve">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установленными постановлением N 40-п.</w:t>
      </w:r>
    </w:p>
    <w:p w:rsidR="008611AA" w:rsidRDefault="008611AA">
      <w:pPr>
        <w:pStyle w:val="ConsPlusNormal"/>
        <w:jc w:val="both"/>
      </w:pPr>
      <w:r>
        <w:t xml:space="preserve">(в ред. </w:t>
      </w:r>
      <w:hyperlink r:id="rId193">
        <w:r>
          <w:rPr>
            <w:color w:val="0000FF"/>
          </w:rPr>
          <w:t>постановления</w:t>
        </w:r>
      </w:hyperlink>
      <w:r>
        <w:t xml:space="preserve"> Правительства Новосибирской области от 15.04.2025 N 164-п)</w:t>
      </w:r>
    </w:p>
    <w:p w:rsidR="008611AA" w:rsidRDefault="008611AA">
      <w:pPr>
        <w:pStyle w:val="ConsPlusNormal"/>
        <w:spacing w:before="220"/>
        <w:ind w:firstLine="540"/>
        <w:jc w:val="both"/>
      </w:pPr>
      <w:r>
        <w:t>19. Контроль за соблюдением муниципальными образованиями условий предоставления субсидий осуществляется главными распорядителями (распорядителями) средств областного бюджета и органами государственного финансового контроля Новосибирской области в соответствии с бюджетным законодательством Российской Федерации.</w:t>
      </w:r>
    </w:p>
    <w:p w:rsidR="008611AA" w:rsidRDefault="008611AA">
      <w:pPr>
        <w:pStyle w:val="ConsPlusNormal"/>
        <w:spacing w:before="220"/>
        <w:ind w:firstLine="540"/>
        <w:jc w:val="both"/>
      </w:pPr>
      <w:r>
        <w:t>20. Ответственность за достоверность представляемых Минтрансу НСО информации и документов, которые предусмотрены настоящим Порядком и Соглашениями, возлагается на муниципальные образования Новосибирской области.</w:t>
      </w:r>
    </w:p>
    <w:p w:rsidR="008611AA" w:rsidRDefault="008611AA">
      <w:pPr>
        <w:pStyle w:val="ConsPlusNormal"/>
        <w:jc w:val="both"/>
      </w:pPr>
      <w:r>
        <w:t xml:space="preserve">(в ред. </w:t>
      </w:r>
      <w:hyperlink r:id="rId194">
        <w:r>
          <w:rPr>
            <w:color w:val="0000FF"/>
          </w:rPr>
          <w:t>постановления</w:t>
        </w:r>
      </w:hyperlink>
      <w:r>
        <w:t xml:space="preserve"> Правительства Новосибирской области от 15.04.2025 N 164-п)</w:t>
      </w:r>
    </w:p>
    <w:p w:rsidR="008611AA" w:rsidRDefault="008611AA">
      <w:pPr>
        <w:pStyle w:val="ConsPlusNormal"/>
        <w:ind w:firstLine="540"/>
        <w:jc w:val="both"/>
      </w:pPr>
    </w:p>
    <w:p w:rsidR="008611AA" w:rsidRDefault="008611AA">
      <w:pPr>
        <w:pStyle w:val="ConsPlusNormal"/>
        <w:ind w:firstLine="540"/>
        <w:jc w:val="both"/>
      </w:pPr>
    </w:p>
    <w:p w:rsidR="008611AA" w:rsidRDefault="008611AA">
      <w:pPr>
        <w:pStyle w:val="ConsPlusNormal"/>
        <w:ind w:firstLine="540"/>
        <w:jc w:val="both"/>
      </w:pPr>
    </w:p>
    <w:p w:rsidR="008611AA" w:rsidRDefault="008611AA">
      <w:pPr>
        <w:pStyle w:val="ConsPlusNormal"/>
        <w:ind w:firstLine="540"/>
        <w:jc w:val="both"/>
      </w:pPr>
    </w:p>
    <w:p w:rsidR="008611AA" w:rsidRDefault="008611AA">
      <w:pPr>
        <w:pStyle w:val="ConsPlusNormal"/>
        <w:ind w:firstLine="540"/>
        <w:jc w:val="both"/>
      </w:pPr>
    </w:p>
    <w:p w:rsidR="008611AA" w:rsidRDefault="008611AA">
      <w:pPr>
        <w:pStyle w:val="ConsPlusNormal"/>
        <w:jc w:val="right"/>
        <w:outlineLvl w:val="0"/>
      </w:pPr>
      <w:r>
        <w:t>Приложение N 1</w:t>
      </w:r>
    </w:p>
    <w:p w:rsidR="008611AA" w:rsidRDefault="008611AA">
      <w:pPr>
        <w:pStyle w:val="ConsPlusNormal"/>
        <w:jc w:val="right"/>
      </w:pPr>
      <w:r>
        <w:t>к постановлению</w:t>
      </w:r>
    </w:p>
    <w:p w:rsidR="008611AA" w:rsidRDefault="008611AA">
      <w:pPr>
        <w:pStyle w:val="ConsPlusNormal"/>
        <w:jc w:val="right"/>
      </w:pPr>
      <w:r>
        <w:t>Правительства Новосибирской области</w:t>
      </w:r>
    </w:p>
    <w:p w:rsidR="008611AA" w:rsidRDefault="008611AA">
      <w:pPr>
        <w:pStyle w:val="ConsPlusNormal"/>
        <w:jc w:val="right"/>
      </w:pPr>
      <w:r>
        <w:t>от 24.02.2014 N 83-п</w:t>
      </w:r>
    </w:p>
    <w:p w:rsidR="008611AA" w:rsidRDefault="008611AA">
      <w:pPr>
        <w:pStyle w:val="ConsPlusNormal"/>
        <w:ind w:firstLine="540"/>
        <w:jc w:val="both"/>
      </w:pPr>
    </w:p>
    <w:p w:rsidR="008611AA" w:rsidRDefault="008611AA">
      <w:pPr>
        <w:pStyle w:val="ConsPlusTitle"/>
        <w:jc w:val="center"/>
      </w:pPr>
      <w:bookmarkStart w:id="10" w:name="P551"/>
      <w:bookmarkEnd w:id="10"/>
      <w:r>
        <w:t>ПОРЯДОК</w:t>
      </w:r>
    </w:p>
    <w:p w:rsidR="008611AA" w:rsidRDefault="008611AA">
      <w:pPr>
        <w:pStyle w:val="ConsPlusTitle"/>
        <w:jc w:val="center"/>
      </w:pPr>
      <w:r>
        <w:t>ФИНАНСИРОВАНИЯ МЕРОПРИЯТИЙ, ПРЕДУСМОТРЕННЫХ ГОСУДАРСТВЕННОЙ</w:t>
      </w:r>
    </w:p>
    <w:p w:rsidR="008611AA" w:rsidRDefault="008611AA">
      <w:pPr>
        <w:pStyle w:val="ConsPlusTitle"/>
        <w:jc w:val="center"/>
      </w:pPr>
      <w:r>
        <w:t>ПРОГРАММОЙ НОВОСИБИРСКОЙ ОБЛАСТИ "ОБЕСПЕЧЕНИЕ ДОСТУПНОСТИ</w:t>
      </w:r>
    </w:p>
    <w:p w:rsidR="008611AA" w:rsidRDefault="008611AA">
      <w:pPr>
        <w:pStyle w:val="ConsPlusTitle"/>
        <w:jc w:val="center"/>
      </w:pPr>
      <w:r>
        <w:t>УСЛУГ ОБЩЕСТВЕННОГО ПАССАЖИРСКОГО ТРАНСПОРТА, В ТОМ</w:t>
      </w:r>
    </w:p>
    <w:p w:rsidR="008611AA" w:rsidRDefault="008611AA">
      <w:pPr>
        <w:pStyle w:val="ConsPlusTitle"/>
        <w:jc w:val="center"/>
      </w:pPr>
      <w:r>
        <w:t>ЧИСЛЕ НОВОСИБИРСКОГО МЕТРОПОЛИТЕНА, ДЛЯ НАСЕЛЕНИЯ</w:t>
      </w:r>
    </w:p>
    <w:p w:rsidR="008611AA" w:rsidRDefault="008611AA">
      <w:pPr>
        <w:pStyle w:val="ConsPlusTitle"/>
        <w:jc w:val="center"/>
      </w:pPr>
      <w:r>
        <w:t>НОВОСИБИРСКОЙ ОБЛАСТИ"</w:t>
      </w:r>
    </w:p>
    <w:p w:rsidR="008611AA" w:rsidRDefault="008611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61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11AA" w:rsidRDefault="00861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11AA" w:rsidRDefault="00861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11AA" w:rsidRDefault="008611AA">
            <w:pPr>
              <w:pStyle w:val="ConsPlusNormal"/>
              <w:jc w:val="center"/>
            </w:pPr>
            <w:r>
              <w:rPr>
                <w:color w:val="392C69"/>
              </w:rPr>
              <w:t>Список изменяющих документов</w:t>
            </w:r>
          </w:p>
          <w:p w:rsidR="008611AA" w:rsidRDefault="008611AA">
            <w:pPr>
              <w:pStyle w:val="ConsPlusNormal"/>
              <w:jc w:val="center"/>
            </w:pPr>
            <w:r>
              <w:rPr>
                <w:color w:val="392C69"/>
              </w:rPr>
              <w:t xml:space="preserve">(введен </w:t>
            </w:r>
            <w:hyperlink r:id="rId195">
              <w:r>
                <w:rPr>
                  <w:color w:val="0000FF"/>
                </w:rPr>
                <w:t>постановлением</w:t>
              </w:r>
            </w:hyperlink>
            <w:r>
              <w:rPr>
                <w:color w:val="392C69"/>
              </w:rPr>
              <w:t xml:space="preserve"> Правительства Новосибирской области</w:t>
            </w:r>
          </w:p>
          <w:p w:rsidR="008611AA" w:rsidRDefault="008611AA">
            <w:pPr>
              <w:pStyle w:val="ConsPlusNormal"/>
              <w:jc w:val="center"/>
            </w:pPr>
            <w:r>
              <w:rPr>
                <w:color w:val="392C69"/>
              </w:rPr>
              <w:t>от 27.07.2015 N 290-п;</w:t>
            </w:r>
          </w:p>
          <w:p w:rsidR="008611AA" w:rsidRDefault="008611AA">
            <w:pPr>
              <w:pStyle w:val="ConsPlusNormal"/>
              <w:jc w:val="center"/>
            </w:pPr>
            <w:r>
              <w:rPr>
                <w:color w:val="392C69"/>
              </w:rPr>
              <w:t>в ред. постановлений Правительства Новосибирской области</w:t>
            </w:r>
          </w:p>
          <w:p w:rsidR="008611AA" w:rsidRDefault="008611AA">
            <w:pPr>
              <w:pStyle w:val="ConsPlusNormal"/>
              <w:jc w:val="center"/>
            </w:pPr>
            <w:r>
              <w:rPr>
                <w:color w:val="392C69"/>
              </w:rPr>
              <w:t xml:space="preserve">от 06.10.2016 </w:t>
            </w:r>
            <w:hyperlink r:id="rId196">
              <w:r>
                <w:rPr>
                  <w:color w:val="0000FF"/>
                </w:rPr>
                <w:t>N 317-п</w:t>
              </w:r>
            </w:hyperlink>
            <w:r>
              <w:rPr>
                <w:color w:val="392C69"/>
              </w:rPr>
              <w:t xml:space="preserve">, от 12.09.2017 </w:t>
            </w:r>
            <w:hyperlink r:id="rId197">
              <w:r>
                <w:rPr>
                  <w:color w:val="0000FF"/>
                </w:rPr>
                <w:t>N 343-п</w:t>
              </w:r>
            </w:hyperlink>
            <w:r>
              <w:rPr>
                <w:color w:val="392C69"/>
              </w:rPr>
              <w:t xml:space="preserve">, от 25.09.2018 </w:t>
            </w:r>
            <w:hyperlink r:id="rId198">
              <w:r>
                <w:rPr>
                  <w:color w:val="0000FF"/>
                </w:rPr>
                <w:t>N 414-п</w:t>
              </w:r>
            </w:hyperlink>
            <w:r>
              <w:rPr>
                <w:color w:val="392C69"/>
              </w:rPr>
              <w:t>,</w:t>
            </w:r>
          </w:p>
          <w:p w:rsidR="008611AA" w:rsidRDefault="008611AA">
            <w:pPr>
              <w:pStyle w:val="ConsPlusNormal"/>
              <w:jc w:val="center"/>
            </w:pPr>
            <w:r>
              <w:rPr>
                <w:color w:val="392C69"/>
              </w:rPr>
              <w:t xml:space="preserve">от 19.12.2018 </w:t>
            </w:r>
            <w:hyperlink r:id="rId199">
              <w:r>
                <w:rPr>
                  <w:color w:val="0000FF"/>
                </w:rPr>
                <w:t>N 518-п</w:t>
              </w:r>
            </w:hyperlink>
            <w:r>
              <w:rPr>
                <w:color w:val="392C69"/>
              </w:rPr>
              <w:t xml:space="preserve">, от 24.09.2019 </w:t>
            </w:r>
            <w:hyperlink r:id="rId200">
              <w:r>
                <w:rPr>
                  <w:color w:val="0000FF"/>
                </w:rPr>
                <w:t>N 382-п</w:t>
              </w:r>
            </w:hyperlink>
            <w:r>
              <w:rPr>
                <w:color w:val="392C69"/>
              </w:rPr>
              <w:t xml:space="preserve">, от 25.11.2019 </w:t>
            </w:r>
            <w:hyperlink r:id="rId201">
              <w:r>
                <w:rPr>
                  <w:color w:val="0000FF"/>
                </w:rPr>
                <w:t>N 449-п</w:t>
              </w:r>
            </w:hyperlink>
            <w:r>
              <w:rPr>
                <w:color w:val="392C69"/>
              </w:rPr>
              <w:t>,</w:t>
            </w:r>
          </w:p>
          <w:p w:rsidR="008611AA" w:rsidRDefault="008611AA">
            <w:pPr>
              <w:pStyle w:val="ConsPlusNormal"/>
              <w:jc w:val="center"/>
            </w:pPr>
            <w:r>
              <w:rPr>
                <w:color w:val="392C69"/>
              </w:rPr>
              <w:t xml:space="preserve">от 29.11.2022 </w:t>
            </w:r>
            <w:hyperlink r:id="rId202">
              <w:r>
                <w:rPr>
                  <w:color w:val="0000FF"/>
                </w:rPr>
                <w:t>N 555-п</w:t>
              </w:r>
            </w:hyperlink>
            <w:r>
              <w:rPr>
                <w:color w:val="392C69"/>
              </w:rPr>
              <w:t xml:space="preserve">, от 27.12.2022 </w:t>
            </w:r>
            <w:hyperlink r:id="rId203">
              <w:r>
                <w:rPr>
                  <w:color w:val="0000FF"/>
                </w:rPr>
                <w:t>N 619-п</w:t>
              </w:r>
            </w:hyperlink>
            <w:r>
              <w:rPr>
                <w:color w:val="392C69"/>
              </w:rPr>
              <w:t xml:space="preserve">, от 11.04.2023 </w:t>
            </w:r>
            <w:hyperlink r:id="rId204">
              <w:r>
                <w:rPr>
                  <w:color w:val="0000FF"/>
                </w:rPr>
                <w:t>N 144-п</w:t>
              </w:r>
            </w:hyperlink>
            <w:r>
              <w:rPr>
                <w:color w:val="392C69"/>
              </w:rPr>
              <w:t>,</w:t>
            </w:r>
          </w:p>
          <w:p w:rsidR="008611AA" w:rsidRDefault="008611AA">
            <w:pPr>
              <w:pStyle w:val="ConsPlusNormal"/>
              <w:jc w:val="center"/>
            </w:pPr>
            <w:r>
              <w:rPr>
                <w:color w:val="392C69"/>
              </w:rPr>
              <w:t xml:space="preserve">от 02.11.2023 </w:t>
            </w:r>
            <w:hyperlink r:id="rId205">
              <w:r>
                <w:rPr>
                  <w:color w:val="0000FF"/>
                </w:rPr>
                <w:t>N 506-п</w:t>
              </w:r>
            </w:hyperlink>
            <w:r>
              <w:rPr>
                <w:color w:val="392C69"/>
              </w:rPr>
              <w:t xml:space="preserve">, от 06.02.2024 </w:t>
            </w:r>
            <w:hyperlink r:id="rId206">
              <w:r>
                <w:rPr>
                  <w:color w:val="0000FF"/>
                </w:rPr>
                <w:t>N 32-п</w:t>
              </w:r>
            </w:hyperlink>
            <w:r>
              <w:rPr>
                <w:color w:val="392C69"/>
              </w:rPr>
              <w:t xml:space="preserve">, от 16.07.2024 </w:t>
            </w:r>
            <w:hyperlink r:id="rId207">
              <w:r>
                <w:rPr>
                  <w:color w:val="0000FF"/>
                </w:rPr>
                <w:t>N 314-п</w:t>
              </w:r>
            </w:hyperlink>
            <w:r>
              <w:rPr>
                <w:color w:val="392C69"/>
              </w:rPr>
              <w:t>,</w:t>
            </w:r>
          </w:p>
          <w:p w:rsidR="008611AA" w:rsidRDefault="008611AA">
            <w:pPr>
              <w:pStyle w:val="ConsPlusNormal"/>
              <w:jc w:val="center"/>
            </w:pPr>
            <w:r>
              <w:rPr>
                <w:color w:val="392C69"/>
              </w:rPr>
              <w:t xml:space="preserve">от 29.10.2024 </w:t>
            </w:r>
            <w:hyperlink r:id="rId208">
              <w:r>
                <w:rPr>
                  <w:color w:val="0000FF"/>
                </w:rPr>
                <w:t>N 490-п</w:t>
              </w:r>
            </w:hyperlink>
            <w:r>
              <w:rPr>
                <w:color w:val="392C69"/>
              </w:rPr>
              <w:t xml:space="preserve">, от 04.03.2025 </w:t>
            </w:r>
            <w:hyperlink r:id="rId209">
              <w:r>
                <w:rPr>
                  <w:color w:val="0000FF"/>
                </w:rPr>
                <w:t>N 88-п</w:t>
              </w:r>
            </w:hyperlink>
            <w:r>
              <w:rPr>
                <w:color w:val="392C69"/>
              </w:rPr>
              <w:t xml:space="preserve">, от 15.04.2025 </w:t>
            </w:r>
            <w:hyperlink r:id="rId210">
              <w:r>
                <w:rPr>
                  <w:color w:val="0000FF"/>
                </w:rPr>
                <w:t>N 164-п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611AA" w:rsidRDefault="008611AA">
            <w:pPr>
              <w:pStyle w:val="ConsPlusNormal"/>
            </w:pPr>
          </w:p>
        </w:tc>
      </w:tr>
    </w:tbl>
    <w:p w:rsidR="008611AA" w:rsidRDefault="008611AA">
      <w:pPr>
        <w:pStyle w:val="ConsPlusNormal"/>
        <w:ind w:firstLine="540"/>
        <w:jc w:val="both"/>
      </w:pPr>
    </w:p>
    <w:p w:rsidR="008611AA" w:rsidRDefault="008611AA">
      <w:pPr>
        <w:pStyle w:val="ConsPlusNormal"/>
        <w:ind w:firstLine="540"/>
        <w:jc w:val="both"/>
      </w:pPr>
      <w:r>
        <w:t xml:space="preserve">1. Настоящий Порядок регламентирует финансирование за счет средств областного бюджета Новосибирской области (далее - областной бюджет) мероприятий государственной </w:t>
      </w:r>
      <w:hyperlink w:anchor="P71">
        <w:r>
          <w:rPr>
            <w:color w:val="0000FF"/>
          </w:rPr>
          <w:t>программы</w:t>
        </w:r>
      </w:hyperlink>
      <w:r>
        <w:t xml:space="preserve"> "Обеспечение доступности услуг общественного пассажирского транспорта, в том числе Новосибирского метрополитена, для населения Новосибирской области" (далее - государственная программа).</w:t>
      </w:r>
    </w:p>
    <w:p w:rsidR="008611AA" w:rsidRDefault="008611AA">
      <w:pPr>
        <w:pStyle w:val="ConsPlusNormal"/>
        <w:jc w:val="both"/>
      </w:pPr>
      <w:r>
        <w:t xml:space="preserve">(в ред. </w:t>
      </w:r>
      <w:hyperlink r:id="rId211">
        <w:r>
          <w:rPr>
            <w:color w:val="0000FF"/>
          </w:rPr>
          <w:t>постановления</w:t>
        </w:r>
      </w:hyperlink>
      <w:r>
        <w:t xml:space="preserve"> Правительства Новосибирской области от 24.09.2019 N 382-п)</w:t>
      </w:r>
    </w:p>
    <w:p w:rsidR="008611AA" w:rsidRDefault="008611AA">
      <w:pPr>
        <w:pStyle w:val="ConsPlusNormal"/>
        <w:spacing w:before="220"/>
        <w:ind w:firstLine="540"/>
        <w:jc w:val="both"/>
      </w:pPr>
      <w:r>
        <w:t xml:space="preserve">2. Финансирование расходов областного бюджета на реализацию мероприятий государственной программы осуществляется в соответствии с Бюджетным </w:t>
      </w:r>
      <w:hyperlink r:id="rId212">
        <w:r>
          <w:rPr>
            <w:color w:val="0000FF"/>
          </w:rPr>
          <w:t>кодексом</w:t>
        </w:r>
      </w:hyperlink>
      <w:r>
        <w:t xml:space="preserve"> Российской Федерации в пределах объема бюджетных ассигнований, утвержденных законом Новосибирской области об областном бюджете Новосибирской области на соответствующий финансовый год и </w:t>
      </w:r>
      <w:r>
        <w:lastRenderedPageBreak/>
        <w:t>плановый период.</w:t>
      </w:r>
    </w:p>
    <w:p w:rsidR="008611AA" w:rsidRDefault="008611AA">
      <w:pPr>
        <w:pStyle w:val="ConsPlusNormal"/>
        <w:spacing w:before="220"/>
        <w:ind w:firstLine="540"/>
        <w:jc w:val="both"/>
      </w:pPr>
      <w:r>
        <w:t>3. Средства областного бюджета на реализацию мероприятий государственной программы предоставляются министерству транспорта и дорожного хозяйства Новосибирской области (далее - Министерство) в соответствии со сводной бюджетной росписью областного бюджета Новосибирской области и порядками составления и ведения сводной бюджетной росписи и кассового плана областного бюджета Новосибирской области, установленными министерством финансов и налоговой политики Новосибирской области.</w:t>
      </w:r>
    </w:p>
    <w:p w:rsidR="008611AA" w:rsidRDefault="008611AA">
      <w:pPr>
        <w:pStyle w:val="ConsPlusNormal"/>
        <w:spacing w:before="220"/>
        <w:ind w:firstLine="540"/>
        <w:jc w:val="both"/>
      </w:pPr>
      <w:r>
        <w:t>4. Министерство ежеквартально формирует и представляет в министерство финансов и налоговой политики Новосибирской области заявку на выделение предельных объемов финансирования расходов по реализации мероприятий государственной программы в сроки и по форме, установленные министерством финансов и налоговой политики Новосибирской области.</w:t>
      </w:r>
    </w:p>
    <w:p w:rsidR="008611AA" w:rsidRDefault="008611AA">
      <w:pPr>
        <w:pStyle w:val="ConsPlusNormal"/>
        <w:spacing w:before="220"/>
        <w:ind w:firstLine="540"/>
        <w:jc w:val="both"/>
      </w:pPr>
      <w:r>
        <w:t>5. Расходование средств областного бюджета на реализацию мероприятий государственной программы осуществляется с лицевого счета Министерства в виде:</w:t>
      </w:r>
    </w:p>
    <w:p w:rsidR="008611AA" w:rsidRDefault="008611AA">
      <w:pPr>
        <w:pStyle w:val="ConsPlusNormal"/>
        <w:spacing w:before="220"/>
        <w:ind w:firstLine="540"/>
        <w:jc w:val="both"/>
      </w:pPr>
      <w:r>
        <w:t>предоставления субсидий перевозчикам в целях возмещения затрат или недополученных доходов и софинансирования приобретения (обновления) автобусов;</w:t>
      </w:r>
    </w:p>
    <w:p w:rsidR="008611AA" w:rsidRDefault="008611AA">
      <w:pPr>
        <w:pStyle w:val="ConsPlusNormal"/>
        <w:spacing w:before="220"/>
        <w:ind w:firstLine="540"/>
        <w:jc w:val="both"/>
      </w:pPr>
      <w:r>
        <w:t>предоставления субсидий местным бюджетам на софинансирование приобретения (обновление) транспортных средств автомобильного и наземного электрического общественного пассажирского транспорта, используемого для работы на муниципальных маршрутах по регулируемым тарифам и на межмуниципальных маршрутах регулярных перевозок во внутриобластном сообщении с предоставлением права льготного проезда, в том числе оплата лизинговых платежей;</w:t>
      </w:r>
    </w:p>
    <w:p w:rsidR="008611AA" w:rsidRDefault="008611AA">
      <w:pPr>
        <w:pStyle w:val="ConsPlusNormal"/>
        <w:jc w:val="both"/>
      </w:pPr>
      <w:r>
        <w:t xml:space="preserve">(в ред. </w:t>
      </w:r>
      <w:hyperlink r:id="rId213">
        <w:r>
          <w:rPr>
            <w:color w:val="0000FF"/>
          </w:rPr>
          <w:t>постановления</w:t>
        </w:r>
      </w:hyperlink>
      <w:r>
        <w:t xml:space="preserve"> Правительства Новосибирской области от 04.03.2025 N 88-п)</w:t>
      </w:r>
    </w:p>
    <w:p w:rsidR="008611AA" w:rsidRDefault="008611AA">
      <w:pPr>
        <w:pStyle w:val="ConsPlusNormal"/>
        <w:spacing w:before="220"/>
        <w:ind w:firstLine="540"/>
        <w:jc w:val="both"/>
      </w:pPr>
      <w:r>
        <w:t>предоставления субсидий организациям железнодорожного транспорта в пригородном сообщении в целях обновления парка мотор-вагонного подвижного состава;</w:t>
      </w:r>
    </w:p>
    <w:p w:rsidR="008611AA" w:rsidRDefault="008611AA">
      <w:pPr>
        <w:pStyle w:val="ConsPlusNormal"/>
        <w:jc w:val="both"/>
      </w:pPr>
      <w:r>
        <w:t xml:space="preserve">(абзац введен </w:t>
      </w:r>
      <w:hyperlink r:id="rId214">
        <w:r>
          <w:rPr>
            <w:color w:val="0000FF"/>
          </w:rPr>
          <w:t>постановлением</w:t>
        </w:r>
      </w:hyperlink>
      <w:r>
        <w:t xml:space="preserve"> Правительства Новосибирской области от 24.09.2019 N 382-п)</w:t>
      </w:r>
    </w:p>
    <w:p w:rsidR="008611AA" w:rsidRDefault="008611AA">
      <w:pPr>
        <w:pStyle w:val="ConsPlusNormal"/>
        <w:spacing w:before="220"/>
        <w:ind w:firstLine="540"/>
        <w:jc w:val="both"/>
      </w:pPr>
      <w:r>
        <w:t>предоставления субсидий городу Новосибирску на развитие метрополитена города Новосибирска, включая мероприятия по софинансированию разработки проектно-сметной документации на строительство объектов Новосибирского метрополитена, строительства объектов Новосибирского метрополитена, а также обновление подвижного состава Новосибирского метрополитена;</w:t>
      </w:r>
    </w:p>
    <w:p w:rsidR="008611AA" w:rsidRDefault="008611AA">
      <w:pPr>
        <w:pStyle w:val="ConsPlusNormal"/>
        <w:jc w:val="both"/>
      </w:pPr>
      <w:r>
        <w:t xml:space="preserve">(в ред. постановлений Правительства Новосибирской области от 02.11.2023 </w:t>
      </w:r>
      <w:hyperlink r:id="rId215">
        <w:r>
          <w:rPr>
            <w:color w:val="0000FF"/>
          </w:rPr>
          <w:t>N 506-п</w:t>
        </w:r>
      </w:hyperlink>
      <w:r>
        <w:t xml:space="preserve">, от 15.04.2025 </w:t>
      </w:r>
      <w:hyperlink r:id="rId216">
        <w:r>
          <w:rPr>
            <w:color w:val="0000FF"/>
          </w:rPr>
          <w:t>N 164-п</w:t>
        </w:r>
      </w:hyperlink>
      <w:r>
        <w:t>)</w:t>
      </w:r>
    </w:p>
    <w:p w:rsidR="008611AA" w:rsidRDefault="008611AA">
      <w:pPr>
        <w:pStyle w:val="ConsPlusNormal"/>
        <w:spacing w:before="220"/>
        <w:ind w:firstLine="540"/>
        <w:jc w:val="both"/>
      </w:pPr>
      <w:r>
        <w:t>оплаты гражданско-правовых договоров, государственных контрактов, с учетом заключенных муниципальных контрактов, о закупке товаров, работ, услуг для обеспечения государственных или муниципальных нужд (далее - контракты);</w:t>
      </w:r>
    </w:p>
    <w:p w:rsidR="008611AA" w:rsidRDefault="008611AA">
      <w:pPr>
        <w:pStyle w:val="ConsPlusNormal"/>
        <w:spacing w:before="220"/>
        <w:ind w:firstLine="540"/>
        <w:jc w:val="both"/>
      </w:pPr>
      <w:r>
        <w:t>предоставления субсидий организациям воздушного транспорта в целях возмещения недополученных доходов, возникающих в случае осуществления перевозки пассажиров по субсидируемым маршрутам с территории Новосибирской области;</w:t>
      </w:r>
    </w:p>
    <w:p w:rsidR="008611AA" w:rsidRDefault="008611AA">
      <w:pPr>
        <w:pStyle w:val="ConsPlusNormal"/>
        <w:jc w:val="both"/>
      </w:pPr>
      <w:r>
        <w:t xml:space="preserve">(в ред. </w:t>
      </w:r>
      <w:hyperlink r:id="rId217">
        <w:r>
          <w:rPr>
            <w:color w:val="0000FF"/>
          </w:rPr>
          <w:t>постановления</w:t>
        </w:r>
      </w:hyperlink>
      <w:r>
        <w:t xml:space="preserve"> Правительства Новосибирской области от 15.04.2025 N 164-п)</w:t>
      </w:r>
    </w:p>
    <w:p w:rsidR="008611AA" w:rsidRDefault="008611AA">
      <w:pPr>
        <w:pStyle w:val="ConsPlusNormal"/>
        <w:spacing w:before="220"/>
        <w:ind w:firstLine="540"/>
        <w:jc w:val="both"/>
      </w:pPr>
      <w:r>
        <w:t>предоставления субсидий местным бюджетам на осуществление полномочий по организации регулярных пассажирских перевозок пассажиров и багажа по муниципальным маршрутам регулярных перевозок;</w:t>
      </w:r>
    </w:p>
    <w:p w:rsidR="008611AA" w:rsidRDefault="008611AA">
      <w:pPr>
        <w:pStyle w:val="ConsPlusNormal"/>
        <w:jc w:val="both"/>
      </w:pPr>
      <w:r>
        <w:t xml:space="preserve">(абзац введен </w:t>
      </w:r>
      <w:hyperlink r:id="rId218">
        <w:r>
          <w:rPr>
            <w:color w:val="0000FF"/>
          </w:rPr>
          <w:t>постановлением</w:t>
        </w:r>
      </w:hyperlink>
      <w:r>
        <w:t xml:space="preserve"> Правительства Новосибирской области от 29.11.2022 N 555-п)</w:t>
      </w:r>
    </w:p>
    <w:p w:rsidR="008611AA" w:rsidRDefault="008611AA">
      <w:pPr>
        <w:pStyle w:val="ConsPlusNormal"/>
        <w:spacing w:before="220"/>
        <w:ind w:firstLine="540"/>
        <w:jc w:val="both"/>
      </w:pPr>
      <w:r>
        <w:t xml:space="preserve">предоставления субсидий Фонду содействия развитию научно-технологической сферы Новосибирской области на финансовое обеспечение затрат, связанных с организацией и </w:t>
      </w:r>
      <w:r>
        <w:lastRenderedPageBreak/>
        <w:t>проведением Международного Сибирского транспортного форума и выставки "Современный транспорт и инфраструктура";</w:t>
      </w:r>
    </w:p>
    <w:p w:rsidR="008611AA" w:rsidRDefault="008611AA">
      <w:pPr>
        <w:pStyle w:val="ConsPlusNormal"/>
        <w:jc w:val="both"/>
      </w:pPr>
      <w:r>
        <w:t xml:space="preserve">(абзац введен </w:t>
      </w:r>
      <w:hyperlink r:id="rId219">
        <w:r>
          <w:rPr>
            <w:color w:val="0000FF"/>
          </w:rPr>
          <w:t>постановлением</w:t>
        </w:r>
      </w:hyperlink>
      <w:r>
        <w:t xml:space="preserve"> Правительства Новосибирской области от 15.04.2025 N 164-п)</w:t>
      </w:r>
    </w:p>
    <w:p w:rsidR="008611AA" w:rsidRDefault="008611AA">
      <w:pPr>
        <w:pStyle w:val="ConsPlusNormal"/>
        <w:spacing w:before="220"/>
        <w:ind w:firstLine="540"/>
        <w:jc w:val="both"/>
      </w:pPr>
      <w:r>
        <w:t>предоставления субсидий федеральному бюджету на содержание судовых ходов и инфраструктуры внутренних водных путей на внутренних водных путях регионального значения, расположенных в границах Новосибирской области.</w:t>
      </w:r>
    </w:p>
    <w:p w:rsidR="008611AA" w:rsidRDefault="008611AA">
      <w:pPr>
        <w:pStyle w:val="ConsPlusNormal"/>
        <w:jc w:val="both"/>
      </w:pPr>
      <w:r>
        <w:t xml:space="preserve">(абзац введен </w:t>
      </w:r>
      <w:hyperlink r:id="rId220">
        <w:r>
          <w:rPr>
            <w:color w:val="0000FF"/>
          </w:rPr>
          <w:t>постановлением</w:t>
        </w:r>
      </w:hyperlink>
      <w:r>
        <w:t xml:space="preserve"> Правительства Новосибирской области от 15.04.2025 N 164-п)</w:t>
      </w:r>
    </w:p>
    <w:p w:rsidR="008611AA" w:rsidRDefault="008611AA">
      <w:pPr>
        <w:pStyle w:val="ConsPlusNormal"/>
        <w:jc w:val="both"/>
      </w:pPr>
      <w:r>
        <w:t xml:space="preserve">(п. 5 в ред. </w:t>
      </w:r>
      <w:hyperlink r:id="rId221">
        <w:r>
          <w:rPr>
            <w:color w:val="0000FF"/>
          </w:rPr>
          <w:t>постановления</w:t>
        </w:r>
      </w:hyperlink>
      <w:r>
        <w:t xml:space="preserve"> Правительства Новосибирской области от 12.09.2017 N 343-п)</w:t>
      </w:r>
    </w:p>
    <w:p w:rsidR="008611AA" w:rsidRDefault="008611AA">
      <w:pPr>
        <w:pStyle w:val="ConsPlusNormal"/>
        <w:spacing w:before="220"/>
        <w:ind w:firstLine="540"/>
        <w:jc w:val="both"/>
      </w:pPr>
      <w:r>
        <w:t>5.1. Расходование средств областного бюджета на реализацию мероприятий государственной программы осуществляется с лицевого счета государственного казенного учреждения Новосибирской области "Организатор перевозок" (далее - ГКУ НСО "Организатор перевозок") - для оплаты государственных контрактов, гражданско-правовых договоров о поставке товаров, выполнении работ или оказании услуг для государственных нужд.</w:t>
      </w:r>
    </w:p>
    <w:p w:rsidR="008611AA" w:rsidRDefault="008611AA">
      <w:pPr>
        <w:pStyle w:val="ConsPlusNormal"/>
        <w:spacing w:before="220"/>
        <w:ind w:firstLine="540"/>
        <w:jc w:val="both"/>
      </w:pPr>
      <w:r>
        <w:t>ГКУ НСО "Организатор перевозок" ежемесячно до 5 числа месяца, следующего за отчетным, представляет в Министерство отчет о выполнении объемов работ, в том числе в разрезе мероприятий государственной программы.</w:t>
      </w:r>
    </w:p>
    <w:p w:rsidR="008611AA" w:rsidRDefault="008611AA">
      <w:pPr>
        <w:pStyle w:val="ConsPlusNormal"/>
        <w:jc w:val="both"/>
      </w:pPr>
      <w:r>
        <w:t xml:space="preserve">(п. 5.1 введен </w:t>
      </w:r>
      <w:hyperlink r:id="rId222">
        <w:r>
          <w:rPr>
            <w:color w:val="0000FF"/>
          </w:rPr>
          <w:t>постановлением</w:t>
        </w:r>
      </w:hyperlink>
      <w:r>
        <w:t xml:space="preserve"> Правительства Новосибирской области от 29.10.2024 N 490-п)</w:t>
      </w:r>
    </w:p>
    <w:p w:rsidR="008611AA" w:rsidRDefault="008611AA">
      <w:pPr>
        <w:pStyle w:val="ConsPlusNormal"/>
        <w:spacing w:before="220"/>
        <w:ind w:firstLine="540"/>
        <w:jc w:val="both"/>
      </w:pPr>
      <w:r>
        <w:t xml:space="preserve">6. Оплата товаров, работ, услуг по государственным и муниципальным контрактам при реализации мероприятий государственной программы осуществляется по итогам осуществления закупок в соответствии с Федеральным </w:t>
      </w:r>
      <w:hyperlink r:id="rId223">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на основании контрактов, актов сдачи-приема выполненных работ (оказанных услуг), счетов-фактур, счетов, товарно-транспортных накладных.</w:t>
      </w:r>
    </w:p>
    <w:p w:rsidR="008611AA" w:rsidRDefault="008611AA">
      <w:pPr>
        <w:pStyle w:val="ConsPlusNormal"/>
        <w:jc w:val="both"/>
      </w:pPr>
      <w:r>
        <w:t xml:space="preserve">(в ред. </w:t>
      </w:r>
      <w:hyperlink r:id="rId224">
        <w:r>
          <w:rPr>
            <w:color w:val="0000FF"/>
          </w:rPr>
          <w:t>постановления</w:t>
        </w:r>
      </w:hyperlink>
      <w:r>
        <w:t xml:space="preserve"> Правительства Новосибирской области от 06.10.2016 N 317-п)</w:t>
      </w:r>
    </w:p>
    <w:p w:rsidR="008611AA" w:rsidRDefault="008611AA">
      <w:pPr>
        <w:pStyle w:val="ConsPlusNormal"/>
        <w:spacing w:before="220"/>
        <w:ind w:firstLine="540"/>
        <w:jc w:val="both"/>
      </w:pPr>
      <w:r>
        <w:t>7. Министерство при предоставлении субсидий местным бюджетам муниципальных образований Новосибирской области на реализацию мероприятий, предусмотренных государственной программой:</w:t>
      </w:r>
    </w:p>
    <w:p w:rsidR="008611AA" w:rsidRDefault="008611AA">
      <w:pPr>
        <w:pStyle w:val="ConsPlusNormal"/>
        <w:spacing w:before="220"/>
        <w:ind w:firstLine="540"/>
        <w:jc w:val="both"/>
      </w:pPr>
      <w:r>
        <w:t>1) заключает с органами местного самоуправления соглашения о предоставлении субсидий на реализацию мероприятий государственной программы (далее - субсидии).</w:t>
      </w:r>
    </w:p>
    <w:p w:rsidR="008611AA" w:rsidRDefault="008611AA">
      <w:pPr>
        <w:pStyle w:val="ConsPlusNormal"/>
        <w:spacing w:before="220"/>
        <w:ind w:firstLine="540"/>
        <w:jc w:val="both"/>
      </w:pPr>
      <w:r>
        <w:t>Соглашение должно содержать следующие положения:</w:t>
      </w:r>
    </w:p>
    <w:p w:rsidR="008611AA" w:rsidRDefault="008611AA">
      <w:pPr>
        <w:pStyle w:val="ConsPlusNormal"/>
        <w:spacing w:before="220"/>
        <w:ind w:firstLine="540"/>
        <w:jc w:val="both"/>
      </w:pPr>
      <w:r>
        <w:t>а) целевое назначение субсидии в соответствии с мероприятиями государственной программы;</w:t>
      </w:r>
    </w:p>
    <w:p w:rsidR="008611AA" w:rsidRDefault="008611AA">
      <w:pPr>
        <w:pStyle w:val="ConsPlusNormal"/>
        <w:spacing w:before="220"/>
        <w:ind w:firstLine="540"/>
        <w:jc w:val="both"/>
      </w:pPr>
      <w:r>
        <w:t>б) размер субсидии местному бюджету, уровень софинансирования за счет средств местного бюджета;</w:t>
      </w:r>
    </w:p>
    <w:p w:rsidR="008611AA" w:rsidRDefault="008611AA">
      <w:pPr>
        <w:pStyle w:val="ConsPlusNormal"/>
        <w:spacing w:before="220"/>
        <w:ind w:firstLine="540"/>
        <w:jc w:val="both"/>
      </w:pPr>
      <w:r>
        <w:t>в) условия предоставления и расходования субсидии местному бюджету на реализацию мероприятий государственной программы, критерии оценки эффективности использования субсидии местным бюджетом, значения результатов использования субсидии;</w:t>
      </w:r>
    </w:p>
    <w:p w:rsidR="008611AA" w:rsidRDefault="008611AA">
      <w:pPr>
        <w:pStyle w:val="ConsPlusNormal"/>
        <w:jc w:val="both"/>
      </w:pPr>
      <w:r>
        <w:t xml:space="preserve">(в ред. </w:t>
      </w:r>
      <w:hyperlink r:id="rId225">
        <w:r>
          <w:rPr>
            <w:color w:val="0000FF"/>
          </w:rPr>
          <w:t>постановления</w:t>
        </w:r>
      </w:hyperlink>
      <w:r>
        <w:t xml:space="preserve"> Правительства Новосибирской области от 04.03.2025 N 88-п)</w:t>
      </w:r>
    </w:p>
    <w:p w:rsidR="008611AA" w:rsidRDefault="008611AA">
      <w:pPr>
        <w:pStyle w:val="ConsPlusNormal"/>
        <w:spacing w:before="220"/>
        <w:ind w:firstLine="540"/>
        <w:jc w:val="both"/>
      </w:pPr>
      <w:r>
        <w:t>г) форму, сроки и порядок представления отчетности об осуществлении расходов за счет средств местного бюджета и о достижении значений результатов использования субсидии;</w:t>
      </w:r>
    </w:p>
    <w:p w:rsidR="008611AA" w:rsidRDefault="008611AA">
      <w:pPr>
        <w:pStyle w:val="ConsPlusNormal"/>
        <w:jc w:val="both"/>
      </w:pPr>
      <w:r>
        <w:t xml:space="preserve">(в ред. </w:t>
      </w:r>
      <w:hyperlink r:id="rId226">
        <w:r>
          <w:rPr>
            <w:color w:val="0000FF"/>
          </w:rPr>
          <w:t>постановления</w:t>
        </w:r>
      </w:hyperlink>
      <w:r>
        <w:t xml:space="preserve"> Правительства Новосибирской области от 04.03.2025 N 88-п)</w:t>
      </w:r>
    </w:p>
    <w:p w:rsidR="008611AA" w:rsidRDefault="008611AA">
      <w:pPr>
        <w:pStyle w:val="ConsPlusNormal"/>
        <w:spacing w:before="220"/>
        <w:ind w:firstLine="540"/>
        <w:jc w:val="both"/>
      </w:pPr>
      <w:r>
        <w:t>д) осуществление контроля соблюдения органом местного самоуправления условий предоставления и расходования субсидии;</w:t>
      </w:r>
    </w:p>
    <w:p w:rsidR="008611AA" w:rsidRDefault="008611AA">
      <w:pPr>
        <w:pStyle w:val="ConsPlusNormal"/>
        <w:spacing w:before="220"/>
        <w:ind w:firstLine="540"/>
        <w:jc w:val="both"/>
      </w:pPr>
      <w:r>
        <w:lastRenderedPageBreak/>
        <w:t>е) порядок возврата субсидии в случае нецелевого использования субсидии;</w:t>
      </w:r>
    </w:p>
    <w:p w:rsidR="008611AA" w:rsidRDefault="008611AA">
      <w:pPr>
        <w:pStyle w:val="ConsPlusNormal"/>
        <w:spacing w:before="220"/>
        <w:ind w:firstLine="540"/>
        <w:jc w:val="both"/>
      </w:pPr>
      <w:r>
        <w:t>ж) ответственность сторон за нарушение условий соглашения;</w:t>
      </w:r>
    </w:p>
    <w:p w:rsidR="008611AA" w:rsidRDefault="008611AA">
      <w:pPr>
        <w:pStyle w:val="ConsPlusNormal"/>
        <w:spacing w:before="220"/>
        <w:ind w:firstLine="540"/>
        <w:jc w:val="both"/>
      </w:pPr>
      <w:r>
        <w:t>з) последствия недостижения установленных значений результатов использования субсидии;</w:t>
      </w:r>
    </w:p>
    <w:p w:rsidR="008611AA" w:rsidRDefault="008611AA">
      <w:pPr>
        <w:pStyle w:val="ConsPlusNormal"/>
        <w:jc w:val="both"/>
      </w:pPr>
      <w:r>
        <w:t xml:space="preserve">(в ред. </w:t>
      </w:r>
      <w:hyperlink r:id="rId227">
        <w:r>
          <w:rPr>
            <w:color w:val="0000FF"/>
          </w:rPr>
          <w:t>постановления</w:t>
        </w:r>
      </w:hyperlink>
      <w:r>
        <w:t xml:space="preserve"> Правительства Новосибирской области от 04.03.2025 N 88-п)</w:t>
      </w:r>
    </w:p>
    <w:p w:rsidR="008611AA" w:rsidRDefault="008611AA">
      <w:pPr>
        <w:pStyle w:val="ConsPlusNormal"/>
        <w:spacing w:before="220"/>
        <w:ind w:firstLine="540"/>
        <w:jc w:val="both"/>
      </w:pPr>
      <w:r>
        <w:t>и) обязательство муниципального образования по обеспечению достижения результатов использования субсидии;</w:t>
      </w:r>
    </w:p>
    <w:p w:rsidR="008611AA" w:rsidRDefault="008611AA">
      <w:pPr>
        <w:pStyle w:val="ConsPlusNormal"/>
        <w:jc w:val="both"/>
      </w:pPr>
      <w:r>
        <w:t xml:space="preserve">(в ред. </w:t>
      </w:r>
      <w:hyperlink r:id="rId228">
        <w:r>
          <w:rPr>
            <w:color w:val="0000FF"/>
          </w:rPr>
          <w:t>постановления</w:t>
        </w:r>
      </w:hyperlink>
      <w:r>
        <w:t xml:space="preserve"> Правительства Новосибирской области от 04.03.2025 N 88-п)</w:t>
      </w:r>
    </w:p>
    <w:p w:rsidR="008611AA" w:rsidRDefault="008611AA">
      <w:pPr>
        <w:pStyle w:val="ConsPlusNormal"/>
        <w:spacing w:before="220"/>
        <w:ind w:firstLine="540"/>
        <w:jc w:val="both"/>
      </w:pPr>
      <w:r>
        <w:t>к) дополнительные положения в случае софинансирования строительства метрополитена в городе Новосибирске:</w:t>
      </w:r>
    </w:p>
    <w:p w:rsidR="008611AA" w:rsidRDefault="008611AA">
      <w:pPr>
        <w:pStyle w:val="ConsPlusNormal"/>
        <w:spacing w:before="220"/>
        <w:ind w:firstLine="540"/>
        <w:jc w:val="both"/>
      </w:pPr>
      <w:r>
        <w:t>указание наименований объектов и участков капитального строительства в соответствии с мероприятиями государственной программы;</w:t>
      </w:r>
    </w:p>
    <w:p w:rsidR="008611AA" w:rsidRDefault="008611AA">
      <w:pPr>
        <w:pStyle w:val="ConsPlusNormal"/>
        <w:spacing w:before="220"/>
        <w:ind w:firstLine="540"/>
        <w:jc w:val="both"/>
      </w:pPr>
      <w:r>
        <w:t>последствия несоблюдения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и (или) приобретению объектов недвижимого имущества;</w:t>
      </w:r>
    </w:p>
    <w:p w:rsidR="008611AA" w:rsidRDefault="008611AA">
      <w:pPr>
        <w:pStyle w:val="ConsPlusNormal"/>
        <w:spacing w:before="220"/>
        <w:ind w:firstLine="540"/>
        <w:jc w:val="both"/>
      </w:pPr>
      <w:r>
        <w:t>л) дополнительные положения в случае софинансирования приобретения автобусов:</w:t>
      </w:r>
    </w:p>
    <w:p w:rsidR="008611AA" w:rsidRDefault="008611AA">
      <w:pPr>
        <w:pStyle w:val="ConsPlusNormal"/>
        <w:spacing w:before="220"/>
        <w:ind w:firstLine="540"/>
        <w:jc w:val="both"/>
      </w:pPr>
      <w:r>
        <w:t>государственная поддержка на приобретение каждого автобуса в рамках реализации мероприятий государственной программы предоставляется однократно;</w:t>
      </w:r>
    </w:p>
    <w:p w:rsidR="008611AA" w:rsidRDefault="008611AA">
      <w:pPr>
        <w:pStyle w:val="ConsPlusNormal"/>
        <w:spacing w:before="220"/>
        <w:ind w:firstLine="540"/>
        <w:jc w:val="both"/>
      </w:pPr>
      <w:r>
        <w:t>год изготовления (выпуска) приобретаемых автобусов должен быть не ранее года, предшествующего году действия заключенного соглашения о предоставлении субсидии;</w:t>
      </w:r>
    </w:p>
    <w:p w:rsidR="008611AA" w:rsidRDefault="008611AA">
      <w:pPr>
        <w:pStyle w:val="ConsPlusNormal"/>
        <w:spacing w:before="220"/>
        <w:ind w:firstLine="540"/>
        <w:jc w:val="both"/>
      </w:pPr>
      <w:r>
        <w:t>обязательство муниципального образования об обеспечении работы автобусов, приобретенных с учетом государственной поддержки, на муниципальных маршрутах регулярных перевозок по регулируемым тарифам и на межмуниципальных маршрутах регулярных перевозок во внутриобластном сообщении по нерегулируемым тарифам с предоставлением льготного проезда в течение пяти лет со дня получения субсидии на приобретение автобусов для пассажирских перевозок;</w:t>
      </w:r>
    </w:p>
    <w:p w:rsidR="008611AA" w:rsidRDefault="008611AA">
      <w:pPr>
        <w:pStyle w:val="ConsPlusNormal"/>
        <w:jc w:val="both"/>
      </w:pPr>
      <w:r>
        <w:t xml:space="preserve">(в ред. </w:t>
      </w:r>
      <w:hyperlink r:id="rId229">
        <w:r>
          <w:rPr>
            <w:color w:val="0000FF"/>
          </w:rPr>
          <w:t>постановления</w:t>
        </w:r>
      </w:hyperlink>
      <w:r>
        <w:t xml:space="preserve"> Правительства Новосибирской области от 25.11.2019 N 449-п)</w:t>
      </w:r>
    </w:p>
    <w:p w:rsidR="008611AA" w:rsidRDefault="008611AA">
      <w:pPr>
        <w:pStyle w:val="ConsPlusNormal"/>
        <w:spacing w:before="220"/>
        <w:ind w:firstLine="540"/>
        <w:jc w:val="both"/>
      </w:pPr>
      <w:r>
        <w:t xml:space="preserve">2) осуществляет контроль за целевым использованием субсидии на основании отчетов органов местного самоуправления в соответствии с </w:t>
      </w:r>
      <w:hyperlink w:anchor="P623">
        <w:r>
          <w:rPr>
            <w:color w:val="0000FF"/>
          </w:rPr>
          <w:t>пунктом 8</w:t>
        </w:r>
      </w:hyperlink>
      <w:r>
        <w:t xml:space="preserve"> настоящего Порядка;</w:t>
      </w:r>
    </w:p>
    <w:p w:rsidR="008611AA" w:rsidRDefault="008611AA">
      <w:pPr>
        <w:pStyle w:val="ConsPlusNormal"/>
        <w:jc w:val="both"/>
      </w:pPr>
      <w:r>
        <w:t xml:space="preserve">(пп. 2 в ред. </w:t>
      </w:r>
      <w:hyperlink r:id="rId230">
        <w:r>
          <w:rPr>
            <w:color w:val="0000FF"/>
          </w:rPr>
          <w:t>постановления</w:t>
        </w:r>
      </w:hyperlink>
      <w:r>
        <w:t xml:space="preserve"> Правительства Новосибирской области от 04.03.2025 N 88-п)</w:t>
      </w:r>
    </w:p>
    <w:p w:rsidR="008611AA" w:rsidRDefault="008611AA">
      <w:pPr>
        <w:pStyle w:val="ConsPlusNormal"/>
        <w:spacing w:before="220"/>
        <w:ind w:firstLine="540"/>
        <w:jc w:val="both"/>
      </w:pPr>
      <w:r>
        <w:t xml:space="preserve">3) утратил силу. - </w:t>
      </w:r>
      <w:hyperlink r:id="rId231">
        <w:r>
          <w:rPr>
            <w:color w:val="0000FF"/>
          </w:rPr>
          <w:t>Постановление</w:t>
        </w:r>
      </w:hyperlink>
      <w:r>
        <w:t xml:space="preserve"> Правительства Новосибирской области от 04.03.2025 N 88-п.</w:t>
      </w:r>
    </w:p>
    <w:p w:rsidR="008611AA" w:rsidRDefault="008611AA">
      <w:pPr>
        <w:pStyle w:val="ConsPlusNormal"/>
        <w:jc w:val="both"/>
      </w:pPr>
      <w:r>
        <w:t xml:space="preserve">(п. 7 в ред. </w:t>
      </w:r>
      <w:hyperlink r:id="rId232">
        <w:r>
          <w:rPr>
            <w:color w:val="0000FF"/>
          </w:rPr>
          <w:t>постановления</w:t>
        </w:r>
      </w:hyperlink>
      <w:r>
        <w:t xml:space="preserve"> Правительства Новосибирской области от 25.09.2018 N 414-п)</w:t>
      </w:r>
    </w:p>
    <w:p w:rsidR="008611AA" w:rsidRDefault="008611AA">
      <w:pPr>
        <w:pStyle w:val="ConsPlusNormal"/>
        <w:spacing w:before="220"/>
        <w:ind w:firstLine="540"/>
        <w:jc w:val="both"/>
      </w:pPr>
      <w:bookmarkStart w:id="11" w:name="P623"/>
      <w:bookmarkEnd w:id="11"/>
      <w:r>
        <w:t xml:space="preserve">8. Органы местного самоуправления - получатели субсидий на реализацию мероприятий, предусмотренных государственной программой, представляют в Министерство отчеты, предусмотренные </w:t>
      </w:r>
      <w:hyperlink r:id="rId233">
        <w:r>
          <w:rPr>
            <w:color w:val="0000FF"/>
          </w:rPr>
          <w:t>приказом</w:t>
        </w:r>
      </w:hyperlink>
      <w:r>
        <w:t xml:space="preserve"> министерства финансов и налоговой политики Новосибирской области от 09.01.2020 N 1-НПА "Об утверждении типовых форм соглашений о предоставлении субсидии из областного бюджета Новосибирской области бюджету муниципального образования Новосибирской области".</w:t>
      </w:r>
    </w:p>
    <w:p w:rsidR="008611AA" w:rsidRDefault="008611AA">
      <w:pPr>
        <w:pStyle w:val="ConsPlusNormal"/>
        <w:spacing w:before="220"/>
        <w:ind w:firstLine="540"/>
        <w:jc w:val="both"/>
      </w:pPr>
      <w:r>
        <w:t>Отчеты, представление которых предусмотрено на ежеквартальной основе, представляются в Министерство до 10 числа месяца, следующего за отчетным кварталом.</w:t>
      </w:r>
    </w:p>
    <w:p w:rsidR="008611AA" w:rsidRDefault="008611AA">
      <w:pPr>
        <w:pStyle w:val="ConsPlusNormal"/>
        <w:spacing w:before="220"/>
        <w:ind w:firstLine="540"/>
        <w:jc w:val="both"/>
      </w:pPr>
      <w:r>
        <w:t xml:space="preserve">Отчеты, представление которых предусмотрено по итогам отчетного финансового года, </w:t>
      </w:r>
      <w:r>
        <w:lastRenderedPageBreak/>
        <w:t>представляются в Министерство до 1 марта текущего финансового года.</w:t>
      </w:r>
    </w:p>
    <w:p w:rsidR="008611AA" w:rsidRDefault="008611AA">
      <w:pPr>
        <w:pStyle w:val="ConsPlusNormal"/>
        <w:jc w:val="both"/>
      </w:pPr>
      <w:r>
        <w:t xml:space="preserve">(п. 8 в ред. </w:t>
      </w:r>
      <w:hyperlink r:id="rId234">
        <w:r>
          <w:rPr>
            <w:color w:val="0000FF"/>
          </w:rPr>
          <w:t>постановления</w:t>
        </w:r>
      </w:hyperlink>
      <w:r>
        <w:t xml:space="preserve"> Правительства Новосибирской области от 04.03.2025 N 88-п)</w:t>
      </w:r>
    </w:p>
    <w:p w:rsidR="008611AA" w:rsidRDefault="008611AA">
      <w:pPr>
        <w:pStyle w:val="ConsPlusNormal"/>
        <w:spacing w:before="220"/>
        <w:ind w:firstLine="540"/>
        <w:jc w:val="both"/>
      </w:pPr>
      <w:r>
        <w:t>9. Министерство ежеквартально до 20 числа месяца, следующего за отчетным кварталом, представляет в министерство финансов и налоговой политики Новосибирской области отчет о выполнении мероприятий государственной программы, в том числе о выполненных объемах работ, источником финансового обеспечения которых являются субсидии, - по объектам капитального строительства с указанием наименований объектов, установленных лимитов расходов за счет средств областного бюджета и местного бюджета.</w:t>
      </w:r>
    </w:p>
    <w:p w:rsidR="008611AA" w:rsidRDefault="008611AA">
      <w:pPr>
        <w:pStyle w:val="ConsPlusNormal"/>
        <w:spacing w:before="220"/>
        <w:ind w:firstLine="540"/>
        <w:jc w:val="both"/>
      </w:pPr>
      <w:r>
        <w:t>10. Министерство ежегодно уточняет объемы финансирования программных мероприятий и их показателей с внесением соответствующих изменений в государственную программу.</w:t>
      </w:r>
    </w:p>
    <w:p w:rsidR="008611AA" w:rsidRDefault="008611AA">
      <w:pPr>
        <w:pStyle w:val="ConsPlusNormal"/>
        <w:jc w:val="both"/>
      </w:pPr>
      <w:r>
        <w:t xml:space="preserve">(в ред. </w:t>
      </w:r>
      <w:hyperlink r:id="rId235">
        <w:r>
          <w:rPr>
            <w:color w:val="0000FF"/>
          </w:rPr>
          <w:t>постановления</w:t>
        </w:r>
      </w:hyperlink>
      <w:r>
        <w:t xml:space="preserve"> Правительства Новосибирской области от 16.07.2024 N 314-п)</w:t>
      </w:r>
    </w:p>
    <w:p w:rsidR="008611AA" w:rsidRDefault="008611AA">
      <w:pPr>
        <w:pStyle w:val="ConsPlusNormal"/>
        <w:spacing w:before="220"/>
        <w:ind w:firstLine="540"/>
        <w:jc w:val="both"/>
      </w:pPr>
      <w:r>
        <w:t>11. В случае неисполнения отдельных мероприятий государственной программы неосвоенные бюджетные ассигнования без внесения соответствующих изменений в государственную программу не подлежат перераспределению на другие мероприятия.</w:t>
      </w:r>
    </w:p>
    <w:p w:rsidR="008611AA" w:rsidRDefault="008611AA">
      <w:pPr>
        <w:pStyle w:val="ConsPlusNormal"/>
        <w:spacing w:before="220"/>
        <w:ind w:firstLine="540"/>
        <w:jc w:val="both"/>
      </w:pPr>
      <w:r>
        <w:t>Средства субсидий местным бюджетам, не использованные в течение месяца с момента поступления на счет местного бюджета, подлежат возврату в областной бюджет.</w:t>
      </w:r>
    </w:p>
    <w:p w:rsidR="008611AA" w:rsidRDefault="008611AA">
      <w:pPr>
        <w:pStyle w:val="ConsPlusNormal"/>
        <w:spacing w:before="220"/>
        <w:ind w:firstLine="540"/>
        <w:jc w:val="both"/>
      </w:pPr>
      <w:r>
        <w:t>Не использованные по состоянию на 1 января текущего финансового года субсидии местным бюджетам подлежат возврату в областной бюджет в течение первых 15 рабочих дней текущего финансового года.</w:t>
      </w:r>
    </w:p>
    <w:p w:rsidR="008611AA" w:rsidRDefault="008611AA">
      <w:pPr>
        <w:pStyle w:val="ConsPlusNormal"/>
        <w:spacing w:before="220"/>
        <w:ind w:firstLine="540"/>
        <w:jc w:val="both"/>
      </w:pPr>
      <w:r>
        <w:t>В соответствии с подтвержденной потребностью в не использованном на 1 января текущего финансового года остатке субсидии, средства в размере, не превышающем указанный остаток, по решению министерства финансов и налоговой политики Новосибирской области могут быть возвращены в местный бюджет из областного бюджета в текущем финансовом году для финансового обеспечения расходов бюджета муниципального образования, соответствующих целям предоставления субсидии.</w:t>
      </w:r>
    </w:p>
    <w:p w:rsidR="008611AA" w:rsidRDefault="008611AA">
      <w:pPr>
        <w:pStyle w:val="ConsPlusNormal"/>
        <w:jc w:val="both"/>
      </w:pPr>
      <w:r>
        <w:t xml:space="preserve">(абзац введен </w:t>
      </w:r>
      <w:hyperlink r:id="rId236">
        <w:r>
          <w:rPr>
            <w:color w:val="0000FF"/>
          </w:rPr>
          <w:t>постановлением</w:t>
        </w:r>
      </w:hyperlink>
      <w:r>
        <w:t xml:space="preserve"> Правительства Новосибирской области от 06.10.2016 N 317-п)</w:t>
      </w:r>
    </w:p>
    <w:p w:rsidR="008611AA" w:rsidRDefault="008611AA">
      <w:pPr>
        <w:pStyle w:val="ConsPlusNormal"/>
        <w:spacing w:before="220"/>
        <w:ind w:firstLine="540"/>
        <w:jc w:val="both"/>
      </w:pPr>
      <w:r>
        <w:t>В случае если неиспользованный остаток субсидии не перечислен в доход областного бюджета, указанные средства подлежат взысканию в доход областного бюджета в установленном порядке.</w:t>
      </w:r>
    </w:p>
    <w:p w:rsidR="008611AA" w:rsidRDefault="008611AA">
      <w:pPr>
        <w:pStyle w:val="ConsPlusNormal"/>
        <w:jc w:val="both"/>
      </w:pPr>
      <w:r>
        <w:t xml:space="preserve">(абзац введен </w:t>
      </w:r>
      <w:hyperlink r:id="rId237">
        <w:r>
          <w:rPr>
            <w:color w:val="0000FF"/>
          </w:rPr>
          <w:t>постановлением</w:t>
        </w:r>
      </w:hyperlink>
      <w:r>
        <w:t xml:space="preserve"> Правительства Новосибирской области от 06.10.2016 N 317-п)</w:t>
      </w:r>
    </w:p>
    <w:p w:rsidR="008611AA" w:rsidRDefault="008611AA">
      <w:pPr>
        <w:pStyle w:val="ConsPlusNormal"/>
        <w:spacing w:before="220"/>
        <w:ind w:firstLine="540"/>
        <w:jc w:val="both"/>
      </w:pPr>
      <w:r>
        <w:t>12. В случае нарушения показателей и (или) сроков проведения мероприятий государственной программы их финансирование не осуществляется до внесения соответствующих изменений в государственную программу.</w:t>
      </w:r>
    </w:p>
    <w:p w:rsidR="008611AA" w:rsidRDefault="008611AA">
      <w:pPr>
        <w:pStyle w:val="ConsPlusNormal"/>
        <w:jc w:val="both"/>
      </w:pPr>
      <w:r>
        <w:t xml:space="preserve">(в ред. </w:t>
      </w:r>
      <w:hyperlink r:id="rId238">
        <w:r>
          <w:rPr>
            <w:color w:val="0000FF"/>
          </w:rPr>
          <w:t>постановления</w:t>
        </w:r>
      </w:hyperlink>
      <w:r>
        <w:t xml:space="preserve"> Правительства Новосибирской области от 04.03.2025 N 88-п)</w:t>
      </w:r>
    </w:p>
    <w:p w:rsidR="008611AA" w:rsidRDefault="008611AA">
      <w:pPr>
        <w:pStyle w:val="ConsPlusNormal"/>
        <w:spacing w:before="220"/>
        <w:ind w:firstLine="540"/>
        <w:jc w:val="both"/>
      </w:pPr>
      <w:r>
        <w:t>13. Министерство в пределах своих полномочий осуществляет контроль за правомерным, целевым и эффективным использованием средств областного бюджета, предусмотренных на реализацию мероприятий государственной программы.</w:t>
      </w:r>
    </w:p>
    <w:p w:rsidR="008611AA" w:rsidRDefault="008611AA">
      <w:pPr>
        <w:pStyle w:val="ConsPlusNormal"/>
        <w:spacing w:before="220"/>
        <w:ind w:firstLine="540"/>
        <w:jc w:val="both"/>
      </w:pPr>
      <w:r>
        <w:t>14. Получатели средств областного бюджета несут ответственность за их нецелевое использование в соответствии с законодательством Российской Федерации.</w:t>
      </w:r>
    </w:p>
    <w:p w:rsidR="008611AA" w:rsidRDefault="008611AA">
      <w:pPr>
        <w:pStyle w:val="ConsPlusNormal"/>
        <w:spacing w:before="220"/>
        <w:ind w:firstLine="540"/>
        <w:jc w:val="both"/>
      </w:pPr>
      <w:r>
        <w:t xml:space="preserve">15. Оценка эффективности использования субсидии, связанной с реализацией мероприятия по приобретению (обновлению) транспортных средств автомобильного и наземного электрического общественного пассажирского транспорта, используемого для работы на муниципальных маршрутах по регулируемым тарифам и на межмуниципальных маршрутах регулярных перевозок во внутриобластном сообщении с предоставлением права льготного проезда, в том числе оплате лизинговых платежей, осуществляется Министерством исходя из </w:t>
      </w:r>
      <w:r>
        <w:lastRenderedPageBreak/>
        <w:t>степени достижения муниципальным образованием значений результатов использования субсидии и определяется как:</w:t>
      </w:r>
    </w:p>
    <w:p w:rsidR="008611AA" w:rsidRDefault="008611AA">
      <w:pPr>
        <w:pStyle w:val="ConsPlusNormal"/>
        <w:jc w:val="both"/>
      </w:pPr>
      <w:r>
        <w:t xml:space="preserve">(в ред. </w:t>
      </w:r>
      <w:hyperlink r:id="rId239">
        <w:r>
          <w:rPr>
            <w:color w:val="0000FF"/>
          </w:rPr>
          <w:t>постановления</w:t>
        </w:r>
      </w:hyperlink>
      <w:r>
        <w:t xml:space="preserve"> Правительства Новосибирской области от 04.03.2025 N 88-п)</w:t>
      </w:r>
    </w:p>
    <w:p w:rsidR="008611AA" w:rsidRDefault="008611AA">
      <w:pPr>
        <w:pStyle w:val="ConsPlusNormal"/>
        <w:spacing w:before="220"/>
        <w:ind w:firstLine="540"/>
        <w:jc w:val="both"/>
      </w:pPr>
      <w:r>
        <w:t>количество обновленных (модернизированных) единиц подвижного состава наземного электрического общественного пассажирского транспорта на муниципальных маршрутах регулярных перевозок по регулируемым тарифам ежегодно по состоянию на 1 января;</w:t>
      </w:r>
    </w:p>
    <w:p w:rsidR="008611AA" w:rsidRDefault="008611AA">
      <w:pPr>
        <w:pStyle w:val="ConsPlusNormal"/>
        <w:spacing w:before="220"/>
        <w:ind w:firstLine="540"/>
        <w:jc w:val="both"/>
      </w:pPr>
      <w:r>
        <w:t>количество приобретенных автобусов для работы на муниципальных маршрутах регулярных перевозок по регулируемым тарифам или на межмуниципальных маршрутах регулярных перевозок во внутриобластном сообщении по нерегулируемым тарифам с предоставлением льготного проезда в соответствии с заключенным соглашением;</w:t>
      </w:r>
    </w:p>
    <w:p w:rsidR="008611AA" w:rsidRDefault="008611AA">
      <w:pPr>
        <w:pStyle w:val="ConsPlusNormal"/>
        <w:spacing w:before="220"/>
        <w:ind w:firstLine="540"/>
        <w:jc w:val="both"/>
      </w:pPr>
      <w:r>
        <w:t>уровень выполнения рейсов для приобретенного подвижного состава наземного электрического общественного пассажирского транспорта и автобусов, введенных в эксплуатацию по регулируемым тарифам на муниципальных маршрутах регулярных перевозок или на межмуниципальных маршрутах регулярных перевозок во внутриобластном сообщении по нерегулируемым тарифам с предоставлением льготного проезда.</w:t>
      </w:r>
    </w:p>
    <w:p w:rsidR="008611AA" w:rsidRDefault="008611AA">
      <w:pPr>
        <w:pStyle w:val="ConsPlusNormal"/>
        <w:jc w:val="both"/>
      </w:pPr>
      <w:r>
        <w:t xml:space="preserve">(п. 15 в ред. </w:t>
      </w:r>
      <w:hyperlink r:id="rId240">
        <w:r>
          <w:rPr>
            <w:color w:val="0000FF"/>
          </w:rPr>
          <w:t>постановления</w:t>
        </w:r>
      </w:hyperlink>
      <w:r>
        <w:t xml:space="preserve"> Правительства Новосибирской области от 25.11.2019 N 449-п)</w:t>
      </w:r>
    </w:p>
    <w:p w:rsidR="008611AA" w:rsidRDefault="008611AA">
      <w:pPr>
        <w:pStyle w:val="ConsPlusNormal"/>
        <w:spacing w:before="220"/>
        <w:ind w:firstLine="540"/>
        <w:jc w:val="both"/>
      </w:pPr>
      <w:r>
        <w:t xml:space="preserve">16. В случае если муниципальным образованием по состоянию на 31 декабря года, в котором местному бюджету предоставлена субсидия, не достигнуты установленные Порядком и Соглашением значения показателей результатов, допущены нарушения обязательств муниципального образования по достижению результатов использования субсидий, предусмотренных Соглашением, и в срок до 1 апреля года, следующего за годом, в котором местному бюджету предоставлена субсидия, указанные нарушения не устранены, а также отсутствует решение об освобождении муниципального образования от применения мер ответственности за нарушения условий Соглашений, предусмотренных Порядком в соответствии с </w:t>
      </w:r>
      <w:hyperlink r:id="rId241">
        <w:r>
          <w:rPr>
            <w:color w:val="0000FF"/>
          </w:rPr>
          <w:t>Правилами</w:t>
        </w:r>
      </w:hyperlink>
      <w:r>
        <w:t xml:space="preserve">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установленными постановлением N 40-п, средства субсидии подлежат возврату в областной бюджет в срок до 15 мая года, следующего за годом предоставления субсидии, в объеме, рассчитываемом по формуле, установленной </w:t>
      </w:r>
      <w:hyperlink w:anchor="P498">
        <w:r>
          <w:rPr>
            <w:color w:val="0000FF"/>
          </w:rPr>
          <w:t>пунктом 16</w:t>
        </w:r>
      </w:hyperlink>
      <w:r>
        <w:t xml:space="preserve"> Порядка предоставления и распределения субсидий местным бюджетам на реализацию мероприятий, предусмотренных государственной программой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p w:rsidR="008611AA" w:rsidRDefault="008611AA">
      <w:pPr>
        <w:pStyle w:val="ConsPlusNormal"/>
        <w:jc w:val="both"/>
      </w:pPr>
      <w:r>
        <w:t xml:space="preserve">(п. 16 в ред. </w:t>
      </w:r>
      <w:hyperlink r:id="rId242">
        <w:r>
          <w:rPr>
            <w:color w:val="0000FF"/>
          </w:rPr>
          <w:t>постановления</w:t>
        </w:r>
      </w:hyperlink>
      <w:r>
        <w:t xml:space="preserve"> Правительства Новосибирской области от 06.02.2024 N 32-п)</w:t>
      </w:r>
    </w:p>
    <w:p w:rsidR="008611AA" w:rsidRDefault="008611AA">
      <w:pPr>
        <w:pStyle w:val="ConsPlusNormal"/>
        <w:ind w:firstLine="540"/>
        <w:jc w:val="both"/>
      </w:pPr>
    </w:p>
    <w:p w:rsidR="008611AA" w:rsidRDefault="008611AA">
      <w:pPr>
        <w:pStyle w:val="ConsPlusNormal"/>
        <w:ind w:firstLine="540"/>
        <w:jc w:val="both"/>
      </w:pPr>
    </w:p>
    <w:p w:rsidR="008611AA" w:rsidRDefault="008611AA">
      <w:pPr>
        <w:pStyle w:val="ConsPlusNormal"/>
        <w:ind w:firstLine="540"/>
        <w:jc w:val="both"/>
      </w:pPr>
    </w:p>
    <w:p w:rsidR="008611AA" w:rsidRDefault="008611AA">
      <w:pPr>
        <w:pStyle w:val="ConsPlusNormal"/>
        <w:ind w:firstLine="540"/>
        <w:jc w:val="both"/>
      </w:pPr>
    </w:p>
    <w:p w:rsidR="008611AA" w:rsidRDefault="008611AA">
      <w:pPr>
        <w:pStyle w:val="ConsPlusNormal"/>
        <w:ind w:firstLine="540"/>
        <w:jc w:val="both"/>
      </w:pPr>
    </w:p>
    <w:p w:rsidR="008611AA" w:rsidRDefault="008611AA">
      <w:pPr>
        <w:pStyle w:val="ConsPlusNormal"/>
        <w:jc w:val="right"/>
        <w:outlineLvl w:val="0"/>
      </w:pPr>
      <w:r>
        <w:t>Приложение N 2</w:t>
      </w:r>
    </w:p>
    <w:p w:rsidR="008611AA" w:rsidRDefault="008611AA">
      <w:pPr>
        <w:pStyle w:val="ConsPlusNormal"/>
        <w:jc w:val="right"/>
      </w:pPr>
      <w:r>
        <w:t>к постановлению</w:t>
      </w:r>
    </w:p>
    <w:p w:rsidR="008611AA" w:rsidRDefault="008611AA">
      <w:pPr>
        <w:pStyle w:val="ConsPlusNormal"/>
        <w:jc w:val="right"/>
      </w:pPr>
      <w:r>
        <w:t>Правительства Новосибирской области</w:t>
      </w:r>
    </w:p>
    <w:p w:rsidR="008611AA" w:rsidRDefault="008611AA">
      <w:pPr>
        <w:pStyle w:val="ConsPlusNormal"/>
        <w:jc w:val="right"/>
      </w:pPr>
      <w:r>
        <w:t>от 24.02.2014 N 83-п</w:t>
      </w:r>
    </w:p>
    <w:p w:rsidR="008611AA" w:rsidRDefault="008611AA">
      <w:pPr>
        <w:pStyle w:val="ConsPlusNormal"/>
        <w:ind w:firstLine="540"/>
        <w:jc w:val="both"/>
      </w:pPr>
    </w:p>
    <w:p w:rsidR="008611AA" w:rsidRDefault="008611AA">
      <w:pPr>
        <w:pStyle w:val="ConsPlusTitle"/>
        <w:jc w:val="center"/>
      </w:pPr>
      <w:r>
        <w:t>УСЛОВИЯ</w:t>
      </w:r>
    </w:p>
    <w:p w:rsidR="008611AA" w:rsidRDefault="008611AA">
      <w:pPr>
        <w:pStyle w:val="ConsPlusTitle"/>
        <w:jc w:val="center"/>
      </w:pPr>
      <w:r>
        <w:t>ПРЕДОСТАВЛЕНИЯ И РАСХОДОВАНИЯ СУБСИДИЙ МЕСТНЫМ БЮДЖЕТАМ</w:t>
      </w:r>
    </w:p>
    <w:p w:rsidR="008611AA" w:rsidRDefault="008611AA">
      <w:pPr>
        <w:pStyle w:val="ConsPlusTitle"/>
        <w:jc w:val="center"/>
      </w:pPr>
      <w:r>
        <w:t>НА РЕАЛИЗАЦИЮ МЕРОПРИЯТИЙ, ПРЕДУСМОТРЕННЫХ ГОСУДАРСТВЕННОЙ</w:t>
      </w:r>
    </w:p>
    <w:p w:rsidR="008611AA" w:rsidRDefault="008611AA">
      <w:pPr>
        <w:pStyle w:val="ConsPlusTitle"/>
        <w:jc w:val="center"/>
      </w:pPr>
      <w:r>
        <w:t>ПРОГРАММОЙ НОВОСИБИРСКОЙ ОБЛАСТИ "ОБЕСПЕЧЕНИЕ ДОСТУПНОСТИ</w:t>
      </w:r>
    </w:p>
    <w:p w:rsidR="008611AA" w:rsidRDefault="008611AA">
      <w:pPr>
        <w:pStyle w:val="ConsPlusTitle"/>
        <w:jc w:val="center"/>
      </w:pPr>
      <w:r>
        <w:t>УСЛУГ ОБЩЕСТВЕННОГО ПАССАЖИРСКОГО ТРАНСПОРТА, В ТОМ</w:t>
      </w:r>
    </w:p>
    <w:p w:rsidR="008611AA" w:rsidRDefault="008611AA">
      <w:pPr>
        <w:pStyle w:val="ConsPlusTitle"/>
        <w:jc w:val="center"/>
      </w:pPr>
      <w:r>
        <w:t>ЧИСЛЕ НОВОСИБИРСКОГО МЕТРОПОЛИТЕНА, ДЛЯ НАСЕЛЕНИЯ</w:t>
      </w:r>
    </w:p>
    <w:p w:rsidR="008611AA" w:rsidRDefault="008611AA">
      <w:pPr>
        <w:pStyle w:val="ConsPlusTitle"/>
        <w:jc w:val="center"/>
      </w:pPr>
      <w:r>
        <w:lastRenderedPageBreak/>
        <w:t>НОВОСИБИРСКОЙ ОБЛАСТИ"</w:t>
      </w:r>
    </w:p>
    <w:p w:rsidR="008611AA" w:rsidRDefault="008611AA">
      <w:pPr>
        <w:pStyle w:val="ConsPlusNormal"/>
        <w:ind w:firstLine="540"/>
        <w:jc w:val="both"/>
      </w:pPr>
    </w:p>
    <w:p w:rsidR="008611AA" w:rsidRDefault="008611AA">
      <w:pPr>
        <w:pStyle w:val="ConsPlusNormal"/>
        <w:ind w:firstLine="540"/>
        <w:jc w:val="both"/>
      </w:pPr>
      <w:r>
        <w:t xml:space="preserve">Утратили силу. - </w:t>
      </w:r>
      <w:hyperlink r:id="rId243">
        <w:r>
          <w:rPr>
            <w:color w:val="0000FF"/>
          </w:rPr>
          <w:t>Постановление</w:t>
        </w:r>
      </w:hyperlink>
      <w:r>
        <w:t xml:space="preserve"> Правительства Новосибирской области от 31.08.2021 N 335-п.</w:t>
      </w:r>
    </w:p>
    <w:p w:rsidR="008611AA" w:rsidRDefault="008611AA">
      <w:pPr>
        <w:pStyle w:val="ConsPlusNormal"/>
        <w:ind w:firstLine="540"/>
        <w:jc w:val="both"/>
      </w:pPr>
    </w:p>
    <w:p w:rsidR="008611AA" w:rsidRDefault="008611AA">
      <w:pPr>
        <w:pStyle w:val="ConsPlusNormal"/>
        <w:ind w:firstLine="540"/>
        <w:jc w:val="both"/>
      </w:pPr>
    </w:p>
    <w:p w:rsidR="008611AA" w:rsidRDefault="008611AA">
      <w:pPr>
        <w:pStyle w:val="ConsPlusNormal"/>
        <w:ind w:firstLine="540"/>
        <w:jc w:val="both"/>
      </w:pPr>
    </w:p>
    <w:p w:rsidR="008611AA" w:rsidRDefault="008611AA">
      <w:pPr>
        <w:pStyle w:val="ConsPlusNormal"/>
        <w:ind w:firstLine="540"/>
        <w:jc w:val="both"/>
      </w:pPr>
    </w:p>
    <w:p w:rsidR="008611AA" w:rsidRDefault="008611AA">
      <w:pPr>
        <w:pStyle w:val="ConsPlusNormal"/>
        <w:ind w:firstLine="540"/>
        <w:jc w:val="both"/>
      </w:pPr>
    </w:p>
    <w:p w:rsidR="008611AA" w:rsidRDefault="008611AA">
      <w:pPr>
        <w:pStyle w:val="ConsPlusNormal"/>
        <w:jc w:val="right"/>
        <w:outlineLvl w:val="0"/>
      </w:pPr>
      <w:r>
        <w:t>Приложение N 3</w:t>
      </w:r>
    </w:p>
    <w:p w:rsidR="008611AA" w:rsidRDefault="008611AA">
      <w:pPr>
        <w:pStyle w:val="ConsPlusNormal"/>
        <w:jc w:val="right"/>
      </w:pPr>
      <w:r>
        <w:t>к постановлению</w:t>
      </w:r>
    </w:p>
    <w:p w:rsidR="008611AA" w:rsidRDefault="008611AA">
      <w:pPr>
        <w:pStyle w:val="ConsPlusNormal"/>
        <w:jc w:val="right"/>
      </w:pPr>
      <w:r>
        <w:t>Правительства Новосибирской области</w:t>
      </w:r>
    </w:p>
    <w:p w:rsidR="008611AA" w:rsidRDefault="008611AA">
      <w:pPr>
        <w:pStyle w:val="ConsPlusNormal"/>
        <w:jc w:val="right"/>
      </w:pPr>
      <w:r>
        <w:t>от 24.02.2014 N 83-п</w:t>
      </w:r>
    </w:p>
    <w:p w:rsidR="008611AA" w:rsidRDefault="008611AA">
      <w:pPr>
        <w:pStyle w:val="ConsPlusNormal"/>
        <w:ind w:firstLine="540"/>
        <w:jc w:val="both"/>
      </w:pPr>
    </w:p>
    <w:p w:rsidR="008611AA" w:rsidRDefault="008611AA">
      <w:pPr>
        <w:pStyle w:val="ConsPlusTitle"/>
        <w:jc w:val="center"/>
      </w:pPr>
      <w:bookmarkStart w:id="12" w:name="P678"/>
      <w:bookmarkEnd w:id="12"/>
      <w:r>
        <w:t>ПОРЯДОК</w:t>
      </w:r>
    </w:p>
    <w:p w:rsidR="008611AA" w:rsidRDefault="008611AA">
      <w:pPr>
        <w:pStyle w:val="ConsPlusTitle"/>
        <w:jc w:val="center"/>
      </w:pPr>
      <w:r>
        <w:t>ПРЕДОСТАВЛЕНИЯ СУБСИДИЙ ИЗ ОБЛАСТНОГО БЮДЖЕТА НОВОСИБИРСКОЙ</w:t>
      </w:r>
    </w:p>
    <w:p w:rsidR="008611AA" w:rsidRDefault="008611AA">
      <w:pPr>
        <w:pStyle w:val="ConsPlusTitle"/>
        <w:jc w:val="center"/>
      </w:pPr>
      <w:r>
        <w:t>ОБЛАСТИ В ЦЕЛЯХ ВОЗМЕЩЕНИЯ ЗАТРАТ И НЕДОПОЛУЧЕННЫХ ДОХОДОВ</w:t>
      </w:r>
    </w:p>
    <w:p w:rsidR="008611AA" w:rsidRDefault="008611AA">
      <w:pPr>
        <w:pStyle w:val="ConsPlusTitle"/>
        <w:jc w:val="center"/>
      </w:pPr>
      <w:r>
        <w:t>ПЕРЕВОЗЧИКОВ, ВОЗНИКАЮЩИХ В СЛУЧАЕ ГОСУДАРСТВЕННОГО</w:t>
      </w:r>
    </w:p>
    <w:p w:rsidR="008611AA" w:rsidRDefault="008611AA">
      <w:pPr>
        <w:pStyle w:val="ConsPlusTitle"/>
        <w:jc w:val="center"/>
      </w:pPr>
      <w:r>
        <w:t>РЕГУЛИРОВАНИЯ ТАРИФОВ ПРИ ВЫПОЛНЕНИИ ПЕРЕВОЗОК ПАССАЖИРОВ</w:t>
      </w:r>
    </w:p>
    <w:p w:rsidR="008611AA" w:rsidRDefault="008611AA">
      <w:pPr>
        <w:pStyle w:val="ConsPlusTitle"/>
        <w:jc w:val="center"/>
      </w:pPr>
      <w:r>
        <w:t>АВТОМОБИЛЬНЫМ ТРАНСПОРТОМ В ГРАНИЦАХ МУНИЦИПАЛЬНОГО РАЙОНА</w:t>
      </w:r>
    </w:p>
    <w:p w:rsidR="008611AA" w:rsidRDefault="008611AA">
      <w:pPr>
        <w:pStyle w:val="ConsPlusTitle"/>
        <w:jc w:val="center"/>
      </w:pPr>
      <w:r>
        <w:t>(ЗА ИСКЛЮЧЕНИЕМ МАРШРУТОВ, ОРГАНИЗОВАННЫХ В ГРАНИЦАХ</w:t>
      </w:r>
    </w:p>
    <w:p w:rsidR="008611AA" w:rsidRDefault="008611AA">
      <w:pPr>
        <w:pStyle w:val="ConsPlusTitle"/>
        <w:jc w:val="center"/>
      </w:pPr>
      <w:r>
        <w:t>НАСЕЛЕННЫХ ПУНКТОВ), МУНИЦИПАЛЬНОГО ОКРУГА И ПО</w:t>
      </w:r>
    </w:p>
    <w:p w:rsidR="008611AA" w:rsidRDefault="008611AA">
      <w:pPr>
        <w:pStyle w:val="ConsPlusTitle"/>
        <w:jc w:val="center"/>
      </w:pPr>
      <w:r>
        <w:t>МЕЖМУНИЦИПАЛЬНЫМ МАРШРУТАМ В ПРИГОРОДНОМ СООБЩЕНИИ,</w:t>
      </w:r>
    </w:p>
    <w:p w:rsidR="008611AA" w:rsidRDefault="008611AA">
      <w:pPr>
        <w:pStyle w:val="ConsPlusTitle"/>
        <w:jc w:val="center"/>
      </w:pPr>
      <w:r>
        <w:t>А ТАКЖЕ ВНУТРЕННИМ ВОДНЫМ ТРАНСПОРТОМ И ЖЕЛЕЗНОДОРОЖНЫМ</w:t>
      </w:r>
    </w:p>
    <w:p w:rsidR="008611AA" w:rsidRDefault="008611AA">
      <w:pPr>
        <w:pStyle w:val="ConsPlusTitle"/>
        <w:jc w:val="center"/>
      </w:pPr>
      <w:r>
        <w:t>ТРАНСПОРТОМ В ПРИГОРОДНОМ СООБЩЕНИИ</w:t>
      </w:r>
    </w:p>
    <w:p w:rsidR="008611AA" w:rsidRDefault="008611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61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11AA" w:rsidRDefault="00861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11AA" w:rsidRDefault="00861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11AA" w:rsidRDefault="008611AA">
            <w:pPr>
              <w:pStyle w:val="ConsPlusNormal"/>
              <w:jc w:val="center"/>
            </w:pPr>
            <w:r>
              <w:rPr>
                <w:color w:val="392C69"/>
              </w:rPr>
              <w:t>Список изменяющих документов</w:t>
            </w:r>
          </w:p>
          <w:p w:rsidR="008611AA" w:rsidRDefault="008611AA">
            <w:pPr>
              <w:pStyle w:val="ConsPlusNormal"/>
              <w:jc w:val="center"/>
            </w:pPr>
            <w:r>
              <w:rPr>
                <w:color w:val="392C69"/>
              </w:rPr>
              <w:t>(в ред. постановлений Правительства Новосибирской области</w:t>
            </w:r>
          </w:p>
          <w:p w:rsidR="008611AA" w:rsidRDefault="008611AA">
            <w:pPr>
              <w:pStyle w:val="ConsPlusNormal"/>
              <w:jc w:val="center"/>
            </w:pPr>
            <w:r>
              <w:rPr>
                <w:color w:val="392C69"/>
              </w:rPr>
              <w:t xml:space="preserve">от 28.05.2024 </w:t>
            </w:r>
            <w:hyperlink r:id="rId244">
              <w:r>
                <w:rPr>
                  <w:color w:val="0000FF"/>
                </w:rPr>
                <w:t>N 246-п</w:t>
              </w:r>
            </w:hyperlink>
            <w:r>
              <w:rPr>
                <w:color w:val="392C69"/>
              </w:rPr>
              <w:t xml:space="preserve">, от 29.10.2024 </w:t>
            </w:r>
            <w:hyperlink r:id="rId245">
              <w:r>
                <w:rPr>
                  <w:color w:val="0000FF"/>
                </w:rPr>
                <w:t>N 490-п</w:t>
              </w:r>
            </w:hyperlink>
            <w:r>
              <w:rPr>
                <w:color w:val="392C69"/>
              </w:rPr>
              <w:t xml:space="preserve">, от 25.11.2024 </w:t>
            </w:r>
            <w:hyperlink r:id="rId246">
              <w:r>
                <w:rPr>
                  <w:color w:val="0000FF"/>
                </w:rPr>
                <w:t>N 536-п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611AA" w:rsidRDefault="008611AA">
            <w:pPr>
              <w:pStyle w:val="ConsPlusNormal"/>
            </w:pPr>
          </w:p>
        </w:tc>
      </w:tr>
    </w:tbl>
    <w:p w:rsidR="008611AA" w:rsidRDefault="008611AA">
      <w:pPr>
        <w:pStyle w:val="ConsPlusNormal"/>
        <w:ind w:firstLine="540"/>
        <w:jc w:val="both"/>
      </w:pPr>
    </w:p>
    <w:p w:rsidR="008611AA" w:rsidRDefault="008611AA">
      <w:pPr>
        <w:pStyle w:val="ConsPlusNormal"/>
        <w:ind w:firstLine="540"/>
        <w:jc w:val="both"/>
      </w:pPr>
      <w:bookmarkStart w:id="13" w:name="P693"/>
      <w:bookmarkEnd w:id="13"/>
      <w:r>
        <w:t xml:space="preserve">1. Порядок предоставления субсидий из областного бюджета Новосибирской области в целях возмещения затрат и недополученных доходов перевозчиков, возникающих в случае государственного регулирования тарифов при выполнении перевозок пассажиров автомобильным транспортом в границах муниципального района (за исключением маршрутов, организованных в границах населенных пунктов), муниципального округа и по межмуниципальным маршрутам в пригородном сообщении, а также внутренним водным транспортом и железнодорожным транспортом в пригородном сообщении (далее - Порядок, областной бюджет), разработан в соответствии со </w:t>
      </w:r>
      <w:hyperlink r:id="rId247">
        <w:r>
          <w:rPr>
            <w:color w:val="0000FF"/>
          </w:rPr>
          <w:t>статьей 78</w:t>
        </w:r>
      </w:hyperlink>
      <w:r>
        <w:t xml:space="preserve"> Бюджетного кодекса Российской Федерации, </w:t>
      </w:r>
      <w:hyperlink r:id="rId248">
        <w:r>
          <w:rPr>
            <w:color w:val="0000FF"/>
          </w:rPr>
          <w:t>пунктом 1 части 1 статьи 6</w:t>
        </w:r>
      </w:hyperlink>
      <w:r>
        <w:t xml:space="preserve"> Закона Новосибирской области от 05.05.2016 N 55-ОЗ "Об отдельных вопросах организации транспортного обслуживания населения на территории Новосибирской области", </w:t>
      </w:r>
      <w:hyperlink r:id="rId249">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и регламентирует предоставление субсидий из областного бюджета, направляемых на государственную поддержку перевозчиков, в целях возмещения затрат и недополученных доходов перевозчиков, возникающих в случае государственного регулирования тарифов (далее - субсидии).</w:t>
      </w:r>
    </w:p>
    <w:p w:rsidR="008611AA" w:rsidRDefault="008611AA">
      <w:pPr>
        <w:pStyle w:val="ConsPlusNormal"/>
        <w:spacing w:before="220"/>
        <w:ind w:firstLine="540"/>
        <w:jc w:val="both"/>
      </w:pPr>
      <w:bookmarkStart w:id="14" w:name="P694"/>
      <w:bookmarkEnd w:id="14"/>
      <w:r>
        <w:t xml:space="preserve">2. Предоставление субсидий осуществляется главным распорядителем средств областного бюджета - министерством транспорта и дорожного хозяйства Новосибирской области (далее - министерство) в пределах бюджетных ассигнований и лимитов бюджетных обязательств, доведенных до главного распорядителя средств областного бюджета как получателя бюджетных </w:t>
      </w:r>
      <w:r>
        <w:lastRenderedPageBreak/>
        <w:t xml:space="preserve">средств, предусмотренных законом Новосибирской области об областном бюджете на текущий финансовый год и плановый период, в рамках государственной </w:t>
      </w:r>
      <w:hyperlink w:anchor="P71">
        <w:r>
          <w:rPr>
            <w:color w:val="0000FF"/>
          </w:rPr>
          <w:t>программы</w:t>
        </w:r>
      </w:hyperlink>
      <w:r>
        <w:t xml:space="preserve">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утвержденной постановлением Правительства Новосибирской области от 24.02.2014 N 83-п "Об утверждении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на основании договора о предоставлении субсидий из областного бюджета на возмещение затрат и недополученных доходов, возникающих в результате государственного регулирования тарифов в связи с производством (реализацией) товаров, выполнением работ, оказанием услуг (далее - договор о предоставлении субсидий), в соответствии с типовой формой, установленной министерством финансов и налоговой политики Новосибирской области, на цели, указанные в </w:t>
      </w:r>
      <w:hyperlink w:anchor="P693">
        <w:r>
          <w:rPr>
            <w:color w:val="0000FF"/>
          </w:rPr>
          <w:t>пункте 1</w:t>
        </w:r>
      </w:hyperlink>
      <w:r>
        <w:t xml:space="preserve"> настоящего Порядка.</w:t>
      </w:r>
    </w:p>
    <w:p w:rsidR="008611AA" w:rsidRDefault="008611AA">
      <w:pPr>
        <w:pStyle w:val="ConsPlusNormal"/>
        <w:spacing w:before="220"/>
        <w:ind w:firstLine="540"/>
        <w:jc w:val="both"/>
      </w:pPr>
      <w:r>
        <w:t>В договоре о предоставлении субсидий предусматривается требование о включении условия о согласовании новых условий договора о предоставлении субсидий или о его расторжении при недостижении согласия по новым условиям в случае уменьшения министерству ранее доведенных лимитов бюджетных обязательств, приводящих к невозможности предоставления субсидии в размере, определенном в договоре о предоставлении субсидий.</w:t>
      </w:r>
    </w:p>
    <w:p w:rsidR="008611AA" w:rsidRDefault="008611AA">
      <w:pPr>
        <w:pStyle w:val="ConsPlusNormal"/>
        <w:spacing w:before="220"/>
        <w:ind w:firstLine="540"/>
        <w:jc w:val="both"/>
      </w:pPr>
      <w:r>
        <w:t>Сведения о субсидиях подлежат размещению на едином портале бюджетной системы Российской Федерации в информационно-телекоммуникационной сети "Интернет" (далее - единый портал) в порядке, установленном Министерством финансов Российской Федерации.</w:t>
      </w:r>
    </w:p>
    <w:p w:rsidR="008611AA" w:rsidRDefault="008611AA">
      <w:pPr>
        <w:pStyle w:val="ConsPlusNormal"/>
        <w:spacing w:before="220"/>
        <w:ind w:firstLine="540"/>
        <w:jc w:val="both"/>
      </w:pPr>
      <w:r>
        <w:t xml:space="preserve">3. Получателями субсидий являются юридические лица (за исключением государственных (муниципальных) учреждений) и индивидуальные предприниматели, допущенные в установленном порядке в соответствии со </w:t>
      </w:r>
      <w:hyperlink r:id="rId250">
        <w:r>
          <w:rPr>
            <w:color w:val="0000FF"/>
          </w:rPr>
          <w:t>статьями 14</w:t>
        </w:r>
      </w:hyperlink>
      <w:r>
        <w:t xml:space="preserve"> и </w:t>
      </w:r>
      <w:hyperlink r:id="rId251">
        <w:r>
          <w:rPr>
            <w:color w:val="0000FF"/>
          </w:rPr>
          <w:t>39</w:t>
        </w:r>
      </w:hyperlink>
      <w:r>
        <w:t xml:space="preserve"> Федерального закона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hyperlink r:id="rId252">
        <w:r>
          <w:rPr>
            <w:color w:val="0000FF"/>
          </w:rPr>
          <w:t>статьей 12</w:t>
        </w:r>
      </w:hyperlink>
      <w:r>
        <w:t xml:space="preserve"> Федерального закона от 10.01.2003 N 17-ФЗ "О железнодорожном транспорте в Российской Федерации" и </w:t>
      </w:r>
      <w:hyperlink r:id="rId253">
        <w:r>
          <w:rPr>
            <w:color w:val="0000FF"/>
          </w:rPr>
          <w:t>статьей 95</w:t>
        </w:r>
      </w:hyperlink>
      <w:r>
        <w:t xml:space="preserve"> Кодекса внутреннего водного транспорта Российской Федерации к деятельности по перевозке пассажиров и багажа на территории Новосибирской области, использующие принадлежащие им на праве собственности или ином праве транспортные средства для перевозки пассажиров в соответствии с договором или государственным (муниципальным) контрактом на осуществление регулярных перевозок по маршрутам регулярных перевозок (далее - перевозчики):</w:t>
      </w:r>
    </w:p>
    <w:p w:rsidR="008611AA" w:rsidRDefault="008611AA">
      <w:pPr>
        <w:pStyle w:val="ConsPlusNormal"/>
        <w:spacing w:before="220"/>
        <w:ind w:firstLine="540"/>
        <w:jc w:val="both"/>
      </w:pPr>
      <w:r>
        <w:t>1) автомобильным транспортом в границах муниципального района (за исключением маршрутов, организованных в границах населенных пунктов), муниципального округа и по межмуниципальным маршрутам в пригородном сообщении по регулируемым тарифам (далее - перевозки по автобусной маршрутной сети);</w:t>
      </w:r>
    </w:p>
    <w:p w:rsidR="008611AA" w:rsidRDefault="008611AA">
      <w:pPr>
        <w:pStyle w:val="ConsPlusNormal"/>
        <w:spacing w:before="220"/>
        <w:ind w:firstLine="540"/>
        <w:jc w:val="both"/>
      </w:pPr>
      <w:r>
        <w:t>2) водным транспортом по пригородным маршрутам регулярных перевозок с оплатой пассажирами за перевозку в размере, согласованном с министерством (далее - провозная плата);</w:t>
      </w:r>
    </w:p>
    <w:p w:rsidR="008611AA" w:rsidRDefault="008611AA">
      <w:pPr>
        <w:pStyle w:val="ConsPlusNormal"/>
        <w:spacing w:before="220"/>
        <w:ind w:firstLine="540"/>
        <w:jc w:val="both"/>
      </w:pPr>
      <w:r>
        <w:t>3) железнодорожным транспортом в пригородном сообщении по регулируемым тарифам.</w:t>
      </w:r>
    </w:p>
    <w:p w:rsidR="008611AA" w:rsidRDefault="008611AA">
      <w:pPr>
        <w:pStyle w:val="ConsPlusNormal"/>
        <w:spacing w:before="220"/>
        <w:ind w:firstLine="540"/>
        <w:jc w:val="both"/>
      </w:pPr>
      <w:r>
        <w:t>4. Субсидии предоставляются по результатам проведения отбора получателей субсидий путем запроса заявок, направленных перевозчиками для участия в отборе получателей субсидий, организатором которого является министерство, исходя из соответствия перевозчиков условиям отбора, очередности поступления заявок на участие в отборе (далее - отбор).</w:t>
      </w:r>
    </w:p>
    <w:p w:rsidR="008611AA" w:rsidRDefault="008611AA">
      <w:pPr>
        <w:pStyle w:val="ConsPlusNormal"/>
        <w:spacing w:before="220"/>
        <w:ind w:firstLine="540"/>
        <w:jc w:val="both"/>
      </w:pPr>
      <w:bookmarkStart w:id="15" w:name="P702"/>
      <w:bookmarkEnd w:id="15"/>
      <w:r>
        <w:t>5. Участник отбора на первое число месяца, предшествующего месяцу, в котором планируется проведение отбора, должен соответствовать следующим требованиям:</w:t>
      </w:r>
    </w:p>
    <w:p w:rsidR="008611AA" w:rsidRDefault="008611AA">
      <w:pPr>
        <w:pStyle w:val="ConsPlusNormal"/>
        <w:spacing w:before="220"/>
        <w:ind w:firstLine="540"/>
        <w:jc w:val="both"/>
      </w:pPr>
      <w:r>
        <w:lastRenderedPageBreak/>
        <w:t>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8611AA" w:rsidRDefault="008611AA">
      <w:pPr>
        <w:pStyle w:val="ConsPlusNormal"/>
        <w:spacing w:before="220"/>
        <w:ind w:firstLine="540"/>
        <w:jc w:val="both"/>
      </w:pPr>
      <w: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8611AA" w:rsidRDefault="008611AA">
      <w:pPr>
        <w:pStyle w:val="ConsPlusNormal"/>
        <w:spacing w:before="220"/>
        <w:ind w:firstLine="540"/>
        <w:jc w:val="both"/>
      </w:pPr>
      <w:r>
        <w:t xml:space="preserve">не находится в составляемых в рамках реализации полномочий, предусмотренных </w:t>
      </w:r>
      <w:hyperlink r:id="rId254">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8611AA" w:rsidRDefault="008611AA">
      <w:pPr>
        <w:pStyle w:val="ConsPlusNormal"/>
        <w:spacing w:before="220"/>
        <w:ind w:firstLine="540"/>
        <w:jc w:val="both"/>
      </w:pPr>
      <w:r>
        <w:t xml:space="preserve">не получает средства из областного бюджета на основании иных нормативных правовых актов субъекта Российской Федерации на цели, указанные в </w:t>
      </w:r>
      <w:hyperlink w:anchor="P694">
        <w:r>
          <w:rPr>
            <w:color w:val="0000FF"/>
          </w:rPr>
          <w:t>пункте 2</w:t>
        </w:r>
      </w:hyperlink>
      <w:r>
        <w:t xml:space="preserve"> настоящего Порядка;</w:t>
      </w:r>
    </w:p>
    <w:p w:rsidR="008611AA" w:rsidRDefault="008611AA">
      <w:pPr>
        <w:pStyle w:val="ConsPlusNormal"/>
        <w:jc w:val="both"/>
      </w:pPr>
      <w:r>
        <w:t xml:space="preserve">(в ред. </w:t>
      </w:r>
      <w:hyperlink r:id="rId255">
        <w:r>
          <w:rPr>
            <w:color w:val="0000FF"/>
          </w:rPr>
          <w:t>постановления</w:t>
        </w:r>
      </w:hyperlink>
      <w:r>
        <w:t xml:space="preserve"> Правительства Новосибирской области от 29.10.2024 N 490-п)</w:t>
      </w:r>
    </w:p>
    <w:p w:rsidR="008611AA" w:rsidRDefault="008611AA">
      <w:pPr>
        <w:pStyle w:val="ConsPlusNormal"/>
        <w:spacing w:before="220"/>
        <w:ind w:firstLine="540"/>
        <w:jc w:val="both"/>
      </w:pPr>
      <w:r>
        <w:t xml:space="preserve">не является иностранным агентом в соответствии с Федеральным </w:t>
      </w:r>
      <w:hyperlink r:id="rId256">
        <w:r>
          <w:rPr>
            <w:color w:val="0000FF"/>
          </w:rPr>
          <w:t>законом</w:t>
        </w:r>
      </w:hyperlink>
      <w:r>
        <w:t xml:space="preserve"> от 14.07.2022 N 255-ФЗ "О контроле за деятельностью лиц, находящихся под иностранным влиянием".</w:t>
      </w:r>
    </w:p>
    <w:p w:rsidR="008611AA" w:rsidRDefault="008611AA">
      <w:pPr>
        <w:pStyle w:val="ConsPlusNormal"/>
        <w:jc w:val="both"/>
      </w:pPr>
      <w:r>
        <w:t xml:space="preserve">(в ред. </w:t>
      </w:r>
      <w:hyperlink r:id="rId257">
        <w:r>
          <w:rPr>
            <w:color w:val="0000FF"/>
          </w:rPr>
          <w:t>постановления</w:t>
        </w:r>
      </w:hyperlink>
      <w:r>
        <w:t xml:space="preserve"> Правительства Новосибирской области от 29.10.2024 N 490-п)</w:t>
      </w:r>
    </w:p>
    <w:p w:rsidR="008611AA" w:rsidRDefault="008611AA">
      <w:pPr>
        <w:pStyle w:val="ConsPlusNormal"/>
        <w:spacing w:before="220"/>
        <w:ind w:firstLine="540"/>
        <w:jc w:val="both"/>
      </w:pPr>
      <w:bookmarkStart w:id="16" w:name="P710"/>
      <w:bookmarkEnd w:id="16"/>
      <w:r>
        <w:t>6. Участник отбора на первое число месяца, предшествующего месяцу, в котором планируется проведение отбора, должен соответствовать следующим критериям:</w:t>
      </w:r>
    </w:p>
    <w:p w:rsidR="008611AA" w:rsidRDefault="008611AA">
      <w:pPr>
        <w:pStyle w:val="ConsPlusNormal"/>
        <w:spacing w:before="220"/>
        <w:ind w:firstLine="540"/>
        <w:jc w:val="both"/>
      </w:pPr>
      <w:r>
        <w:t xml:space="preserve">1) государственная регистрация юридических лиц и индивидуальных предпринимателей в соответствии с Федеральным </w:t>
      </w:r>
      <w:hyperlink r:id="rId258">
        <w:r>
          <w:rPr>
            <w:color w:val="0000FF"/>
          </w:rPr>
          <w:t>законом</w:t>
        </w:r>
      </w:hyperlink>
      <w:r>
        <w:t xml:space="preserve"> от 08.08.2001 N 129-ФЗ "О государственной регистрации юридических лиц и индивидуальных предпринимателей" и осуществление деятельности на территории Новосибирской области;</w:t>
      </w:r>
    </w:p>
    <w:p w:rsidR="008611AA" w:rsidRDefault="008611AA">
      <w:pPr>
        <w:pStyle w:val="ConsPlusNormal"/>
        <w:spacing w:before="220"/>
        <w:ind w:firstLine="540"/>
        <w:jc w:val="both"/>
      </w:pPr>
      <w:r>
        <w:t>2) наличие заключенного по результатам конкурсных процедур договора или государственного (муниципального) контракта на осуществление регулярных перевозок по маршрутам регулярных перевозок по регулируемым тарифам, подтверждающих право перевозчика осуществлять регулярные перевозки по маршрутам, в соответствии с реестром межмуниципальных маршрутов регулярных перевозок на территории Новосибирской области;</w:t>
      </w:r>
    </w:p>
    <w:p w:rsidR="008611AA" w:rsidRDefault="008611AA">
      <w:pPr>
        <w:pStyle w:val="ConsPlusNormal"/>
        <w:spacing w:before="220"/>
        <w:ind w:firstLine="540"/>
        <w:jc w:val="both"/>
      </w:pPr>
      <w:r>
        <w:t>3) наличие у перевозчика на праве собственности или ином законном основании соответствующих установленным требованиям помещений и оборудования для технического обслуживания и ремонта транспортных средств либо наличие договора со специализированной организацией на предоставление услуг по техническому обслуживанию и ремонту транспортных средств, используемых для осуществления регулярных перевозок пассажиров автомобильным транспортом, законного права на использование инфраструктуры железнодорожного транспорта, пунктов отстоя судов при судоходстве по внутренним водным путям, обеспечивающих техническое обслуживание, хранение автобусов, судов, электропоездов.</w:t>
      </w:r>
    </w:p>
    <w:p w:rsidR="008611AA" w:rsidRDefault="008611AA">
      <w:pPr>
        <w:pStyle w:val="ConsPlusNormal"/>
        <w:spacing w:before="220"/>
        <w:ind w:firstLine="540"/>
        <w:jc w:val="both"/>
      </w:pPr>
      <w:r>
        <w:t xml:space="preserve">7. Решение о проведении отбора, дате проведения отбора, дате подведения результатов отбора, размере субсидии, датах начала и окончания приема заявок, указанных в </w:t>
      </w:r>
      <w:hyperlink w:anchor="P735">
        <w:r>
          <w:rPr>
            <w:color w:val="0000FF"/>
          </w:rPr>
          <w:t>пункте 10</w:t>
        </w:r>
      </w:hyperlink>
      <w:r>
        <w:t xml:space="preserve"> </w:t>
      </w:r>
      <w:r>
        <w:lastRenderedPageBreak/>
        <w:t>настоящего Порядка, принимается министерством посредством размещения объявления о проведении отбора.</w:t>
      </w:r>
    </w:p>
    <w:p w:rsidR="008611AA" w:rsidRDefault="008611AA">
      <w:pPr>
        <w:pStyle w:val="ConsPlusNormal"/>
        <w:spacing w:before="220"/>
        <w:ind w:firstLine="540"/>
        <w:jc w:val="both"/>
      </w:pPr>
      <w:r>
        <w:t>Министерство может принять решение об отмене проведения отбора, но не менее чем за 5 календарных дней до даты начала приема заявок, в случае отзыва лимитов бюджетных обязательств, доведенных до министерства.</w:t>
      </w:r>
    </w:p>
    <w:p w:rsidR="008611AA" w:rsidRDefault="008611AA">
      <w:pPr>
        <w:pStyle w:val="ConsPlusNormal"/>
        <w:spacing w:before="220"/>
        <w:ind w:firstLine="540"/>
        <w:jc w:val="both"/>
      </w:pPr>
      <w:r>
        <w:t xml:space="preserve">8. Объявление о проведении отбора подлежит размещению на едином портале и на официальном сайте министерства в информационно-телекоммуникационной сети "Интернет" не менее чем за десять календарных дней до даты окончания приема заявок, разъяснения положений которого содержатся в </w:t>
      </w:r>
      <w:hyperlink w:anchor="P717">
        <w:r>
          <w:rPr>
            <w:color w:val="0000FF"/>
          </w:rPr>
          <w:t>пункте 9</w:t>
        </w:r>
      </w:hyperlink>
      <w:r>
        <w:t xml:space="preserve"> настоящего Порядка.</w:t>
      </w:r>
    </w:p>
    <w:p w:rsidR="008611AA" w:rsidRDefault="008611AA">
      <w:pPr>
        <w:pStyle w:val="ConsPlusNormal"/>
        <w:spacing w:before="220"/>
        <w:ind w:firstLine="540"/>
        <w:jc w:val="both"/>
      </w:pPr>
      <w:bookmarkStart w:id="17" w:name="P717"/>
      <w:bookmarkEnd w:id="17"/>
      <w:r>
        <w:t>9. В объявлении о проведении отбора содержится следующая информация:</w:t>
      </w:r>
    </w:p>
    <w:p w:rsidR="008611AA" w:rsidRDefault="008611AA">
      <w:pPr>
        <w:pStyle w:val="ConsPlusNormal"/>
        <w:spacing w:before="220"/>
        <w:ind w:firstLine="540"/>
        <w:jc w:val="both"/>
      </w:pPr>
      <w:r>
        <w:t>1) сроки проведения отбора;</w:t>
      </w:r>
    </w:p>
    <w:p w:rsidR="008611AA" w:rsidRDefault="008611AA">
      <w:pPr>
        <w:pStyle w:val="ConsPlusNormal"/>
        <w:spacing w:before="220"/>
        <w:ind w:firstLine="540"/>
        <w:jc w:val="both"/>
      </w:pPr>
      <w:r>
        <w:t>2) дата начала подачи и окончания приема заявок участников отбора, при этом дата окончания приема заявок не может быть ранее десятого календарного дня, следующего за днем размещения объявления о проведении отбора;</w:t>
      </w:r>
    </w:p>
    <w:p w:rsidR="008611AA" w:rsidRDefault="008611AA">
      <w:pPr>
        <w:pStyle w:val="ConsPlusNormal"/>
        <w:spacing w:before="220"/>
        <w:ind w:firstLine="540"/>
        <w:jc w:val="both"/>
      </w:pPr>
      <w:r>
        <w:t>3) наименование, место нахождения, почтовый адрес, адрес электронной почты министерства;</w:t>
      </w:r>
    </w:p>
    <w:p w:rsidR="008611AA" w:rsidRDefault="008611AA">
      <w:pPr>
        <w:pStyle w:val="ConsPlusNormal"/>
        <w:spacing w:before="220"/>
        <w:ind w:firstLine="540"/>
        <w:jc w:val="both"/>
      </w:pPr>
      <w:r>
        <w:t>4) результат предоставления субсидии;</w:t>
      </w:r>
    </w:p>
    <w:p w:rsidR="008611AA" w:rsidRDefault="008611AA">
      <w:pPr>
        <w:pStyle w:val="ConsPlusNormal"/>
        <w:spacing w:before="220"/>
        <w:ind w:firstLine="540"/>
        <w:jc w:val="both"/>
      </w:pPr>
      <w:r>
        <w:t>5) доменное имя и (или) указатель страниц государственной информационной системы в информационно-телекоммуникационной сети "Интернет" официального сайта министерства, на котором обеспечивается проведение отбора;</w:t>
      </w:r>
    </w:p>
    <w:p w:rsidR="008611AA" w:rsidRDefault="008611AA">
      <w:pPr>
        <w:pStyle w:val="ConsPlusNormal"/>
        <w:spacing w:before="220"/>
        <w:ind w:firstLine="540"/>
        <w:jc w:val="both"/>
      </w:pPr>
      <w:r>
        <w:t xml:space="preserve">6) требования к участникам отбора, определенные </w:t>
      </w:r>
      <w:hyperlink w:anchor="P702">
        <w:r>
          <w:rPr>
            <w:color w:val="0000FF"/>
          </w:rPr>
          <w:t>пунктом 5</w:t>
        </w:r>
      </w:hyperlink>
      <w:r>
        <w:t xml:space="preserve"> настоящего Порядка, которым они должны соответствовать на первое число месяца, предшествующего месяцу, в котором планируется проведение отбора, и к перечню документов, представляемых участниками отбора для подтверждения соответствия указанным требованиям;</w:t>
      </w:r>
    </w:p>
    <w:p w:rsidR="008611AA" w:rsidRDefault="008611AA">
      <w:pPr>
        <w:pStyle w:val="ConsPlusNormal"/>
        <w:spacing w:before="220"/>
        <w:ind w:firstLine="540"/>
        <w:jc w:val="both"/>
      </w:pPr>
      <w:r>
        <w:t xml:space="preserve">7) критерии отбора, определенные </w:t>
      </w:r>
      <w:hyperlink w:anchor="P710">
        <w:r>
          <w:rPr>
            <w:color w:val="0000FF"/>
          </w:rPr>
          <w:t>пунктом 6</w:t>
        </w:r>
      </w:hyperlink>
      <w:r>
        <w:t xml:space="preserve"> настоящего Порядка, которым участники отбора должны соответствовать на первое число месяца, предшествующего месяцу, в котором планируется проведение отбора;</w:t>
      </w:r>
    </w:p>
    <w:p w:rsidR="008611AA" w:rsidRDefault="008611AA">
      <w:pPr>
        <w:pStyle w:val="ConsPlusNormal"/>
        <w:spacing w:before="220"/>
        <w:ind w:firstLine="540"/>
        <w:jc w:val="both"/>
      </w:pPr>
      <w:r>
        <w:t xml:space="preserve">8) порядок подачи заявок участниками отбора и требования, предъявляемые к форме и содержанию заявок, в соответствии с </w:t>
      </w:r>
      <w:hyperlink w:anchor="P735">
        <w:r>
          <w:rPr>
            <w:color w:val="0000FF"/>
          </w:rPr>
          <w:t>пунктом 10</w:t>
        </w:r>
      </w:hyperlink>
      <w:r>
        <w:t xml:space="preserve"> настоящего Порядка и настоящим пунктом;</w:t>
      </w:r>
    </w:p>
    <w:p w:rsidR="008611AA" w:rsidRDefault="008611AA">
      <w:pPr>
        <w:pStyle w:val="ConsPlusNormal"/>
        <w:spacing w:before="220"/>
        <w:ind w:firstLine="540"/>
        <w:jc w:val="both"/>
      </w:pPr>
      <w:r>
        <w:t>9) порядок отзыва заявок участников отбора, порядок возврата заявок участников отбора, в том числе основания для возврата заявок, порядок внесения изменений в заявки участников отбора;</w:t>
      </w:r>
    </w:p>
    <w:p w:rsidR="008611AA" w:rsidRDefault="008611AA">
      <w:pPr>
        <w:pStyle w:val="ConsPlusNormal"/>
        <w:spacing w:before="220"/>
        <w:ind w:firstLine="540"/>
        <w:jc w:val="both"/>
      </w:pPr>
      <w:r>
        <w:t xml:space="preserve">10) правила рассмотрения и оценки заявок участников отбора, устанавливаемые в соответствии с </w:t>
      </w:r>
      <w:hyperlink w:anchor="P748">
        <w:r>
          <w:rPr>
            <w:color w:val="0000FF"/>
          </w:rPr>
          <w:t>пунктами 12</w:t>
        </w:r>
      </w:hyperlink>
      <w:r>
        <w:t xml:space="preserve"> - </w:t>
      </w:r>
      <w:hyperlink w:anchor="P757">
        <w:r>
          <w:rPr>
            <w:color w:val="0000FF"/>
          </w:rPr>
          <w:t>15</w:t>
        </w:r>
      </w:hyperlink>
      <w:r>
        <w:t xml:space="preserve"> настоящего Порядка;</w:t>
      </w:r>
    </w:p>
    <w:p w:rsidR="008611AA" w:rsidRDefault="008611AA">
      <w:pPr>
        <w:pStyle w:val="ConsPlusNormal"/>
        <w:spacing w:before="220"/>
        <w:ind w:firstLine="540"/>
        <w:jc w:val="both"/>
      </w:pPr>
      <w:r>
        <w:t>11) порядок возврата заявок на доработку;</w:t>
      </w:r>
    </w:p>
    <w:p w:rsidR="008611AA" w:rsidRDefault="008611AA">
      <w:pPr>
        <w:pStyle w:val="ConsPlusNormal"/>
        <w:spacing w:before="220"/>
        <w:ind w:firstLine="540"/>
        <w:jc w:val="both"/>
      </w:pPr>
      <w:r>
        <w:t>12) порядок отклонения заявок, а также информация об основаниях их отклонения;</w:t>
      </w:r>
    </w:p>
    <w:p w:rsidR="008611AA" w:rsidRDefault="008611AA">
      <w:pPr>
        <w:pStyle w:val="ConsPlusNormal"/>
        <w:spacing w:before="220"/>
        <w:ind w:firstLine="540"/>
        <w:jc w:val="both"/>
      </w:pPr>
      <w:r>
        <w:t>13) 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8611AA" w:rsidRDefault="008611AA">
      <w:pPr>
        <w:pStyle w:val="ConsPlusNormal"/>
        <w:spacing w:before="220"/>
        <w:ind w:firstLine="540"/>
        <w:jc w:val="both"/>
      </w:pPr>
      <w:r>
        <w:lastRenderedPageBreak/>
        <w:t>14)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8611AA" w:rsidRDefault="008611AA">
      <w:pPr>
        <w:pStyle w:val="ConsPlusNormal"/>
        <w:spacing w:before="220"/>
        <w:ind w:firstLine="540"/>
        <w:jc w:val="both"/>
      </w:pPr>
      <w:r>
        <w:t xml:space="preserve">15) срок, в течение которого победитель (победители) отбора должны подписать договор о предоставлении субсидий на цели в соответствии с </w:t>
      </w:r>
      <w:hyperlink w:anchor="P693">
        <w:r>
          <w:rPr>
            <w:color w:val="0000FF"/>
          </w:rPr>
          <w:t>пунктом 1</w:t>
        </w:r>
      </w:hyperlink>
      <w:r>
        <w:t xml:space="preserve"> настоящего Порядка;</w:t>
      </w:r>
    </w:p>
    <w:p w:rsidR="008611AA" w:rsidRDefault="008611AA">
      <w:pPr>
        <w:pStyle w:val="ConsPlusNormal"/>
        <w:spacing w:before="220"/>
        <w:ind w:firstLine="540"/>
        <w:jc w:val="both"/>
      </w:pPr>
      <w:r>
        <w:t xml:space="preserve">16) условия признания победителя (победителей) отбора, уклонившимся от заключения договора о предоставлении субсидий, установленные в </w:t>
      </w:r>
      <w:hyperlink w:anchor="P773">
        <w:r>
          <w:rPr>
            <w:color w:val="0000FF"/>
          </w:rPr>
          <w:t>пункте 17</w:t>
        </w:r>
      </w:hyperlink>
      <w:r>
        <w:t xml:space="preserve"> настоящего Порядка;</w:t>
      </w:r>
    </w:p>
    <w:p w:rsidR="008611AA" w:rsidRDefault="008611AA">
      <w:pPr>
        <w:pStyle w:val="ConsPlusNormal"/>
        <w:spacing w:before="220"/>
        <w:ind w:firstLine="540"/>
        <w:jc w:val="both"/>
      </w:pPr>
      <w:r>
        <w:t>17) дата размещения протокола подведения итогов отбора на едином портале и официальном сайте министерства, которая не может быть позднее 14 календарного дня, следующего за днем определения победителя (победителей) отбора.</w:t>
      </w:r>
    </w:p>
    <w:p w:rsidR="008611AA" w:rsidRDefault="008611AA">
      <w:pPr>
        <w:pStyle w:val="ConsPlusNormal"/>
        <w:spacing w:before="220"/>
        <w:ind w:firstLine="540"/>
        <w:jc w:val="both"/>
      </w:pPr>
      <w:bookmarkStart w:id="18" w:name="P735"/>
      <w:bookmarkEnd w:id="18"/>
      <w:r>
        <w:t>10. Перевозчик для участия в отборе представляет в министерство на бумажном носителе лично (через представителя) или почтовым отправлением с описью вложения либо в электронной форме заверенную усиленной электронной подписью заявку, включающую следующие документы:</w:t>
      </w:r>
    </w:p>
    <w:p w:rsidR="008611AA" w:rsidRDefault="008611AA">
      <w:pPr>
        <w:pStyle w:val="ConsPlusNormal"/>
        <w:spacing w:before="220"/>
        <w:ind w:firstLine="540"/>
        <w:jc w:val="both"/>
      </w:pPr>
      <w:r>
        <w:t>1) заявление о заключении договора о предоставлении субсидии по форме, установленной приказом министерства;</w:t>
      </w:r>
    </w:p>
    <w:p w:rsidR="008611AA" w:rsidRDefault="008611AA">
      <w:pPr>
        <w:pStyle w:val="ConsPlusNormal"/>
        <w:spacing w:before="220"/>
        <w:ind w:firstLine="540"/>
        <w:jc w:val="both"/>
      </w:pPr>
      <w:r>
        <w:t>2) согласие на публикацию (размещение) на официальном сайте министерства информации об участнике отбора, о подаваемой им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8611AA" w:rsidRDefault="008611AA">
      <w:pPr>
        <w:pStyle w:val="ConsPlusNormal"/>
        <w:spacing w:before="220"/>
        <w:ind w:firstLine="540"/>
        <w:jc w:val="both"/>
      </w:pPr>
      <w:bookmarkStart w:id="19" w:name="P738"/>
      <w:bookmarkEnd w:id="19"/>
      <w:r>
        <w:t>3) копию договора, муниципального контракта на осуществление регулярных перевозок по маршрутам регулярных перевозок по регулируемым тарифам, подтверждающих право перевозчика осуществлять регулярные перевозки по маршрутам (маршрутной сети), утвержденным (утвержденной) органами местного самоуправления муниципальных образований Новосибирской области в соответствии с законодательством (перевозчикам, осуществляющим перевозки пассажиров автомобильным транспортом);</w:t>
      </w:r>
    </w:p>
    <w:p w:rsidR="008611AA" w:rsidRDefault="008611AA">
      <w:pPr>
        <w:pStyle w:val="ConsPlusNormal"/>
        <w:spacing w:before="220"/>
        <w:ind w:firstLine="540"/>
        <w:jc w:val="both"/>
      </w:pPr>
      <w:r>
        <w:t>4) копию локального нормативного акта (для юридических лиц) или справки (для индивидуальных предпринимателей) перевозчика о дате начала применения и размере платы за перевозку, взимаемой с пассажиров на основании установленных (согласованных) тарифов, в случае ее определения ниже и (или) выше установленного предельного максимального тарифа;</w:t>
      </w:r>
    </w:p>
    <w:p w:rsidR="008611AA" w:rsidRDefault="008611AA">
      <w:pPr>
        <w:pStyle w:val="ConsPlusNormal"/>
        <w:spacing w:before="220"/>
        <w:ind w:firstLine="540"/>
        <w:jc w:val="both"/>
      </w:pPr>
      <w:r>
        <w:t>5) предварительный расчет предельного (максимального) размера субсидии в целях возмещения затрат и недополученных доходов в связи с перевозкой пассажиров по установленным (согласованным) тарифам по заключаемому с министерством договору о предоставлении субсидий.</w:t>
      </w:r>
    </w:p>
    <w:p w:rsidR="008611AA" w:rsidRDefault="008611AA">
      <w:pPr>
        <w:pStyle w:val="ConsPlusNormal"/>
        <w:spacing w:before="220"/>
        <w:ind w:firstLine="540"/>
        <w:jc w:val="both"/>
      </w:pPr>
      <w:r>
        <w:t>С 1 января 2025 года перевозчик для участия в отборе:</w:t>
      </w:r>
    </w:p>
    <w:p w:rsidR="008611AA" w:rsidRDefault="008611AA">
      <w:pPr>
        <w:pStyle w:val="ConsPlusNormal"/>
        <w:spacing w:before="220"/>
        <w:ind w:firstLine="540"/>
        <w:jc w:val="both"/>
      </w:pPr>
      <w:r>
        <w:t>формирует заявку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rsidR="008611AA" w:rsidRDefault="008611AA">
      <w:pPr>
        <w:pStyle w:val="ConsPlusNormal"/>
        <w:spacing w:before="220"/>
        <w:ind w:firstLine="540"/>
        <w:jc w:val="both"/>
      </w:pPr>
      <w:r>
        <w:t>подписывает заявку усиленной квалифицированной электронной подписью руководителя участника отбора или уполномоченного им лица.</w:t>
      </w:r>
    </w:p>
    <w:p w:rsidR="008611AA" w:rsidRDefault="008611AA">
      <w:pPr>
        <w:pStyle w:val="ConsPlusNormal"/>
        <w:spacing w:before="220"/>
        <w:ind w:firstLine="540"/>
        <w:jc w:val="both"/>
      </w:pPr>
      <w:r>
        <w:t xml:space="preserve">11. Документы, предусмотренные </w:t>
      </w:r>
      <w:hyperlink w:anchor="P738">
        <w:r>
          <w:rPr>
            <w:color w:val="0000FF"/>
          </w:rPr>
          <w:t>подпунктом 3 пункта 10</w:t>
        </w:r>
      </w:hyperlink>
      <w:r>
        <w:t xml:space="preserve"> настоящего Порядка, перевозчик вправе представить по собственной инициативе.</w:t>
      </w:r>
    </w:p>
    <w:p w:rsidR="008611AA" w:rsidRDefault="008611AA">
      <w:pPr>
        <w:pStyle w:val="ConsPlusNormal"/>
        <w:jc w:val="both"/>
      </w:pPr>
      <w:r>
        <w:t xml:space="preserve">(в ред. </w:t>
      </w:r>
      <w:hyperlink r:id="rId259">
        <w:r>
          <w:rPr>
            <w:color w:val="0000FF"/>
          </w:rPr>
          <w:t>постановления</w:t>
        </w:r>
      </w:hyperlink>
      <w:r>
        <w:t xml:space="preserve"> Правительства Новосибирской области от 29.10.2024 N 490-п)</w:t>
      </w:r>
    </w:p>
    <w:p w:rsidR="008611AA" w:rsidRDefault="008611AA">
      <w:pPr>
        <w:pStyle w:val="ConsPlusNormal"/>
        <w:spacing w:before="220"/>
        <w:ind w:firstLine="540"/>
        <w:jc w:val="both"/>
      </w:pPr>
      <w:r>
        <w:lastRenderedPageBreak/>
        <w:t xml:space="preserve">В случае если документы, предусмотренные </w:t>
      </w:r>
      <w:hyperlink w:anchor="P738">
        <w:r>
          <w:rPr>
            <w:color w:val="0000FF"/>
          </w:rPr>
          <w:t>подпунктом 3 пункта 10</w:t>
        </w:r>
      </w:hyperlink>
      <w:r>
        <w:t xml:space="preserve"> настоящего Порядка, не представлены перевозчиком по собственной инициативе, министерство запрашивает сведения по межведомственному запросу в рамках межведомственного информационного взаимодействия с продлением сроков рассмотрения документов перевозчика по факту получения информации министерством.</w:t>
      </w:r>
    </w:p>
    <w:p w:rsidR="008611AA" w:rsidRDefault="008611AA">
      <w:pPr>
        <w:pStyle w:val="ConsPlusNormal"/>
        <w:jc w:val="both"/>
      </w:pPr>
      <w:r>
        <w:t xml:space="preserve">(в ред. </w:t>
      </w:r>
      <w:hyperlink r:id="rId260">
        <w:r>
          <w:rPr>
            <w:color w:val="0000FF"/>
          </w:rPr>
          <w:t>постановления</w:t>
        </w:r>
      </w:hyperlink>
      <w:r>
        <w:t xml:space="preserve"> Правительства Новосибирской области от 29.10.2024 N 490-п)</w:t>
      </w:r>
    </w:p>
    <w:p w:rsidR="008611AA" w:rsidRDefault="008611AA">
      <w:pPr>
        <w:pStyle w:val="ConsPlusNormal"/>
        <w:spacing w:before="220"/>
        <w:ind w:firstLine="540"/>
        <w:jc w:val="both"/>
      </w:pPr>
      <w:bookmarkStart w:id="20" w:name="P748"/>
      <w:bookmarkEnd w:id="20"/>
      <w:r>
        <w:t xml:space="preserve">12. Министерство принимает заявки согласно </w:t>
      </w:r>
      <w:hyperlink w:anchor="P735">
        <w:r>
          <w:rPr>
            <w:color w:val="0000FF"/>
          </w:rPr>
          <w:t>пункту 10</w:t>
        </w:r>
      </w:hyperlink>
      <w:r>
        <w:t xml:space="preserve"> Порядка для рассмотрения и определения победителя (победителей) отбора, регистрирует их в день поступления в журнале заявок с указанием даты и времени их поступления.</w:t>
      </w:r>
    </w:p>
    <w:p w:rsidR="008611AA" w:rsidRDefault="008611AA">
      <w:pPr>
        <w:pStyle w:val="ConsPlusNormal"/>
        <w:spacing w:before="220"/>
        <w:ind w:firstLine="540"/>
        <w:jc w:val="both"/>
      </w:pPr>
      <w:r>
        <w:t>С 1 января 2025 года 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rsidR="008611AA" w:rsidRDefault="008611AA">
      <w:pPr>
        <w:pStyle w:val="ConsPlusNormal"/>
        <w:spacing w:before="220"/>
        <w:ind w:firstLine="540"/>
        <w:jc w:val="both"/>
      </w:pPr>
      <w:r>
        <w:t>13. Заявка на участие в отборе может быть отозвана участником отбора и возвращена по его письменному обращению до окончания срока приема заявок.</w:t>
      </w:r>
    </w:p>
    <w:p w:rsidR="008611AA" w:rsidRDefault="008611AA">
      <w:pPr>
        <w:pStyle w:val="ConsPlusNormal"/>
        <w:spacing w:before="220"/>
        <w:ind w:firstLine="540"/>
        <w:jc w:val="both"/>
      </w:pPr>
      <w:r>
        <w:t>Отозванные заявки не учитываются при определении количества заявок, представленных на участие в отборе.</w:t>
      </w:r>
    </w:p>
    <w:p w:rsidR="008611AA" w:rsidRDefault="008611AA">
      <w:pPr>
        <w:pStyle w:val="ConsPlusNormal"/>
        <w:spacing w:before="220"/>
        <w:ind w:firstLine="540"/>
        <w:jc w:val="both"/>
      </w:pPr>
      <w:r>
        <w:t>Внесение изменений в заявку допускается до окончания срока их приема в порядке, предусмотренном для подачи заявок для участия в отборе.</w:t>
      </w:r>
    </w:p>
    <w:p w:rsidR="008611AA" w:rsidRDefault="008611AA">
      <w:pPr>
        <w:pStyle w:val="ConsPlusNormal"/>
        <w:spacing w:before="220"/>
        <w:ind w:firstLine="540"/>
        <w:jc w:val="both"/>
      </w:pPr>
      <w:r>
        <w:t xml:space="preserve">14. Министерство в течение десяти рабочих дней со дня окончания срока приема заявок рассматривает поступившие документы, предусмотренные </w:t>
      </w:r>
      <w:hyperlink w:anchor="P735">
        <w:r>
          <w:rPr>
            <w:color w:val="0000FF"/>
          </w:rPr>
          <w:t>пунктом 10</w:t>
        </w:r>
      </w:hyperlink>
      <w:r>
        <w:t xml:space="preserve"> настоящего Порядка, проводит отбор в соответствии с требованиями и критериями, установленными </w:t>
      </w:r>
      <w:hyperlink w:anchor="P702">
        <w:r>
          <w:rPr>
            <w:color w:val="0000FF"/>
          </w:rPr>
          <w:t>пунктом 5</w:t>
        </w:r>
      </w:hyperlink>
      <w:r>
        <w:t xml:space="preserve"> и </w:t>
      </w:r>
      <w:hyperlink w:anchor="P710">
        <w:r>
          <w:rPr>
            <w:color w:val="0000FF"/>
          </w:rPr>
          <w:t>пунктом 6</w:t>
        </w:r>
      </w:hyperlink>
      <w:r>
        <w:t xml:space="preserve"> соответственно настоящего Порядка, и принимает решение:</w:t>
      </w:r>
    </w:p>
    <w:p w:rsidR="008611AA" w:rsidRDefault="008611AA">
      <w:pPr>
        <w:pStyle w:val="ConsPlusNormal"/>
        <w:spacing w:before="220"/>
        <w:ind w:firstLine="540"/>
        <w:jc w:val="both"/>
      </w:pPr>
      <w:r>
        <w:t>1) об отклонении или принятии заявки в участии в отборе;</w:t>
      </w:r>
    </w:p>
    <w:p w:rsidR="008611AA" w:rsidRDefault="008611AA">
      <w:pPr>
        <w:pStyle w:val="ConsPlusNormal"/>
        <w:spacing w:before="220"/>
        <w:ind w:firstLine="540"/>
        <w:jc w:val="both"/>
      </w:pPr>
      <w:r>
        <w:t>2) о предоставлении субсидии;</w:t>
      </w:r>
    </w:p>
    <w:p w:rsidR="008611AA" w:rsidRDefault="008611AA">
      <w:pPr>
        <w:pStyle w:val="ConsPlusNormal"/>
        <w:spacing w:before="220"/>
        <w:ind w:firstLine="540"/>
        <w:jc w:val="both"/>
      </w:pPr>
      <w:r>
        <w:t>3) об отказе в предоставлении субсидии.</w:t>
      </w:r>
    </w:p>
    <w:p w:rsidR="008611AA" w:rsidRDefault="008611AA">
      <w:pPr>
        <w:pStyle w:val="ConsPlusNormal"/>
        <w:spacing w:before="220"/>
        <w:ind w:firstLine="540"/>
        <w:jc w:val="both"/>
      </w:pPr>
      <w:bookmarkStart w:id="21" w:name="P757"/>
      <w:bookmarkEnd w:id="21"/>
      <w:r>
        <w:t>15. Основаниями для отклонения заявки участника отбора на стадии рассмотрения и оценки заявок являются:</w:t>
      </w:r>
    </w:p>
    <w:p w:rsidR="008611AA" w:rsidRDefault="008611AA">
      <w:pPr>
        <w:pStyle w:val="ConsPlusNormal"/>
        <w:spacing w:before="220"/>
        <w:ind w:firstLine="540"/>
        <w:jc w:val="both"/>
      </w:pPr>
      <w:r>
        <w:t xml:space="preserve">несоответствие участника отбора требованиям, установленным </w:t>
      </w:r>
      <w:hyperlink w:anchor="P702">
        <w:r>
          <w:rPr>
            <w:color w:val="0000FF"/>
          </w:rPr>
          <w:t>пунктом 5</w:t>
        </w:r>
      </w:hyperlink>
      <w:r>
        <w:t xml:space="preserve"> настоящего Порядка;</w:t>
      </w:r>
    </w:p>
    <w:p w:rsidR="008611AA" w:rsidRDefault="008611AA">
      <w:pPr>
        <w:pStyle w:val="ConsPlusNormal"/>
        <w:spacing w:before="220"/>
        <w:ind w:firstLine="540"/>
        <w:jc w:val="both"/>
      </w:pPr>
      <w:r>
        <w:t>непредставление (представление не в полном объеме) документов, указанных в объявлении о проведении отбора;</w:t>
      </w:r>
    </w:p>
    <w:p w:rsidR="008611AA" w:rsidRDefault="008611AA">
      <w:pPr>
        <w:pStyle w:val="ConsPlusNormal"/>
        <w:spacing w:before="220"/>
        <w:ind w:firstLine="540"/>
        <w:jc w:val="both"/>
      </w:pPr>
      <w:r>
        <w:t>несоответствие представленных участником отбора заявок и документов требованиям, установленным в объявлении о проведении отбора;</w:t>
      </w:r>
    </w:p>
    <w:p w:rsidR="008611AA" w:rsidRDefault="008611AA">
      <w:pPr>
        <w:pStyle w:val="ConsPlusNormal"/>
        <w:spacing w:before="220"/>
        <w:ind w:firstLine="540"/>
        <w:jc w:val="both"/>
      </w:pPr>
      <w:r>
        <w:t>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Порядком требованиям;</w:t>
      </w:r>
    </w:p>
    <w:p w:rsidR="008611AA" w:rsidRDefault="008611AA">
      <w:pPr>
        <w:pStyle w:val="ConsPlusNormal"/>
        <w:spacing w:before="220"/>
        <w:ind w:firstLine="540"/>
        <w:jc w:val="both"/>
      </w:pPr>
      <w:r>
        <w:t>подача участником отбора заявок после даты и (или) времени, определенных для подачи заявок.</w:t>
      </w:r>
    </w:p>
    <w:p w:rsidR="008611AA" w:rsidRDefault="008611AA">
      <w:pPr>
        <w:pStyle w:val="ConsPlusNormal"/>
        <w:spacing w:before="220"/>
        <w:ind w:firstLine="540"/>
        <w:jc w:val="both"/>
      </w:pPr>
      <w:r>
        <w:t>Наличие в заявке описок, опечаток, орфографических и арифметических ошибок, за исключением случаев, когда такие ошибки влияют на оценку содержания представленных документов, не является основанием для отклонения заявки.</w:t>
      </w:r>
    </w:p>
    <w:p w:rsidR="008611AA" w:rsidRDefault="008611AA">
      <w:pPr>
        <w:pStyle w:val="ConsPlusNormal"/>
        <w:spacing w:before="220"/>
        <w:ind w:firstLine="540"/>
        <w:jc w:val="both"/>
      </w:pPr>
      <w:r>
        <w:lastRenderedPageBreak/>
        <w:t>16. Решение министерства оформляется протоколом подведения итогов отбора, который подписывается руководителем министерства.</w:t>
      </w:r>
    </w:p>
    <w:p w:rsidR="008611AA" w:rsidRDefault="008611AA">
      <w:pPr>
        <w:pStyle w:val="ConsPlusNormal"/>
        <w:spacing w:before="220"/>
        <w:ind w:firstLine="540"/>
        <w:jc w:val="both"/>
      </w:pPr>
      <w:r>
        <w:t>Протокол подведения итогов отбора содержит следующую информацию:</w:t>
      </w:r>
    </w:p>
    <w:p w:rsidR="008611AA" w:rsidRDefault="008611AA">
      <w:pPr>
        <w:pStyle w:val="ConsPlusNormal"/>
        <w:spacing w:before="220"/>
        <w:ind w:firstLine="540"/>
        <w:jc w:val="both"/>
      </w:pPr>
      <w:r>
        <w:t>дата, время и место проведения рассмотрения заявок участников отбора;</w:t>
      </w:r>
    </w:p>
    <w:p w:rsidR="008611AA" w:rsidRDefault="008611AA">
      <w:pPr>
        <w:pStyle w:val="ConsPlusNormal"/>
        <w:spacing w:before="220"/>
        <w:ind w:firstLine="540"/>
        <w:jc w:val="both"/>
      </w:pPr>
      <w:r>
        <w:t>информация об участниках отбора, заявки которых были рассмотрены;</w:t>
      </w:r>
    </w:p>
    <w:p w:rsidR="008611AA" w:rsidRDefault="008611AA">
      <w:pPr>
        <w:pStyle w:val="ConsPlusNormal"/>
        <w:spacing w:before="220"/>
        <w:ind w:firstLine="540"/>
        <w:jc w:val="both"/>
      </w:pPr>
      <w: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8611AA" w:rsidRDefault="008611AA">
      <w:pPr>
        <w:pStyle w:val="ConsPlusNormal"/>
        <w:spacing w:before="220"/>
        <w:ind w:firstLine="540"/>
        <w:jc w:val="both"/>
      </w:pPr>
      <w:r>
        <w:t>наименование получателя (получателей) субсидии, с которым заключается договор о предоставлении субсидий, и размер предоставляемой ему субсидии.</w:t>
      </w:r>
    </w:p>
    <w:p w:rsidR="008611AA" w:rsidRDefault="008611AA">
      <w:pPr>
        <w:pStyle w:val="ConsPlusNormal"/>
        <w:spacing w:before="220"/>
        <w:ind w:firstLine="540"/>
        <w:jc w:val="both"/>
      </w:pPr>
      <w:r>
        <w:t>Протокол подведения итогов отбора размещается на едином портале и на официальном сайте министерства не позднее 15 рабочего дня с даты завершения подачи заявок.</w:t>
      </w:r>
    </w:p>
    <w:p w:rsidR="008611AA" w:rsidRDefault="008611AA">
      <w:pPr>
        <w:pStyle w:val="ConsPlusNormal"/>
        <w:spacing w:before="220"/>
        <w:ind w:firstLine="540"/>
        <w:jc w:val="both"/>
      </w:pPr>
      <w:r>
        <w:t>С 1 января 2025 года протокол вскрытия заявок, протокол рассмотрения заявок, протокол подведения итогов отбора формируются и подписываются усиленной квалифицированной электронной подписью министра транспорта и дорожного хозяйства Новосибирской области на едином портале в системе "Электронный бюджет" и размещаются на едином портале не позднее первого рабочего дня, следующего за днем его подписания.</w:t>
      </w:r>
    </w:p>
    <w:p w:rsidR="008611AA" w:rsidRDefault="008611AA">
      <w:pPr>
        <w:pStyle w:val="ConsPlusNormal"/>
        <w:spacing w:before="220"/>
        <w:ind w:firstLine="540"/>
        <w:jc w:val="both"/>
      </w:pPr>
      <w:r>
        <w:t>При принятии решения об отклонении заявки участника отбора министерство направляет перевозчику уведомление об отклонении заявки, с указанием причин отклонения по адресу, указанному в заявке, в течение пяти рабочих дней со дня принятия такого решения.</w:t>
      </w:r>
    </w:p>
    <w:p w:rsidR="008611AA" w:rsidRDefault="008611AA">
      <w:pPr>
        <w:pStyle w:val="ConsPlusNormal"/>
        <w:spacing w:before="220"/>
        <w:ind w:firstLine="540"/>
        <w:jc w:val="both"/>
      </w:pPr>
      <w:bookmarkStart w:id="22" w:name="P773"/>
      <w:bookmarkEnd w:id="22"/>
      <w:r>
        <w:t xml:space="preserve">17. Министерство в течение 15 рабочих дней со дня подписания протокола подведения итогов отбора, указанного в </w:t>
      </w:r>
      <w:hyperlink w:anchor="P757">
        <w:r>
          <w:rPr>
            <w:color w:val="0000FF"/>
          </w:rPr>
          <w:t>пункте 15</w:t>
        </w:r>
      </w:hyperlink>
      <w:r>
        <w:t xml:space="preserve"> настоящего Порядка, заключает с получателем субсидии - победителем отбора договор о предоставлении субсидий в соответствии с типовой формой, установленной министерством финансов и налоговой политики Новосибирской области.</w:t>
      </w:r>
    </w:p>
    <w:p w:rsidR="008611AA" w:rsidRDefault="008611AA">
      <w:pPr>
        <w:pStyle w:val="ConsPlusNormal"/>
        <w:spacing w:before="220"/>
        <w:ind w:firstLine="540"/>
        <w:jc w:val="both"/>
      </w:pPr>
      <w:r>
        <w:t xml:space="preserve">В течение пяти рабочих дней со дня подписания протокола подведения итогов отбора, указанного в </w:t>
      </w:r>
      <w:hyperlink w:anchor="P757">
        <w:r>
          <w:rPr>
            <w:color w:val="0000FF"/>
          </w:rPr>
          <w:t>пункте 15</w:t>
        </w:r>
      </w:hyperlink>
      <w:r>
        <w:t xml:space="preserve"> настоящего Порядка, министерство направляет перевозчику - победителю отбора по электронной почте, указанной в заявке, проект договора о предоставлении субсидий для подписи.</w:t>
      </w:r>
    </w:p>
    <w:p w:rsidR="008611AA" w:rsidRDefault="008611AA">
      <w:pPr>
        <w:pStyle w:val="ConsPlusNormal"/>
        <w:spacing w:before="220"/>
        <w:ind w:firstLine="540"/>
        <w:jc w:val="both"/>
      </w:pPr>
      <w:r>
        <w:t>В течение следующих пяти рабочих дней со дня получения проекта договора о предоставлении субсидий перевозчик - победитель отбора обеспечивает подписание и доставку в министерство двух экземпляров договора о предоставлении субсидий на бумажном носителе. В течение пяти рабочих дней со дня получения подписанного перевозчиком - победителем отбора договора о предоставлении субсидий министерство подписывает и регистрирует договор о предоставлении субсидий.</w:t>
      </w:r>
    </w:p>
    <w:p w:rsidR="008611AA" w:rsidRDefault="008611AA">
      <w:pPr>
        <w:pStyle w:val="ConsPlusNormal"/>
        <w:spacing w:before="220"/>
        <w:ind w:firstLine="540"/>
        <w:jc w:val="both"/>
      </w:pPr>
      <w:r>
        <w:t>В случае если в течение указанного срока перевозчик - победитель отбора не предпринял активных действий по заключению договора о предоставлении субсидий: не инициировал контакт с министерством по телефону, электронной почте, иным коммуникационным способом, фиксирующим факт контакта, не представил два экземпляра договора о предоставлении субсидий на бумажном носителе, подписанных перевозчиком - победителем отбора, такой победитель отбора считается уклонившимся от заключения договора о предоставлении субсидий. С уклонившимся от заключения договора о предоставлении субсидий победителем договор о предоставлении субсидий не заключается.</w:t>
      </w:r>
    </w:p>
    <w:p w:rsidR="008611AA" w:rsidRDefault="008611AA">
      <w:pPr>
        <w:pStyle w:val="ConsPlusNormal"/>
        <w:spacing w:before="220"/>
        <w:ind w:firstLine="540"/>
        <w:jc w:val="both"/>
      </w:pPr>
      <w:r>
        <w:t xml:space="preserve">По взаимному согласию, на основании письменного обращения, в договор о предоставлении </w:t>
      </w:r>
      <w:r>
        <w:lastRenderedPageBreak/>
        <w:t>субсидий могут вноситься изменения, которые оформляются дополнительным соглашением и после их подписания сторонами становятся неотъемлемой частью договора о предоставлении субсидий.</w:t>
      </w:r>
    </w:p>
    <w:p w:rsidR="008611AA" w:rsidRDefault="008611AA">
      <w:pPr>
        <w:pStyle w:val="ConsPlusNormal"/>
        <w:spacing w:before="220"/>
        <w:ind w:firstLine="540"/>
        <w:jc w:val="both"/>
      </w:pPr>
      <w:r>
        <w:t>В любой момент до истечения срока действия договора о предоставлении субсидий на основании письменного обращения стороны могут договориться расторгнуть договор о предоставлении субсидий. Данное решение оформляется дополнительным соглашением о расторжении договора о предоставлении субсидий.</w:t>
      </w:r>
    </w:p>
    <w:p w:rsidR="008611AA" w:rsidRDefault="008611AA">
      <w:pPr>
        <w:pStyle w:val="ConsPlusNormal"/>
        <w:spacing w:before="220"/>
        <w:ind w:firstLine="540"/>
        <w:jc w:val="both"/>
      </w:pPr>
      <w:r>
        <w:t xml:space="preserve">18. В случае признания перевозчика уклонившимся от заключения договора о предоставлении субсидий или неподписания договора о предоставлении субсидий перевозчиком в сроки, установленные в </w:t>
      </w:r>
      <w:hyperlink w:anchor="P773">
        <w:r>
          <w:rPr>
            <w:color w:val="0000FF"/>
          </w:rPr>
          <w:t>пункте 17</w:t>
        </w:r>
      </w:hyperlink>
      <w:r>
        <w:t xml:space="preserve"> настоящего Порядка, министерство проводит дополнительный отбор.</w:t>
      </w:r>
    </w:p>
    <w:p w:rsidR="008611AA" w:rsidRDefault="008611AA">
      <w:pPr>
        <w:pStyle w:val="ConsPlusNormal"/>
        <w:spacing w:before="220"/>
        <w:ind w:firstLine="540"/>
        <w:jc w:val="both"/>
      </w:pPr>
      <w:r>
        <w:t>Отбор считается не состоявшимся в случае отсутствия заявок для участия в отборе.</w:t>
      </w:r>
    </w:p>
    <w:p w:rsidR="008611AA" w:rsidRDefault="008611AA">
      <w:pPr>
        <w:pStyle w:val="ConsPlusNormal"/>
        <w:spacing w:before="220"/>
        <w:ind w:firstLine="540"/>
        <w:jc w:val="both"/>
      </w:pPr>
      <w:bookmarkStart w:id="23" w:name="P781"/>
      <w:bookmarkEnd w:id="23"/>
      <w:r>
        <w:t>19. Из общей суммы недополученных доходов от перевозок пассажиров по маршрутам регулярных перевозок, возмещаемых за счет субсидий в соответствии с настоящим Порядком, исключаются недополученные доходы перевозчиков, возникающие при предоставлении мер социальной поддержки, компенсация которых предусмотрена действующим законодательством, а также за счет льгот и скидок к тарифам, установленным решениями органов местного самоуправления муниципальных образований Новосибирской области, перевозчиков.</w:t>
      </w:r>
    </w:p>
    <w:p w:rsidR="008611AA" w:rsidRDefault="008611AA">
      <w:pPr>
        <w:pStyle w:val="ConsPlusNormal"/>
        <w:spacing w:before="220"/>
        <w:ind w:firstLine="540"/>
        <w:jc w:val="both"/>
      </w:pPr>
      <w:r>
        <w:t>Указанные недополученные доходы перевозчиков возмещаются за счет средств соответствующих бюджетов бюджетной системы Российской Федерации, средств перевозчиков.</w:t>
      </w:r>
    </w:p>
    <w:p w:rsidR="008611AA" w:rsidRDefault="008611AA">
      <w:pPr>
        <w:pStyle w:val="ConsPlusNormal"/>
        <w:spacing w:before="220"/>
        <w:ind w:firstLine="540"/>
        <w:jc w:val="both"/>
      </w:pPr>
      <w:bookmarkStart w:id="24" w:name="P783"/>
      <w:bookmarkEnd w:id="24"/>
      <w:r>
        <w:t>20. Размер предоставляемых субсидий определяется министерством для каждого перевозчика, заключившего договор о предоставлении субсидий, в следующем порядке:</w:t>
      </w:r>
    </w:p>
    <w:p w:rsidR="008611AA" w:rsidRDefault="008611AA">
      <w:pPr>
        <w:pStyle w:val="ConsPlusNormal"/>
        <w:spacing w:before="220"/>
        <w:ind w:firstLine="540"/>
        <w:jc w:val="both"/>
      </w:pPr>
      <w:r>
        <w:t>1) перевозчикам, осуществляющим перевозки пассажиров автомобильным транспортом по автобусной маршрутной сети по регулируемым тарифам с реализацией мер социальной поддержки граждан:</w:t>
      </w:r>
    </w:p>
    <w:p w:rsidR="008611AA" w:rsidRDefault="008611AA">
      <w:pPr>
        <w:pStyle w:val="ConsPlusNormal"/>
        <w:spacing w:before="220"/>
        <w:ind w:firstLine="540"/>
        <w:jc w:val="both"/>
      </w:pPr>
      <w:r>
        <w:t>а) субсидии в целях возмещения затрат и недополученных доходов определяются с учетом показателей протяженности автобусной маршрутной сети и частоты движения автобусов по ней, согласованных органом местного самоуправления, уполномоченным в сфере организации транспортного обслуживания населения на территории муниципального образования Новосибирской области (далее - уполномоченный орган), с министерством;</w:t>
      </w:r>
    </w:p>
    <w:p w:rsidR="008611AA" w:rsidRDefault="008611AA">
      <w:pPr>
        <w:pStyle w:val="ConsPlusNormal"/>
        <w:spacing w:before="220"/>
        <w:ind w:firstLine="540"/>
        <w:jc w:val="both"/>
      </w:pPr>
      <w:r>
        <w:t>б) в случае заключения на отчетный период уполномоченными органами или органами местного самоуправления муниципальных образований государственного (муниципального) контракта, при расчете начальной (максимальной) цены которого учтен размер субсидий, которые будут предоставлены перевозчику по автобусной маршрутной сети за отчетный период, размер субсидии, предоставляемой перевозчику за отчетный период (S), рассчитывается по формулам:</w:t>
      </w:r>
    </w:p>
    <w:p w:rsidR="008611AA" w:rsidRDefault="008611AA">
      <w:pPr>
        <w:pStyle w:val="ConsPlusNormal"/>
        <w:ind w:firstLine="540"/>
        <w:jc w:val="both"/>
      </w:pPr>
    </w:p>
    <w:p w:rsidR="008611AA" w:rsidRDefault="008611AA">
      <w:pPr>
        <w:pStyle w:val="ConsPlusNormal"/>
        <w:jc w:val="center"/>
      </w:pPr>
      <w:bookmarkStart w:id="25" w:name="P788"/>
      <w:bookmarkEnd w:id="25"/>
      <w:r>
        <w:t>S = N - D - S</w:t>
      </w:r>
      <w:r>
        <w:rPr>
          <w:vertAlign w:val="subscript"/>
        </w:rPr>
        <w:t>л</w:t>
      </w:r>
      <w:r>
        <w:t xml:space="preserve"> - К (формула 1),</w:t>
      </w:r>
    </w:p>
    <w:p w:rsidR="008611AA" w:rsidRDefault="008611AA">
      <w:pPr>
        <w:pStyle w:val="ConsPlusNormal"/>
        <w:ind w:firstLine="540"/>
        <w:jc w:val="both"/>
      </w:pPr>
    </w:p>
    <w:p w:rsidR="008611AA" w:rsidRDefault="008611AA">
      <w:pPr>
        <w:pStyle w:val="ConsPlusNormal"/>
        <w:jc w:val="center"/>
      </w:pPr>
      <w:bookmarkStart w:id="26" w:name="P790"/>
      <w:bookmarkEnd w:id="26"/>
      <w:r>
        <w:t>N = L</w:t>
      </w:r>
      <w:r>
        <w:rPr>
          <w:vertAlign w:val="subscript"/>
        </w:rPr>
        <w:t>ф</w:t>
      </w:r>
      <w:r>
        <w:t xml:space="preserve"> x n (формула 2),</w:t>
      </w:r>
    </w:p>
    <w:p w:rsidR="008611AA" w:rsidRDefault="008611AA">
      <w:pPr>
        <w:pStyle w:val="ConsPlusNormal"/>
        <w:ind w:firstLine="540"/>
        <w:jc w:val="both"/>
      </w:pPr>
    </w:p>
    <w:p w:rsidR="008611AA" w:rsidRDefault="008611AA">
      <w:pPr>
        <w:pStyle w:val="ConsPlusNormal"/>
        <w:jc w:val="center"/>
      </w:pPr>
      <w:bookmarkStart w:id="27" w:name="P792"/>
      <w:bookmarkEnd w:id="27"/>
      <w:r>
        <w:rPr>
          <w:noProof/>
          <w:position w:val="-21"/>
        </w:rPr>
        <w:drawing>
          <wp:inline distT="0" distB="0" distL="0" distR="0">
            <wp:extent cx="1247140" cy="40894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1247140" cy="408940"/>
                    </a:xfrm>
                    <a:prstGeom prst="rect">
                      <a:avLst/>
                    </a:prstGeom>
                    <a:noFill/>
                    <a:ln>
                      <a:noFill/>
                    </a:ln>
                  </pic:spPr>
                </pic:pic>
              </a:graphicData>
            </a:graphic>
          </wp:inline>
        </w:drawing>
      </w:r>
      <w:r>
        <w:t xml:space="preserve"> (формула 3),</w:t>
      </w:r>
    </w:p>
    <w:p w:rsidR="008611AA" w:rsidRDefault="008611AA">
      <w:pPr>
        <w:pStyle w:val="ConsPlusNormal"/>
        <w:ind w:firstLine="540"/>
        <w:jc w:val="both"/>
      </w:pPr>
    </w:p>
    <w:p w:rsidR="008611AA" w:rsidRDefault="008611AA">
      <w:pPr>
        <w:pStyle w:val="ConsPlusNormal"/>
        <w:jc w:val="center"/>
      </w:pPr>
      <w:r>
        <w:t>S &lt;= S</w:t>
      </w:r>
      <w:r>
        <w:rPr>
          <w:vertAlign w:val="subscript"/>
        </w:rPr>
        <w:t>max</w:t>
      </w:r>
      <w:r>
        <w:t xml:space="preserve"> (формула 4),</w:t>
      </w:r>
    </w:p>
    <w:p w:rsidR="008611AA" w:rsidRDefault="008611AA">
      <w:pPr>
        <w:pStyle w:val="ConsPlusNormal"/>
        <w:ind w:firstLine="540"/>
        <w:jc w:val="both"/>
      </w:pPr>
    </w:p>
    <w:p w:rsidR="008611AA" w:rsidRDefault="008611AA">
      <w:pPr>
        <w:pStyle w:val="ConsPlusNormal"/>
        <w:ind w:firstLine="540"/>
        <w:jc w:val="both"/>
      </w:pPr>
      <w:r>
        <w:t>где:</w:t>
      </w:r>
    </w:p>
    <w:p w:rsidR="008611AA" w:rsidRDefault="008611AA">
      <w:pPr>
        <w:pStyle w:val="ConsPlusNormal"/>
        <w:spacing w:before="220"/>
        <w:ind w:firstLine="540"/>
        <w:jc w:val="both"/>
      </w:pPr>
      <w:r>
        <w:lastRenderedPageBreak/>
        <w:t xml:space="preserve">S - субсидии в целях возмещения затрат и недополученных доходов перевозчика за отчетный период, определяются по </w:t>
      </w:r>
      <w:hyperlink w:anchor="P788">
        <w:r>
          <w:rPr>
            <w:color w:val="0000FF"/>
          </w:rPr>
          <w:t>формуле 1</w:t>
        </w:r>
      </w:hyperlink>
      <w:r>
        <w:t xml:space="preserve"> как разность между нормой затрат на пассажирские перевозки по автобусной маршрутной сети (N), фактическим объемом доходов от перевозки пассажиров по автобусной маршрутной сети (D), суммой субсидий всех видов, получаемых перевозчиком (S</w:t>
      </w:r>
      <w:r>
        <w:rPr>
          <w:vertAlign w:val="subscript"/>
        </w:rPr>
        <w:t>л</w:t>
      </w:r>
      <w:r>
        <w:t>), суммой недополученных доходов перевозчика, возникающих при перевозке пассажиров по тарифам со скидкой (К);</w:t>
      </w:r>
    </w:p>
    <w:p w:rsidR="008611AA" w:rsidRDefault="008611AA">
      <w:pPr>
        <w:pStyle w:val="ConsPlusNormal"/>
        <w:spacing w:before="220"/>
        <w:ind w:firstLine="540"/>
        <w:jc w:val="both"/>
      </w:pPr>
      <w:r>
        <w:t xml:space="preserve">N - экономически обоснованные затраты - норма затрат на пассажирские перевозки по автобусной маршрутной сети, для каждого перевозчика за отчетный период определяется по </w:t>
      </w:r>
      <w:hyperlink w:anchor="P790">
        <w:r>
          <w:rPr>
            <w:color w:val="0000FF"/>
          </w:rPr>
          <w:t>формуле 2</w:t>
        </w:r>
      </w:hyperlink>
      <w:r>
        <w:t xml:space="preserve"> как произведение фактического пробега автобусов перевозчика с пассажирами за этот период по автобусной маршрутной сети (L</w:t>
      </w:r>
      <w:r>
        <w:rPr>
          <w:vertAlign w:val="subscript"/>
        </w:rPr>
        <w:t>ф</w:t>
      </w:r>
      <w:r>
        <w:t>) на норматив удельных затрат на пассажирские перевозки автомобильным транспортом с учетом дорожных условий по муниципальному району, муниципальному округу Новосибирской области (n), на территории которого выполнены регулярные пассажирские перевозки;</w:t>
      </w:r>
    </w:p>
    <w:p w:rsidR="008611AA" w:rsidRDefault="008611AA">
      <w:pPr>
        <w:pStyle w:val="ConsPlusNormal"/>
        <w:jc w:val="both"/>
      </w:pPr>
      <w:r>
        <w:t xml:space="preserve">(в ред. </w:t>
      </w:r>
      <w:hyperlink r:id="rId262">
        <w:r>
          <w:rPr>
            <w:color w:val="0000FF"/>
          </w:rPr>
          <w:t>постановления</w:t>
        </w:r>
      </w:hyperlink>
      <w:r>
        <w:t xml:space="preserve"> Правительства Новосибирской области от 29.10.2024 N 490-п)</w:t>
      </w:r>
    </w:p>
    <w:p w:rsidR="008611AA" w:rsidRDefault="008611AA">
      <w:pPr>
        <w:pStyle w:val="ConsPlusNormal"/>
        <w:spacing w:before="220"/>
        <w:ind w:firstLine="540"/>
        <w:jc w:val="both"/>
      </w:pPr>
      <w:r>
        <w:t>D - общий объем доходов от перевозки пассажиров по автобусной маршрутной сети определяется по фактическим объемам продаж всех видов проездных билетов по установленным тарифам на основании документов первичного учета перевозчика за отчетный период;</w:t>
      </w:r>
    </w:p>
    <w:p w:rsidR="008611AA" w:rsidRDefault="008611AA">
      <w:pPr>
        <w:pStyle w:val="ConsPlusNormal"/>
        <w:spacing w:before="220"/>
        <w:ind w:firstLine="540"/>
        <w:jc w:val="both"/>
      </w:pPr>
      <w:r>
        <w:t>S</w:t>
      </w:r>
      <w:r>
        <w:rPr>
          <w:vertAlign w:val="subscript"/>
        </w:rPr>
        <w:t>л</w:t>
      </w:r>
      <w:r>
        <w:t xml:space="preserve"> - субсидии в целях возмещения недополученных доходов перевозчиков, возникающих при перевозке граждан, имеющих право на меры социальной поддержки, а также все виды субсидий перевозчику из бюджетов бюджетной системы Российской Федерации;</w:t>
      </w:r>
    </w:p>
    <w:p w:rsidR="008611AA" w:rsidRDefault="008611AA">
      <w:pPr>
        <w:pStyle w:val="ConsPlusNormal"/>
        <w:spacing w:before="220"/>
        <w:ind w:firstLine="540"/>
        <w:jc w:val="both"/>
      </w:pPr>
      <w:r>
        <w:t>К - сумма недополученных доходов перевозчика, возникающих при перевозке пассажиров по тарифам со скидкой, установленной органами местного самоуправления муниципальных образований, перевозчиком или другими организациями на территории муниципального образования ниже предельных (максимальных) тарифов, установленных департаментом по тарифам, с зональным понижением, и подлежащих возмещению за счет средств соответствующих бюджетов бюджетной системы, средств перевозчика и организаций;</w:t>
      </w:r>
    </w:p>
    <w:p w:rsidR="008611AA" w:rsidRDefault="008611AA">
      <w:pPr>
        <w:pStyle w:val="ConsPlusNormal"/>
        <w:spacing w:before="220"/>
        <w:ind w:firstLine="540"/>
        <w:jc w:val="both"/>
      </w:pPr>
      <w:r>
        <w:t>L</w:t>
      </w:r>
      <w:r>
        <w:rPr>
          <w:vertAlign w:val="subscript"/>
        </w:rPr>
        <w:t>ф</w:t>
      </w:r>
      <w:r>
        <w:t xml:space="preserve"> - пробег с пассажирами, фактически выполненный автобусами перевозчика за отчетный период, определяется по </w:t>
      </w:r>
      <w:hyperlink w:anchor="P792">
        <w:r>
          <w:rPr>
            <w:color w:val="0000FF"/>
          </w:rPr>
          <w:t>формуле 3</w:t>
        </w:r>
      </w:hyperlink>
      <w:r>
        <w:t xml:space="preserve"> как сумма произведений протяженности i-го маршрута в прямом и обратном направлениях (L</w:t>
      </w:r>
      <w:r>
        <w:rPr>
          <w:vertAlign w:val="subscript"/>
        </w:rPr>
        <w:t>i</w:t>
      </w:r>
      <w:r>
        <w:t>) (далее - оборотный рейс) на количество выполненных автобусами перевозчика оборотных рейсов (r</w:t>
      </w:r>
      <w:r>
        <w:rPr>
          <w:vertAlign w:val="subscript"/>
        </w:rPr>
        <w:t>i</w:t>
      </w:r>
      <w:r>
        <w:t>) по i-му маршруту;</w:t>
      </w:r>
    </w:p>
    <w:p w:rsidR="008611AA" w:rsidRDefault="008611AA">
      <w:pPr>
        <w:pStyle w:val="ConsPlusNormal"/>
        <w:spacing w:before="220"/>
        <w:ind w:firstLine="540"/>
        <w:jc w:val="both"/>
      </w:pPr>
      <w:r>
        <w:t xml:space="preserve">n - </w:t>
      </w:r>
      <w:hyperlink w:anchor="P939">
        <w:r>
          <w:rPr>
            <w:color w:val="0000FF"/>
          </w:rPr>
          <w:t>нормативы</w:t>
        </w:r>
      </w:hyperlink>
      <w:r>
        <w:t xml:space="preserve"> удельных затрат на пассажирские перевозки автомобильным транспортом с учетом дорожных условий по муниципальным районам, муниципальным округам Новосибирской области и пригородным зонам городских округов в размерах согласно приложению к Порядку;</w:t>
      </w:r>
    </w:p>
    <w:p w:rsidR="008611AA" w:rsidRDefault="008611AA">
      <w:pPr>
        <w:pStyle w:val="ConsPlusNormal"/>
        <w:jc w:val="both"/>
      </w:pPr>
      <w:r>
        <w:t xml:space="preserve">(в ред. </w:t>
      </w:r>
      <w:hyperlink r:id="rId263">
        <w:r>
          <w:rPr>
            <w:color w:val="0000FF"/>
          </w:rPr>
          <w:t>постановления</w:t>
        </w:r>
      </w:hyperlink>
      <w:r>
        <w:t xml:space="preserve"> Правительства Новосибирской области от 29.10.2024 N 490-п)</w:t>
      </w:r>
    </w:p>
    <w:p w:rsidR="008611AA" w:rsidRDefault="008611AA">
      <w:pPr>
        <w:pStyle w:val="ConsPlusNormal"/>
        <w:spacing w:before="220"/>
        <w:ind w:firstLine="540"/>
        <w:jc w:val="both"/>
      </w:pPr>
      <w:r>
        <w:t>L</w:t>
      </w:r>
      <w:r>
        <w:rPr>
          <w:vertAlign w:val="subscript"/>
        </w:rPr>
        <w:t>i</w:t>
      </w:r>
      <w:r>
        <w:t xml:space="preserve"> - протяженность оборотного рейса по i-му маршруту;</w:t>
      </w:r>
    </w:p>
    <w:p w:rsidR="008611AA" w:rsidRDefault="008611AA">
      <w:pPr>
        <w:pStyle w:val="ConsPlusNormal"/>
        <w:spacing w:before="220"/>
        <w:ind w:firstLine="540"/>
        <w:jc w:val="both"/>
      </w:pPr>
      <w:r>
        <w:t>r</w:t>
      </w:r>
      <w:r>
        <w:rPr>
          <w:vertAlign w:val="subscript"/>
        </w:rPr>
        <w:t>i</w:t>
      </w:r>
      <w:r>
        <w:t xml:space="preserve"> - количество оборотных рейсов по i-му маршруту, выполненных автобусами перевозчика, в соответствии с отчетом архива отчетов РНИС НСО, по форме, установленной министерством, при этом в расчете размера субсидии, предоставляемой перевозчику за отчетный месяц, r</w:t>
      </w:r>
      <w:r>
        <w:rPr>
          <w:vertAlign w:val="subscript"/>
        </w:rPr>
        <w:t>i</w:t>
      </w:r>
      <w:r>
        <w:t xml:space="preserve"> не должно превышать запланированного на отчетный месяц количества оборотных рейсов в соответствии с утвержденным ежедневным расписанием и согласованными министерством плановыми показателями по данному маршруту на соответствующий финансовый год;</w:t>
      </w:r>
    </w:p>
    <w:p w:rsidR="008611AA" w:rsidRDefault="008611AA">
      <w:pPr>
        <w:pStyle w:val="ConsPlusNormal"/>
        <w:spacing w:before="220"/>
        <w:ind w:firstLine="540"/>
        <w:jc w:val="both"/>
      </w:pPr>
      <w:r>
        <w:t>S</w:t>
      </w:r>
      <w:r>
        <w:rPr>
          <w:vertAlign w:val="subscript"/>
        </w:rPr>
        <w:t>max</w:t>
      </w:r>
      <w:r>
        <w:t xml:space="preserve"> - максимальный размер субсидии, предоставляемой перевозчику из областного бюджета в целях возмещения затрат и недополученных доходов перевозчика, возникающих в случае перевозки пассажиров автомобильным транспортом в границах муниципального района (за исключением маршрутов, организованных в границах населенных пунктов), муниципального округа и по межмуниципальным маршрутам в пригородном сообщении по регулируемым </w:t>
      </w:r>
      <w:r>
        <w:lastRenderedPageBreak/>
        <w:t>тарифам;</w:t>
      </w:r>
    </w:p>
    <w:p w:rsidR="008611AA" w:rsidRDefault="008611AA">
      <w:pPr>
        <w:pStyle w:val="ConsPlusNormal"/>
        <w:spacing w:before="220"/>
        <w:ind w:firstLine="540"/>
        <w:jc w:val="both"/>
      </w:pPr>
      <w:bookmarkStart w:id="28" w:name="P809"/>
      <w:bookmarkEnd w:id="28"/>
      <w:r>
        <w:t>в) максимальный размер субсидии (S</w:t>
      </w:r>
      <w:r>
        <w:rPr>
          <w:vertAlign w:val="subscript"/>
        </w:rPr>
        <w:t>max</w:t>
      </w:r>
      <w:r>
        <w:t>) по итогам текущего финансового года не может превышать размер возможных фактических убытков перевозчика от перевозки пассажиров автомобильным транспортом по автобусной маршрутной сети без учета предоставляемой субсидии;</w:t>
      </w:r>
    </w:p>
    <w:p w:rsidR="008611AA" w:rsidRDefault="008611AA">
      <w:pPr>
        <w:pStyle w:val="ConsPlusNormal"/>
        <w:spacing w:before="220"/>
        <w:ind w:firstLine="540"/>
        <w:jc w:val="both"/>
      </w:pPr>
      <w:r>
        <w:t>г) в случае заключения на отчетный период уполномоченными органами или органами местного самоуправления муниципальных образований государственного (муниципального) контракта, при расчете начальной (максимальной) цены которого не учтен размер субсидий, которые будут предоставлены перевозчику по автобусной маршрутной сети за отчетный период, размер субсидии, предоставляемой перевозчику за отчетный период (S), рассчитывается по формуле:</w:t>
      </w:r>
    </w:p>
    <w:p w:rsidR="008611AA" w:rsidRDefault="008611AA">
      <w:pPr>
        <w:pStyle w:val="ConsPlusNormal"/>
        <w:ind w:firstLine="540"/>
        <w:jc w:val="both"/>
      </w:pPr>
    </w:p>
    <w:p w:rsidR="008611AA" w:rsidRDefault="008611AA">
      <w:pPr>
        <w:pStyle w:val="ConsPlusNormal"/>
        <w:jc w:val="center"/>
      </w:pPr>
      <w:r>
        <w:t>S = N - D - S</w:t>
      </w:r>
      <w:r>
        <w:rPr>
          <w:vertAlign w:val="subscript"/>
        </w:rPr>
        <w:t>л</w:t>
      </w:r>
      <w:r>
        <w:t xml:space="preserve"> - НМЦК (формула 5),</w:t>
      </w:r>
    </w:p>
    <w:p w:rsidR="008611AA" w:rsidRDefault="008611AA">
      <w:pPr>
        <w:pStyle w:val="ConsPlusNormal"/>
        <w:ind w:firstLine="540"/>
        <w:jc w:val="both"/>
      </w:pPr>
    </w:p>
    <w:p w:rsidR="008611AA" w:rsidRDefault="008611AA">
      <w:pPr>
        <w:pStyle w:val="ConsPlusNormal"/>
        <w:ind w:firstLine="540"/>
        <w:jc w:val="both"/>
      </w:pPr>
      <w:r>
        <w:t>где:</w:t>
      </w:r>
    </w:p>
    <w:p w:rsidR="008611AA" w:rsidRDefault="008611AA">
      <w:pPr>
        <w:pStyle w:val="ConsPlusNormal"/>
        <w:spacing w:before="220"/>
        <w:ind w:firstLine="540"/>
        <w:jc w:val="both"/>
      </w:pPr>
      <w:r>
        <w:t>НМЦК - начальная (максимальная) цена государственного (муниципального) контракта по автобусной маршрутной сети, заключенного на отчетный период уполномоченными органами или органами местного самоуправления муниципальных образований, определенная в соответствии с порядком определения начальной (максимальной) цены контракта, а также цены контракта, заключаемого с единственным поставщиком (подрядчиком, исполнителем), при осуществлении закупок в сфере регулярных перевозок пассажиров и багажа автомобильным транспортом и городским наземным электрическим транспортом, утвержденным нормативным правовым актом Министерства транспорта Российской Федерации;</w:t>
      </w:r>
    </w:p>
    <w:p w:rsidR="008611AA" w:rsidRDefault="008611AA">
      <w:pPr>
        <w:pStyle w:val="ConsPlusNormal"/>
        <w:spacing w:before="220"/>
        <w:ind w:firstLine="540"/>
        <w:jc w:val="both"/>
      </w:pPr>
      <w:r>
        <w:t>2) перевозчикам, осуществляющим перевозки пассажиров внутренним водным транспортом по пригородным маршрутам регулярных перевозок в случае согласования с министерством размера провозной платы:</w:t>
      </w:r>
    </w:p>
    <w:p w:rsidR="008611AA" w:rsidRDefault="008611AA">
      <w:pPr>
        <w:pStyle w:val="ConsPlusNormal"/>
        <w:spacing w:before="220"/>
        <w:ind w:firstLine="540"/>
        <w:jc w:val="both"/>
      </w:pPr>
      <w:r>
        <w:t>а) предельный размер субсидии в целях возмещения затрат и недополученных доходов перевозчиков, возникающих в случае государственного регулирования тарифов, определяется для каждого перевозчика как разница между экономически обоснованными затратами на перевозку пассажиров внутренним водным транспортом в пригородном сообщении, согласованными министерством на текущий финансовый год, и объемом доходов, полученных от перевозки пассажиров по согласованным тарифам за навигацию (с учетом субсидий, предоставленных перевозчику за счет средств бюджетов бюджетной системы Российской Федерации) (далее - предельный размер субсидии);</w:t>
      </w:r>
    </w:p>
    <w:p w:rsidR="008611AA" w:rsidRDefault="008611AA">
      <w:pPr>
        <w:pStyle w:val="ConsPlusNormal"/>
        <w:spacing w:before="220"/>
        <w:ind w:firstLine="540"/>
        <w:jc w:val="both"/>
      </w:pPr>
      <w:r>
        <w:t>б) размер экономически обоснованных затрат на осуществление перевозки пассажиров внутренним водным транспортом в пригородном сообщении по согласованным тарифам, подлежащий возмещению за счет субсидии, определяется с учетом потребностей населения и величины пассажиропотока и утверждается министерством при согласовании размера платы за перевозку пассажиров по пригородным маршрутам регулярных перевозок внутренним водным транспортом;</w:t>
      </w:r>
    </w:p>
    <w:p w:rsidR="008611AA" w:rsidRDefault="008611AA">
      <w:pPr>
        <w:pStyle w:val="ConsPlusNormal"/>
        <w:spacing w:before="220"/>
        <w:ind w:firstLine="540"/>
        <w:jc w:val="both"/>
      </w:pPr>
      <w:r>
        <w:t>в) движение судов по внутренним водным путям в пригородном сообщении планируется перевозчиком с учетом сроков открытия (закрытия) внутренних водных путей на территории Новосибирской области и осуществляется исходя из условий обеспечения безопасности перевозок на маршрутах регулярных перевозок в период навигации, определяемый по согласованию с министерством;</w:t>
      </w:r>
    </w:p>
    <w:p w:rsidR="008611AA" w:rsidRDefault="008611AA">
      <w:pPr>
        <w:pStyle w:val="ConsPlusNormal"/>
        <w:spacing w:before="220"/>
        <w:ind w:firstLine="540"/>
        <w:jc w:val="both"/>
      </w:pPr>
      <w:r>
        <w:t xml:space="preserve">г) плановое количество рейсов и перевозимых пассажиров при расчете предельного размера субсидии принимается усредненно по факту перевозок трех предыдущих лет на основании </w:t>
      </w:r>
      <w:r>
        <w:lastRenderedPageBreak/>
        <w:t>среднемноголетних данных о продолжительности навигации по внутренним водным путям в пригородном сообщении на территории Новосибирской области и долгосрочного прогноза с учетом особенностей климатических условий в период навигации;</w:t>
      </w:r>
    </w:p>
    <w:p w:rsidR="008611AA" w:rsidRDefault="008611AA">
      <w:pPr>
        <w:pStyle w:val="ConsPlusNormal"/>
        <w:spacing w:before="220"/>
        <w:ind w:firstLine="540"/>
        <w:jc w:val="both"/>
      </w:pPr>
      <w:r>
        <w:t>д) в целях своевременной подготовки и ввода пассажирского флота в эксплуатацию перед началом навигации осуществляется авансирование пассажирских перевозок внутренним водным транспортом в пригородном сообщении на основании договора о предоставлении субсидий с министерством в размере 30% от предельного размера субсидии;</w:t>
      </w:r>
    </w:p>
    <w:p w:rsidR="008611AA" w:rsidRDefault="008611AA">
      <w:pPr>
        <w:pStyle w:val="ConsPlusNormal"/>
        <w:spacing w:before="220"/>
        <w:ind w:firstLine="540"/>
        <w:jc w:val="both"/>
      </w:pPr>
      <w:r>
        <w:t>е) согласованная министерством провозная плата вводится в действие с начала текущего финансового года и действует не менее одного финансового года;</w:t>
      </w:r>
    </w:p>
    <w:p w:rsidR="008611AA" w:rsidRDefault="008611AA">
      <w:pPr>
        <w:pStyle w:val="ConsPlusNormal"/>
        <w:spacing w:before="220"/>
        <w:ind w:firstLine="540"/>
        <w:jc w:val="both"/>
      </w:pPr>
      <w:r>
        <w:t>ж) перевозчик для согласования платы в срок не менее чем за два месяца до начала навигации представляет в министерство следующие документы по форме, утверждаемой министерством:</w:t>
      </w:r>
    </w:p>
    <w:p w:rsidR="008611AA" w:rsidRDefault="008611AA">
      <w:pPr>
        <w:pStyle w:val="ConsPlusNormal"/>
        <w:spacing w:before="220"/>
        <w:ind w:firstLine="540"/>
        <w:jc w:val="both"/>
      </w:pPr>
      <w:r>
        <w:t>расчет планируемых на предстоящую навигацию расходов на осуществление перевозок пассажиров внутренним водным транспортом в пригородном сообщении, необходимой валовой выручки от перевозки пассажиров с приложением экономического обоснования исходных данных (с указанием применяемых норм и нормативов расчета);</w:t>
      </w:r>
    </w:p>
    <w:p w:rsidR="008611AA" w:rsidRDefault="008611AA">
      <w:pPr>
        <w:pStyle w:val="ConsPlusNormal"/>
        <w:spacing w:before="220"/>
        <w:ind w:firstLine="540"/>
        <w:jc w:val="both"/>
      </w:pPr>
      <w:r>
        <w:t>пояснительную записку, содержащую обоснование предлагаемого размера провозной платы, основания для согласования либо изменения платы, период, принятый для расчета платы, основные экономические показатели деятельности перевозчика за предшествующие три года (в случае выполнения перевозок в течение указанного периода);</w:t>
      </w:r>
    </w:p>
    <w:p w:rsidR="008611AA" w:rsidRDefault="008611AA">
      <w:pPr>
        <w:pStyle w:val="ConsPlusNormal"/>
        <w:spacing w:before="220"/>
        <w:ind w:firstLine="540"/>
        <w:jc w:val="both"/>
      </w:pPr>
      <w:r>
        <w:t>з) расчет размера предоставляемой субсидии осуществляется министерством на основании ежемесячных в период навигации отчетов перевозчика о фактических объемах транспортных услуг за отчетный период, фактических эксплуатационных расходах и финансовом результате работы по перевозке пассажиров внутренним водным транспортом в пригородном сообщении по форме, утвержденной министерством, и документального подтверждения перевозчиком произведенных затрат;</w:t>
      </w:r>
    </w:p>
    <w:p w:rsidR="008611AA" w:rsidRDefault="008611AA">
      <w:pPr>
        <w:pStyle w:val="ConsPlusNormal"/>
        <w:spacing w:before="220"/>
        <w:ind w:firstLine="540"/>
        <w:jc w:val="both"/>
      </w:pPr>
      <w:r>
        <w:t>и) в случае невыполнения запланированных рейсов по причинам, не зависящим от перевозчика, при определении размера субсидии затраты на оплату труда учитываются в размере двух третей тарифной ставки с учетом районного коэффициента и отчислений на страховые взносы, без учета затрат на горюче-смазочные материалы и затрат на ввод судов в эксплуатацию;</w:t>
      </w:r>
    </w:p>
    <w:p w:rsidR="008611AA" w:rsidRDefault="008611AA">
      <w:pPr>
        <w:pStyle w:val="ConsPlusNormal"/>
        <w:spacing w:before="220"/>
        <w:ind w:firstLine="540"/>
        <w:jc w:val="both"/>
      </w:pPr>
      <w:bookmarkStart w:id="29" w:name="P828"/>
      <w:bookmarkEnd w:id="29"/>
      <w:r>
        <w:t>к) размер субсидий из областного бюджета в целях возмещения недополученных доходов перевозчиков, возникающих в случае государственного регулирования тарифов, по итогам текущего финансового года не может превышать размер возможных фактических убытков перевозчика от перевозки пассажиров внутренним водным транспортом в пригородном сообщении без учета предоставляемой субсидии;</w:t>
      </w:r>
    </w:p>
    <w:p w:rsidR="008611AA" w:rsidRDefault="008611AA">
      <w:pPr>
        <w:pStyle w:val="ConsPlusNormal"/>
        <w:spacing w:before="220"/>
        <w:ind w:firstLine="540"/>
        <w:jc w:val="both"/>
      </w:pPr>
      <w:r>
        <w:t>3) перевозчикам, осуществляющим перевозки пассажиров железнодорожным транспортом в пригородном сообщении по регулируемым тарифам:</w:t>
      </w:r>
    </w:p>
    <w:p w:rsidR="008611AA" w:rsidRDefault="008611AA">
      <w:pPr>
        <w:pStyle w:val="ConsPlusNormal"/>
        <w:spacing w:before="220"/>
        <w:ind w:firstLine="540"/>
        <w:jc w:val="both"/>
      </w:pPr>
      <w:r>
        <w:t>а) недополученные доходы (S</w:t>
      </w:r>
      <w:r>
        <w:rPr>
          <w:vertAlign w:val="subscript"/>
        </w:rPr>
        <w:t>1</w:t>
      </w:r>
      <w:r>
        <w:t>), возникающие в случае применения регулируемых государством тарифов (далее - недополученные доходы), определяются как разность между доходами (Д</w:t>
      </w:r>
      <w:r>
        <w:rPr>
          <w:vertAlign w:val="subscript"/>
        </w:rPr>
        <w:t>пред.</w:t>
      </w:r>
      <w:r>
        <w:t>), рассчитанными с учетом предельных максимальных тарифов, установленных департаментом по тарифам, и фактического количества отправлений пассажиров, не превышающего плановые параметры, учтенные департаментом по тарифам при установлении предельных максимальных тарифов, и фактическими доходами перевозчика (Д</w:t>
      </w:r>
      <w:r>
        <w:rPr>
          <w:vertAlign w:val="subscript"/>
        </w:rPr>
        <w:t>факт</w:t>
      </w:r>
      <w:r>
        <w:t>), полученными в результате применения регулируемых государством тарифов;</w:t>
      </w:r>
    </w:p>
    <w:p w:rsidR="008611AA" w:rsidRDefault="008611AA">
      <w:pPr>
        <w:pStyle w:val="ConsPlusNormal"/>
        <w:spacing w:before="220"/>
        <w:ind w:firstLine="540"/>
        <w:jc w:val="both"/>
      </w:pPr>
      <w:r>
        <w:t xml:space="preserve">б) размер недополученных доходов в отчетном периоде по фактическому количеству </w:t>
      </w:r>
      <w:r>
        <w:lastRenderedPageBreak/>
        <w:t>отправлений пассажиров (S</w:t>
      </w:r>
      <w:r>
        <w:rPr>
          <w:vertAlign w:val="subscript"/>
        </w:rPr>
        <w:t>1</w:t>
      </w:r>
      <w:r>
        <w:t>) определяется по формуле:</w:t>
      </w:r>
    </w:p>
    <w:p w:rsidR="008611AA" w:rsidRDefault="008611AA">
      <w:pPr>
        <w:pStyle w:val="ConsPlusNormal"/>
        <w:ind w:firstLine="540"/>
        <w:jc w:val="both"/>
      </w:pPr>
    </w:p>
    <w:p w:rsidR="008611AA" w:rsidRDefault="008611AA">
      <w:pPr>
        <w:pStyle w:val="ConsPlusNormal"/>
        <w:jc w:val="center"/>
      </w:pPr>
      <w:r>
        <w:t>S</w:t>
      </w:r>
      <w:r>
        <w:rPr>
          <w:vertAlign w:val="subscript"/>
        </w:rPr>
        <w:t>1</w:t>
      </w:r>
      <w:r>
        <w:t xml:space="preserve"> = Д</w:t>
      </w:r>
      <w:r>
        <w:rPr>
          <w:vertAlign w:val="subscript"/>
        </w:rPr>
        <w:t>пред.</w:t>
      </w:r>
      <w:r>
        <w:t xml:space="preserve"> - Д</w:t>
      </w:r>
      <w:r>
        <w:rPr>
          <w:vertAlign w:val="subscript"/>
        </w:rPr>
        <w:t>факт</w:t>
      </w:r>
      <w:r>
        <w:t>,</w:t>
      </w:r>
    </w:p>
    <w:p w:rsidR="008611AA" w:rsidRDefault="008611AA">
      <w:pPr>
        <w:pStyle w:val="ConsPlusNormal"/>
        <w:ind w:firstLine="540"/>
        <w:jc w:val="both"/>
      </w:pPr>
    </w:p>
    <w:p w:rsidR="008611AA" w:rsidRDefault="008611AA">
      <w:pPr>
        <w:pStyle w:val="ConsPlusNormal"/>
        <w:ind w:firstLine="540"/>
        <w:jc w:val="both"/>
      </w:pPr>
      <w:r>
        <w:t>где:</w:t>
      </w:r>
    </w:p>
    <w:p w:rsidR="008611AA" w:rsidRDefault="008611AA">
      <w:pPr>
        <w:pStyle w:val="ConsPlusNormal"/>
        <w:spacing w:before="220"/>
        <w:ind w:firstLine="540"/>
        <w:jc w:val="both"/>
      </w:pPr>
      <w:r>
        <w:t>Д</w:t>
      </w:r>
      <w:r>
        <w:rPr>
          <w:vertAlign w:val="subscript"/>
        </w:rPr>
        <w:t>пред.</w:t>
      </w:r>
      <w:r>
        <w:t xml:space="preserve"> - доходы перевозчика, рассчитанные с учетом предельных максимальных тарифов, установленных департаментом по тарифам, и фактического количества отправлений пассажиров, не превышающего плановые параметры, учтенные департаментом по тарифам при установлении предельных максимальных тарифов;</w:t>
      </w:r>
    </w:p>
    <w:p w:rsidR="008611AA" w:rsidRDefault="008611AA">
      <w:pPr>
        <w:pStyle w:val="ConsPlusNormal"/>
        <w:spacing w:before="220"/>
        <w:ind w:firstLine="540"/>
        <w:jc w:val="both"/>
      </w:pPr>
      <w:r>
        <w:t>Д</w:t>
      </w:r>
      <w:r>
        <w:rPr>
          <w:vertAlign w:val="subscript"/>
        </w:rPr>
        <w:t>факт</w:t>
      </w:r>
      <w:r>
        <w:t xml:space="preserve"> - фактические доходы перевозчика (Д</w:t>
      </w:r>
      <w:r>
        <w:rPr>
          <w:vertAlign w:val="subscript"/>
        </w:rPr>
        <w:t>факт</w:t>
      </w:r>
      <w:r>
        <w:t>), полученные в результате применения регулируемых государством тарифов в соответствии с документами первичного учета перевозчика;</w:t>
      </w:r>
    </w:p>
    <w:p w:rsidR="008611AA" w:rsidRDefault="008611AA">
      <w:pPr>
        <w:pStyle w:val="ConsPlusNormal"/>
        <w:spacing w:before="220"/>
        <w:ind w:firstLine="540"/>
        <w:jc w:val="both"/>
      </w:pPr>
      <w:r>
        <w:t>в) в случае невыполнения перевозчиком плановых объемов перевозки пассажиров в отчетном периоде вследствие снижения пассажиропотока размер недополученных доходов определяется по плановому количеству отправлений пассажиров в пределах параметров, учтенных департаментом по тарифам при установлении предельных максимальных тарифов, расчет размера субсидии в целях возмещения недополученных доходов в этом случае производится с учетом соотнесения фактических показателей деятельности перевозчика за отчетный период с плановыми параметрами, учтенными департаментом по тарифам при установлении предельных максимальных тарифов на услуги по перевозке пассажиров железнодорожным транспортом в пригородном сообщении на текущий финансовый год;</w:t>
      </w:r>
    </w:p>
    <w:p w:rsidR="008611AA" w:rsidRDefault="008611AA">
      <w:pPr>
        <w:pStyle w:val="ConsPlusNormal"/>
        <w:spacing w:before="220"/>
        <w:ind w:firstLine="540"/>
        <w:jc w:val="both"/>
      </w:pPr>
      <w:r>
        <w:t>г) размер недополученных доходов по плановому количеству отправлений пассажиров (S</w:t>
      </w:r>
      <w:r>
        <w:rPr>
          <w:vertAlign w:val="subscript"/>
        </w:rPr>
        <w:t>2</w:t>
      </w:r>
      <w:r>
        <w:t>) определяется по формуле:</w:t>
      </w:r>
    </w:p>
    <w:p w:rsidR="008611AA" w:rsidRDefault="008611AA">
      <w:pPr>
        <w:pStyle w:val="ConsPlusNormal"/>
        <w:ind w:firstLine="540"/>
        <w:jc w:val="both"/>
      </w:pPr>
    </w:p>
    <w:p w:rsidR="008611AA" w:rsidRDefault="008611AA">
      <w:pPr>
        <w:pStyle w:val="ConsPlusNormal"/>
        <w:jc w:val="center"/>
      </w:pPr>
      <w:r>
        <w:t>S</w:t>
      </w:r>
      <w:r>
        <w:rPr>
          <w:vertAlign w:val="subscript"/>
        </w:rPr>
        <w:t>2</w:t>
      </w:r>
      <w:r>
        <w:t xml:space="preserve"> = S</w:t>
      </w:r>
      <w:r>
        <w:rPr>
          <w:vertAlign w:val="subscript"/>
        </w:rPr>
        <w:t>1</w:t>
      </w:r>
      <w:r>
        <w:t xml:space="preserve"> + (X - Y) x Z,</w:t>
      </w:r>
    </w:p>
    <w:p w:rsidR="008611AA" w:rsidRDefault="008611AA">
      <w:pPr>
        <w:pStyle w:val="ConsPlusNormal"/>
        <w:ind w:firstLine="540"/>
        <w:jc w:val="both"/>
      </w:pPr>
    </w:p>
    <w:p w:rsidR="008611AA" w:rsidRDefault="008611AA">
      <w:pPr>
        <w:pStyle w:val="ConsPlusNormal"/>
        <w:ind w:firstLine="540"/>
        <w:jc w:val="both"/>
      </w:pPr>
      <w:r>
        <w:t>где:</w:t>
      </w:r>
    </w:p>
    <w:p w:rsidR="008611AA" w:rsidRDefault="008611AA">
      <w:pPr>
        <w:pStyle w:val="ConsPlusNormal"/>
        <w:spacing w:before="220"/>
        <w:ind w:firstLine="540"/>
        <w:jc w:val="both"/>
      </w:pPr>
      <w:r>
        <w:t>S</w:t>
      </w:r>
      <w:r>
        <w:rPr>
          <w:vertAlign w:val="subscript"/>
        </w:rPr>
        <w:t>1</w:t>
      </w:r>
      <w:r>
        <w:t xml:space="preserve"> - недополученные доходы в отчетном периоде по фактическому количеству отправлений пассажиров;</w:t>
      </w:r>
    </w:p>
    <w:p w:rsidR="008611AA" w:rsidRDefault="008611AA">
      <w:pPr>
        <w:pStyle w:val="ConsPlusNormal"/>
        <w:spacing w:before="220"/>
        <w:ind w:firstLine="540"/>
        <w:jc w:val="both"/>
      </w:pPr>
      <w:r>
        <w:t>X - плановое количество отправлений пассажиров на отчетный период, исходя из планового параметра расчета на текущий финансовый год;</w:t>
      </w:r>
    </w:p>
    <w:p w:rsidR="008611AA" w:rsidRDefault="008611AA">
      <w:pPr>
        <w:pStyle w:val="ConsPlusNormal"/>
        <w:spacing w:before="220"/>
        <w:ind w:firstLine="540"/>
        <w:jc w:val="both"/>
      </w:pPr>
      <w:r>
        <w:t>Y - фактическое количество отправлений пассажиров за отчетный период текущего финансового года;</w:t>
      </w:r>
    </w:p>
    <w:p w:rsidR="008611AA" w:rsidRDefault="008611AA">
      <w:pPr>
        <w:pStyle w:val="ConsPlusNormal"/>
        <w:spacing w:before="220"/>
        <w:ind w:firstLine="540"/>
        <w:jc w:val="both"/>
      </w:pPr>
      <w:r>
        <w:t>Z - плановая средняя доходная ставка от перевозки одного пассажира железнодорожным транспортом в пригородном сообщении в рамках плановых параметров тарифов на услуги по перевозке пассажиров железнодорожным транспортом в пригородном сообщении, утвержденных на текущий финансовый год, определяется как:</w:t>
      </w:r>
    </w:p>
    <w:p w:rsidR="008611AA" w:rsidRDefault="008611AA">
      <w:pPr>
        <w:pStyle w:val="ConsPlusNormal"/>
        <w:ind w:firstLine="540"/>
        <w:jc w:val="both"/>
      </w:pPr>
    </w:p>
    <w:p w:rsidR="008611AA" w:rsidRDefault="008611AA">
      <w:pPr>
        <w:pStyle w:val="ConsPlusNormal"/>
        <w:jc w:val="center"/>
      </w:pPr>
      <w:r>
        <w:t>Z = ЭОР / П</w:t>
      </w:r>
      <w:r>
        <w:rPr>
          <w:vertAlign w:val="subscript"/>
        </w:rPr>
        <w:t>план</w:t>
      </w:r>
      <w:r>
        <w:t>,</w:t>
      </w:r>
    </w:p>
    <w:p w:rsidR="008611AA" w:rsidRDefault="008611AA">
      <w:pPr>
        <w:pStyle w:val="ConsPlusNormal"/>
        <w:ind w:firstLine="540"/>
        <w:jc w:val="both"/>
      </w:pPr>
    </w:p>
    <w:p w:rsidR="008611AA" w:rsidRDefault="008611AA">
      <w:pPr>
        <w:pStyle w:val="ConsPlusNormal"/>
        <w:ind w:firstLine="540"/>
        <w:jc w:val="both"/>
      </w:pPr>
      <w:r>
        <w:t>где:</w:t>
      </w:r>
    </w:p>
    <w:p w:rsidR="008611AA" w:rsidRDefault="008611AA">
      <w:pPr>
        <w:pStyle w:val="ConsPlusNormal"/>
        <w:spacing w:before="220"/>
        <w:ind w:firstLine="540"/>
        <w:jc w:val="both"/>
      </w:pPr>
      <w:r>
        <w:t>ЭОР - экономически обоснованные расходы на перевозку пассажиров железнодорожным транспортом в пригородном сообщении на текущий финансовый год, учтенные департаментом по тарифам при установлении плановых параметров экономически обоснованных тарифов на услуги по перевозке пассажиров железнодорожным транспортом на текущий финансовый год;</w:t>
      </w:r>
    </w:p>
    <w:p w:rsidR="008611AA" w:rsidRDefault="008611AA">
      <w:pPr>
        <w:pStyle w:val="ConsPlusNormal"/>
        <w:spacing w:before="220"/>
        <w:ind w:firstLine="540"/>
        <w:jc w:val="both"/>
      </w:pPr>
      <w:r>
        <w:t>П</w:t>
      </w:r>
      <w:r>
        <w:rPr>
          <w:vertAlign w:val="subscript"/>
        </w:rPr>
        <w:t>план</w:t>
      </w:r>
      <w:r>
        <w:t xml:space="preserve"> - плановое количество отправлений пассажиров на текущий финансовый год, учтенное департаментом по тарифам при установлении плановых параметров экономически обоснованных </w:t>
      </w:r>
      <w:r>
        <w:lastRenderedPageBreak/>
        <w:t>тарифов на услуги по перевозке пассажиров железнодорожным транспортом на текущий финансовый год;</w:t>
      </w:r>
    </w:p>
    <w:p w:rsidR="008611AA" w:rsidRDefault="008611AA">
      <w:pPr>
        <w:pStyle w:val="ConsPlusNormal"/>
        <w:spacing w:before="220"/>
        <w:ind w:firstLine="540"/>
        <w:jc w:val="both"/>
      </w:pPr>
      <w:bookmarkStart w:id="30" w:name="P854"/>
      <w:bookmarkEnd w:id="30"/>
      <w:r>
        <w:t>д) размер субсидий из областного бюджета в целях возмещения недополученных доходов перевозчика, возникающих в случае государственного регулирования тарифов (S</w:t>
      </w:r>
      <w:r>
        <w:rPr>
          <w:vertAlign w:val="subscript"/>
        </w:rPr>
        <w:t>2</w:t>
      </w:r>
      <w:r>
        <w:t>), по итогам текущего финансового года не может превышать размер фактических убытков перевозчика от перевозки пассажиров железнодорожным транспортом в пригородном сообщении без учета предоставляемой субсидии.</w:t>
      </w:r>
    </w:p>
    <w:p w:rsidR="008611AA" w:rsidRDefault="008611AA">
      <w:pPr>
        <w:pStyle w:val="ConsPlusNormal"/>
        <w:spacing w:before="220"/>
        <w:ind w:firstLine="540"/>
        <w:jc w:val="both"/>
      </w:pPr>
      <w:bookmarkStart w:id="31" w:name="P855"/>
      <w:bookmarkEnd w:id="31"/>
      <w:r>
        <w:t>21. Субсидии перевозчикам предоставляются при соблюдении ими следующих условий:</w:t>
      </w:r>
    </w:p>
    <w:p w:rsidR="008611AA" w:rsidRDefault="008611AA">
      <w:pPr>
        <w:pStyle w:val="ConsPlusNormal"/>
        <w:spacing w:before="220"/>
        <w:ind w:firstLine="540"/>
        <w:jc w:val="both"/>
      </w:pPr>
      <w:r>
        <w:t>1) обеспечение установления и выплаты заработной платы водителям и кондукторам перевозчика в размере не ниже размера, заложенного в расчет фонда оплаты труда при установлении предельного максимального тарифа на перевозку пассажиров и багажа автомобильным транспортом на текущий финансовый год в соответствии с отработанной нормой рабочего времени;</w:t>
      </w:r>
    </w:p>
    <w:p w:rsidR="008611AA" w:rsidRDefault="008611AA">
      <w:pPr>
        <w:pStyle w:val="ConsPlusNormal"/>
        <w:spacing w:before="220"/>
        <w:ind w:firstLine="540"/>
        <w:jc w:val="both"/>
      </w:pPr>
      <w:r>
        <w:t>2) соответствие представленного отчета данным документов первичного учета, подтвержденное в отчете подписью перевозчика;</w:t>
      </w:r>
    </w:p>
    <w:p w:rsidR="008611AA" w:rsidRDefault="008611AA">
      <w:pPr>
        <w:pStyle w:val="ConsPlusNormal"/>
        <w:spacing w:before="220"/>
        <w:ind w:firstLine="540"/>
        <w:jc w:val="both"/>
      </w:pPr>
      <w:r>
        <w:t xml:space="preserve">3) соответствие отчетных данных, указанных в отчете перевозчика, параметрам расчета субсидии, установленным в </w:t>
      </w:r>
      <w:hyperlink w:anchor="P781">
        <w:r>
          <w:rPr>
            <w:color w:val="0000FF"/>
          </w:rPr>
          <w:t>пунктах 19</w:t>
        </w:r>
      </w:hyperlink>
      <w:r>
        <w:t xml:space="preserve">, </w:t>
      </w:r>
      <w:hyperlink w:anchor="P783">
        <w:r>
          <w:rPr>
            <w:color w:val="0000FF"/>
          </w:rPr>
          <w:t>20</w:t>
        </w:r>
      </w:hyperlink>
      <w:r>
        <w:t xml:space="preserve"> настоящего Порядка в соответствии с видом транспорта, выполняющего регулярные перевозки по регулируемому тарифу, подтвержденное в отчете подписью перевозчика;</w:t>
      </w:r>
    </w:p>
    <w:p w:rsidR="008611AA" w:rsidRDefault="008611AA">
      <w:pPr>
        <w:pStyle w:val="ConsPlusNormal"/>
        <w:spacing w:before="220"/>
        <w:ind w:firstLine="540"/>
        <w:jc w:val="both"/>
      </w:pPr>
      <w:r>
        <w:t>4) соответствие затрат (недополученных доходов) перевозчика, на возмещение которых предоставляется субсидия, следующим направлениям затрат (недополученных доходов), подтвержденное в отчете подписью перевозчика:</w:t>
      </w:r>
    </w:p>
    <w:p w:rsidR="008611AA" w:rsidRDefault="008611AA">
      <w:pPr>
        <w:pStyle w:val="ConsPlusNormal"/>
        <w:spacing w:before="220"/>
        <w:ind w:firstLine="540"/>
        <w:jc w:val="both"/>
      </w:pPr>
      <w:r>
        <w:t>оплата труда физических лиц, участвующих в оказании услуг по перевозке пассажиров по маршрутам регулярных перевозок по регулируемым тарифам, на сохранение которых предоставляется субсидия;</w:t>
      </w:r>
    </w:p>
    <w:p w:rsidR="008611AA" w:rsidRDefault="008611AA">
      <w:pPr>
        <w:pStyle w:val="ConsPlusNormal"/>
        <w:spacing w:before="220"/>
        <w:ind w:firstLine="540"/>
        <w:jc w:val="both"/>
      </w:pPr>
      <w:r>
        <w:t>оплата сырья, материалов, товаров и иных материально-производственных запасов, работ, услуг, необходимых для осуществления деятельности, направленной на получение доходов, по перевозке пассажиров по маршрутам регулярных перевозок по установленным (согласованным) тарифам;</w:t>
      </w:r>
    </w:p>
    <w:p w:rsidR="008611AA" w:rsidRDefault="008611AA">
      <w:pPr>
        <w:pStyle w:val="ConsPlusNormal"/>
        <w:spacing w:before="220"/>
        <w:ind w:firstLine="540"/>
        <w:jc w:val="both"/>
      </w:pPr>
      <w:r>
        <w:t>расходы, возникающие непосредственно в процессе переработки (доработки) материально-производственных запасов для целей оказания услуг по перевозке пассажиров, а также расходы, обеспечивающие осуществление перевозок;</w:t>
      </w:r>
    </w:p>
    <w:p w:rsidR="008611AA" w:rsidRDefault="008611AA">
      <w:pPr>
        <w:pStyle w:val="ConsPlusNormal"/>
        <w:spacing w:before="220"/>
        <w:ind w:firstLine="540"/>
        <w:jc w:val="both"/>
      </w:pPr>
      <w:r>
        <w:t>арендная плата, содержание и эксплуатация, ремонт и техническое обслуживание основных средств и иного имущества, а также поддержание их в исправном (актуальном) состоянии;</w:t>
      </w:r>
    </w:p>
    <w:p w:rsidR="008611AA" w:rsidRDefault="008611AA">
      <w:pPr>
        <w:pStyle w:val="ConsPlusNormal"/>
        <w:spacing w:before="220"/>
        <w:ind w:firstLine="540"/>
        <w:jc w:val="both"/>
      </w:pPr>
      <w:r>
        <w:t>уплата налогов, сборов, страховых взносов и иных обязательных платежей в бюджетную систему Российской Федерации;</w:t>
      </w:r>
    </w:p>
    <w:p w:rsidR="008611AA" w:rsidRDefault="008611AA">
      <w:pPr>
        <w:pStyle w:val="ConsPlusNormal"/>
        <w:spacing w:before="220"/>
        <w:ind w:firstLine="540"/>
        <w:jc w:val="both"/>
      </w:pPr>
      <w:r>
        <w:t>прочие расходы, связанные с деятельностью перевозчика по перевозке пассажиров в соответствии с договором или государственным (муниципальным) контрактом на осуществление регулярных перевозок по маршрутам регулярных перевозок по регулируемым тарифам.</w:t>
      </w:r>
    </w:p>
    <w:p w:rsidR="008611AA" w:rsidRDefault="008611AA">
      <w:pPr>
        <w:pStyle w:val="ConsPlusNormal"/>
        <w:spacing w:before="220"/>
        <w:ind w:firstLine="540"/>
        <w:jc w:val="both"/>
      </w:pPr>
      <w:r>
        <w:t xml:space="preserve">Перевозчик должен соответствовать требованиям, указанным в </w:t>
      </w:r>
      <w:hyperlink w:anchor="P702">
        <w:r>
          <w:rPr>
            <w:color w:val="0000FF"/>
          </w:rPr>
          <w:t>пункте 5</w:t>
        </w:r>
      </w:hyperlink>
      <w:r>
        <w:t xml:space="preserve"> настоящего Порядка, на первое число месяца, предшествующего месяцу, в котором планируется предоставление субсидии.</w:t>
      </w:r>
    </w:p>
    <w:p w:rsidR="008611AA" w:rsidRDefault="008611AA">
      <w:pPr>
        <w:pStyle w:val="ConsPlusNormal"/>
        <w:spacing w:before="220"/>
        <w:ind w:firstLine="540"/>
        <w:jc w:val="both"/>
      </w:pPr>
      <w:r>
        <w:lastRenderedPageBreak/>
        <w:t xml:space="preserve">Министерство в целях подтверждения соответствия перевозчика требованиям, указанным в </w:t>
      </w:r>
      <w:hyperlink w:anchor="P702">
        <w:r>
          <w:rPr>
            <w:color w:val="0000FF"/>
          </w:rPr>
          <w:t>пункте 5</w:t>
        </w:r>
      </w:hyperlink>
      <w:r>
        <w:t xml:space="preserve"> настоящего Порядка, вправе запрашивать в порядке межведомственного информационного взаимодействия в налоговом органе на первое число месяца, предшествующего месяцу, в котором планируется предоставление субсидии,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w:t>
      </w:r>
    </w:p>
    <w:p w:rsidR="008611AA" w:rsidRDefault="008611AA">
      <w:pPr>
        <w:pStyle w:val="ConsPlusNormal"/>
        <w:spacing w:before="220"/>
        <w:ind w:firstLine="540"/>
        <w:jc w:val="both"/>
      </w:pPr>
      <w:bookmarkStart w:id="32" w:name="P868"/>
      <w:bookmarkEnd w:id="32"/>
      <w:r>
        <w:t>22. Субсидии перевозчикам предоставляются ежемесячно не позднее последнего числа месяца, следующего за отчетным, в размере части затрат или недополученных доходов перевозчика, определяемых на основании отчетов о выполнении перевозок пассажиров по маршрутам регулярных перевозок и недополученных доходах перевозчика по форме, установленной договором о предоставлении субсидий (далее - отчет).</w:t>
      </w:r>
    </w:p>
    <w:p w:rsidR="008611AA" w:rsidRDefault="008611AA">
      <w:pPr>
        <w:pStyle w:val="ConsPlusNormal"/>
        <w:spacing w:before="220"/>
        <w:ind w:firstLine="540"/>
        <w:jc w:val="both"/>
      </w:pPr>
      <w:bookmarkStart w:id="33" w:name="P869"/>
      <w:bookmarkEnd w:id="33"/>
      <w:r>
        <w:t>К отчетности относятся:</w:t>
      </w:r>
    </w:p>
    <w:p w:rsidR="008611AA" w:rsidRDefault="008611AA">
      <w:pPr>
        <w:pStyle w:val="ConsPlusNormal"/>
        <w:spacing w:before="220"/>
        <w:ind w:firstLine="540"/>
        <w:jc w:val="both"/>
      </w:pPr>
      <w:bookmarkStart w:id="34" w:name="P870"/>
      <w:bookmarkEnd w:id="34"/>
      <w:r>
        <w:t>отчет, составленный на основании документов первичного учета перевозчика по форме, установленной договором о предоставлении субсидий. Представляется в министерство ежемесячно не позднее 10 числа месяца, следующего за отчетным месяцем, для перевозчиков железнодорожного транспорта в пригородном сообщении - не позднее 15 числа месяца, следующего за отчетным месяцем;</w:t>
      </w:r>
    </w:p>
    <w:p w:rsidR="008611AA" w:rsidRDefault="008611AA">
      <w:pPr>
        <w:pStyle w:val="ConsPlusNormal"/>
        <w:spacing w:before="220"/>
        <w:ind w:firstLine="540"/>
        <w:jc w:val="both"/>
      </w:pPr>
      <w:r>
        <w:t>сводный реестр затрат по техническому обслуживанию и текущему ремонту судов на субсидируемых маршрутах по форме, установленной договором о предоставлении субсидий (для перевозчиков, осуществляющих перевозки пассажиров внутренним водным транспортом в пригородном сообщении);</w:t>
      </w:r>
    </w:p>
    <w:p w:rsidR="008611AA" w:rsidRDefault="008611AA">
      <w:pPr>
        <w:pStyle w:val="ConsPlusNormal"/>
        <w:spacing w:before="220"/>
        <w:ind w:firstLine="540"/>
        <w:jc w:val="both"/>
      </w:pPr>
      <w:r>
        <w:t>отчет об отсутствии задолженности по выплате заработной платы по форме, установленной договором о предоставлении субсидий. Представляется в министерство ежемесячно не позднее 16 числа месяца, следующего за отчетным месяцем;</w:t>
      </w:r>
    </w:p>
    <w:p w:rsidR="008611AA" w:rsidRDefault="008611AA">
      <w:pPr>
        <w:pStyle w:val="ConsPlusNormal"/>
        <w:spacing w:before="220"/>
        <w:ind w:firstLine="540"/>
        <w:jc w:val="both"/>
      </w:pPr>
      <w:r>
        <w:t>счета на оплату по возмещению недополученных доходов, связанных с государственным регулированием тарифов. Представляются в министерство не позднее 25 числа месяца, следующего за отчетным.</w:t>
      </w:r>
    </w:p>
    <w:p w:rsidR="008611AA" w:rsidRDefault="008611AA">
      <w:pPr>
        <w:pStyle w:val="ConsPlusNormal"/>
        <w:spacing w:before="220"/>
        <w:ind w:firstLine="540"/>
        <w:jc w:val="both"/>
      </w:pPr>
      <w:r>
        <w:t>Предусмотренные настоящим пунктом документы отчетности перевозчики представляют в министерство на бумажном носителе лично (через представителя) или почтовым отправлением с описью вложения либо в электронной форме, заверенные усиленной электронной подписью.</w:t>
      </w:r>
    </w:p>
    <w:p w:rsidR="008611AA" w:rsidRDefault="008611AA">
      <w:pPr>
        <w:pStyle w:val="ConsPlusNormal"/>
        <w:spacing w:before="220"/>
        <w:ind w:firstLine="540"/>
        <w:jc w:val="both"/>
      </w:pPr>
      <w:bookmarkStart w:id="35" w:name="P875"/>
      <w:bookmarkEnd w:id="35"/>
      <w:r>
        <w:t>23. Министерство в течение десяти рабочих дней со дня получения отчетов осуществляет принятие отчетов, проверку полноты и правильности оформления отчетов и принимает решение о предоставлении перевозчику субсидии либо о возврате отчета, с указанием причин возврата.</w:t>
      </w:r>
    </w:p>
    <w:p w:rsidR="008611AA" w:rsidRDefault="008611AA">
      <w:pPr>
        <w:pStyle w:val="ConsPlusNormal"/>
        <w:spacing w:before="220"/>
        <w:ind w:firstLine="540"/>
        <w:jc w:val="both"/>
      </w:pPr>
      <w:r>
        <w:t xml:space="preserve">В случае выявления неточностей в отчете, в том числе ошибок в расчетах, министерство в пределах срока, установленного в </w:t>
      </w:r>
      <w:hyperlink w:anchor="P875">
        <w:r>
          <w:rPr>
            <w:color w:val="0000FF"/>
          </w:rPr>
          <w:t>абзаце первом</w:t>
        </w:r>
      </w:hyperlink>
      <w:r>
        <w:t xml:space="preserve"> настоящего пункта, направляет перевозчику письменное уведомление (далее - требование) о возврате отчета с указанием на неточности, ошибки.</w:t>
      </w:r>
    </w:p>
    <w:p w:rsidR="008611AA" w:rsidRDefault="008611AA">
      <w:pPr>
        <w:pStyle w:val="ConsPlusNormal"/>
        <w:spacing w:before="220"/>
        <w:ind w:firstLine="540"/>
        <w:jc w:val="both"/>
      </w:pPr>
      <w:r>
        <w:t>Перевозчик в течение пяти рабочих дней со дня получения уведомления о возврате отчета устраняет допущенные нарушения и (или) неточности и представляет уточненный отчет в министерство.</w:t>
      </w:r>
    </w:p>
    <w:p w:rsidR="008611AA" w:rsidRDefault="008611AA">
      <w:pPr>
        <w:pStyle w:val="ConsPlusNormal"/>
        <w:spacing w:before="220"/>
        <w:ind w:firstLine="540"/>
        <w:jc w:val="both"/>
      </w:pPr>
      <w:r>
        <w:t>24. Ежемесячно не позднее 20 числа месяца, следующего за отчетным месяцем, министерство утверждает реестр на выделение средств из областного бюджета.</w:t>
      </w:r>
    </w:p>
    <w:p w:rsidR="008611AA" w:rsidRDefault="008611AA">
      <w:pPr>
        <w:pStyle w:val="ConsPlusNormal"/>
        <w:spacing w:before="220"/>
        <w:ind w:firstLine="540"/>
        <w:jc w:val="both"/>
      </w:pPr>
      <w:r>
        <w:t xml:space="preserve">В случае несвоевременного представления отчета перевозчиком либо представления неполного или недостоверного отчета, министерство не включает перевозчика в реестр на </w:t>
      </w:r>
      <w:r>
        <w:lastRenderedPageBreak/>
        <w:t>выделение средств из областного бюджета в месяце, следующем за отчетным месяцем.</w:t>
      </w:r>
    </w:p>
    <w:p w:rsidR="008611AA" w:rsidRDefault="008611AA">
      <w:pPr>
        <w:pStyle w:val="ConsPlusNormal"/>
        <w:spacing w:before="220"/>
        <w:ind w:firstLine="540"/>
        <w:jc w:val="both"/>
      </w:pPr>
      <w:r>
        <w:t xml:space="preserve">Включение перевозчика в реестр на выделение средств из областного бюджета после истечения установленного срока или при повторном представлении исправленного отчета осуществляется в следующем месяце или в месяце представления отчета в сроки, предусмотренные </w:t>
      </w:r>
      <w:hyperlink w:anchor="P855">
        <w:r>
          <w:rPr>
            <w:color w:val="0000FF"/>
          </w:rPr>
          <w:t>пунктами 21</w:t>
        </w:r>
      </w:hyperlink>
      <w:r>
        <w:t xml:space="preserve"> и </w:t>
      </w:r>
      <w:hyperlink w:anchor="P868">
        <w:r>
          <w:rPr>
            <w:color w:val="0000FF"/>
          </w:rPr>
          <w:t>22</w:t>
        </w:r>
      </w:hyperlink>
      <w:r>
        <w:t xml:space="preserve"> Порядка, но не позднее 10 декабря текущего финансового года.</w:t>
      </w:r>
    </w:p>
    <w:p w:rsidR="008611AA" w:rsidRDefault="008611AA">
      <w:pPr>
        <w:pStyle w:val="ConsPlusNormal"/>
        <w:spacing w:before="220"/>
        <w:ind w:firstLine="540"/>
        <w:jc w:val="both"/>
      </w:pPr>
      <w:r>
        <w:t>Отчеты, не представленные в текущем финансовом году в установленные сроки, к рассмотрению не принимаются, субсидии не предоставляются.</w:t>
      </w:r>
    </w:p>
    <w:p w:rsidR="008611AA" w:rsidRDefault="008611AA">
      <w:pPr>
        <w:pStyle w:val="ConsPlusNormal"/>
        <w:spacing w:before="220"/>
        <w:ind w:firstLine="540"/>
        <w:jc w:val="both"/>
      </w:pPr>
      <w:bookmarkStart w:id="36" w:name="P882"/>
      <w:bookmarkEnd w:id="36"/>
      <w:r>
        <w:t xml:space="preserve">25. Министерство не позднее десятого рабочего дня, следующего за днем принятия по результатам рассмотрения и проверки документов, указанных в </w:t>
      </w:r>
      <w:hyperlink w:anchor="P868">
        <w:r>
          <w:rPr>
            <w:color w:val="0000FF"/>
          </w:rPr>
          <w:t>пункте 22</w:t>
        </w:r>
      </w:hyperlink>
      <w:r>
        <w:t xml:space="preserve">, и в сроки, установленные </w:t>
      </w:r>
      <w:hyperlink w:anchor="P875">
        <w:r>
          <w:rPr>
            <w:color w:val="0000FF"/>
          </w:rPr>
          <w:t>пунктом 23</w:t>
        </w:r>
      </w:hyperlink>
      <w:r>
        <w:t xml:space="preserve"> настоящего Порядка, решения о предоставлении субсидии из областного бюджета осуществляет перечисление субсидии на расчетный или корреспондентский счет перевозчика, открытый в учреждениях Центрального банка Российской Федерации или кредитной организации, на основании утвержденного реестра на выделение средств из областного бюджета.</w:t>
      </w:r>
    </w:p>
    <w:p w:rsidR="008611AA" w:rsidRDefault="008611AA">
      <w:pPr>
        <w:pStyle w:val="ConsPlusNormal"/>
        <w:spacing w:before="220"/>
        <w:ind w:firstLine="540"/>
        <w:jc w:val="both"/>
      </w:pPr>
      <w:r>
        <w:t>26. Основаниями для отказа перевозчику в предоставлении субсидии являются:</w:t>
      </w:r>
    </w:p>
    <w:p w:rsidR="008611AA" w:rsidRDefault="008611AA">
      <w:pPr>
        <w:pStyle w:val="ConsPlusNormal"/>
        <w:spacing w:before="220"/>
        <w:ind w:firstLine="540"/>
        <w:jc w:val="both"/>
      </w:pPr>
      <w:r>
        <w:t xml:space="preserve">1) несоответствие представленных перевозчиком документов требованиям и срокам, указанным в </w:t>
      </w:r>
      <w:hyperlink w:anchor="P869">
        <w:r>
          <w:rPr>
            <w:color w:val="0000FF"/>
          </w:rPr>
          <w:t>абзаце втором пункта 22</w:t>
        </w:r>
      </w:hyperlink>
      <w:r>
        <w:t xml:space="preserve"> настоящего Порядка, или непредставление (представление не в полном объеме) указанных документов;</w:t>
      </w:r>
    </w:p>
    <w:p w:rsidR="008611AA" w:rsidRDefault="008611AA">
      <w:pPr>
        <w:pStyle w:val="ConsPlusNormal"/>
        <w:spacing w:before="220"/>
        <w:ind w:firstLine="540"/>
        <w:jc w:val="both"/>
      </w:pPr>
      <w:r>
        <w:t xml:space="preserve">2) неустранение перевозчиком недостатков в срок, установленный </w:t>
      </w:r>
      <w:hyperlink w:anchor="P870">
        <w:r>
          <w:rPr>
            <w:color w:val="0000FF"/>
          </w:rPr>
          <w:t>абзацем третьим пункта 22</w:t>
        </w:r>
      </w:hyperlink>
      <w:r>
        <w:t xml:space="preserve"> настоящего Порядка;</w:t>
      </w:r>
    </w:p>
    <w:p w:rsidR="008611AA" w:rsidRDefault="008611AA">
      <w:pPr>
        <w:pStyle w:val="ConsPlusNormal"/>
        <w:jc w:val="both"/>
      </w:pPr>
      <w:r>
        <w:t xml:space="preserve">(в ред. </w:t>
      </w:r>
      <w:hyperlink r:id="rId264">
        <w:r>
          <w:rPr>
            <w:color w:val="0000FF"/>
          </w:rPr>
          <w:t>постановления</w:t>
        </w:r>
      </w:hyperlink>
      <w:r>
        <w:t xml:space="preserve"> Правительства Новосибирской области от 29.10.2024 N 490-п)</w:t>
      </w:r>
    </w:p>
    <w:p w:rsidR="008611AA" w:rsidRDefault="008611AA">
      <w:pPr>
        <w:pStyle w:val="ConsPlusNormal"/>
        <w:spacing w:before="220"/>
        <w:ind w:firstLine="540"/>
        <w:jc w:val="both"/>
      </w:pPr>
      <w:r>
        <w:t>3) установление факта недостоверности представленной перевозчиком информации.</w:t>
      </w:r>
    </w:p>
    <w:p w:rsidR="008611AA" w:rsidRDefault="008611AA">
      <w:pPr>
        <w:pStyle w:val="ConsPlusNormal"/>
        <w:spacing w:before="220"/>
        <w:ind w:firstLine="540"/>
        <w:jc w:val="both"/>
      </w:pPr>
      <w:r>
        <w:t xml:space="preserve">27. В целях подтверждения соблюдения требований, установленных </w:t>
      </w:r>
      <w:hyperlink w:anchor="P809">
        <w:r>
          <w:rPr>
            <w:color w:val="0000FF"/>
          </w:rPr>
          <w:t>абзацами "в" подпункта 1</w:t>
        </w:r>
      </w:hyperlink>
      <w:r>
        <w:t xml:space="preserve">, </w:t>
      </w:r>
      <w:hyperlink w:anchor="P828">
        <w:r>
          <w:rPr>
            <w:color w:val="0000FF"/>
          </w:rPr>
          <w:t>"к" подпункта 2</w:t>
        </w:r>
      </w:hyperlink>
      <w:r>
        <w:t xml:space="preserve"> и </w:t>
      </w:r>
      <w:hyperlink w:anchor="P854">
        <w:r>
          <w:rPr>
            <w:color w:val="0000FF"/>
          </w:rPr>
          <w:t>"д" подпункта 3 пункта 20</w:t>
        </w:r>
      </w:hyperlink>
      <w:r>
        <w:t xml:space="preserve"> Порядка, и непревышения годового размера субсидии над возможными фактическими убытками без учета предоставленной субсидии, перевозчики представляют ежегодно, не позднее первого числа месяца, следующего за месяцем представления годовой бухгалтерской отчетности в налоговый орган, отчетные сведения о доходах, расходах и результате финансово-хозяйственной деятельности по форме, установленной договором о предоставлении субсидий, и годовую бухгалтерскую отчетность в зависимости от режима налогообложения (копию с отметкой налогового органа по месту регистрации).</w:t>
      </w:r>
    </w:p>
    <w:p w:rsidR="008611AA" w:rsidRDefault="008611AA">
      <w:pPr>
        <w:pStyle w:val="ConsPlusNormal"/>
        <w:spacing w:before="220"/>
        <w:ind w:firstLine="540"/>
        <w:jc w:val="both"/>
      </w:pPr>
      <w:r>
        <w:t>До 1 февраля года, следующего за отчетным, перевозчики обязаны представлять в министерство акт сверки взаиморасчетов по договору о предоставлении субсидий.</w:t>
      </w:r>
    </w:p>
    <w:p w:rsidR="008611AA" w:rsidRDefault="008611AA">
      <w:pPr>
        <w:pStyle w:val="ConsPlusNormal"/>
        <w:spacing w:before="220"/>
        <w:ind w:firstLine="540"/>
        <w:jc w:val="both"/>
      </w:pPr>
      <w:r>
        <w:t>Годовая бухгалтерская отчетность в зависимости от режима налогообложения (копия с отметкой налогового органа по месту регистрации), перевозчиком представляется по собственной инициативе.</w:t>
      </w:r>
    </w:p>
    <w:p w:rsidR="008611AA" w:rsidRDefault="008611AA">
      <w:pPr>
        <w:pStyle w:val="ConsPlusNormal"/>
        <w:spacing w:before="220"/>
        <w:ind w:firstLine="540"/>
        <w:jc w:val="both"/>
      </w:pPr>
      <w:r>
        <w:t>В случае если годовая бухгалтерская отчетность в зависимости от режима налогообложения (копия с отметкой налогового органа по месту регистрации) не представлена перевозчиком по собственной инициативе, министерство запрашивает сведения по межведомственному запросу в рамках межведомственного информационного взаимодействия.</w:t>
      </w:r>
    </w:p>
    <w:p w:rsidR="008611AA" w:rsidRDefault="008611AA">
      <w:pPr>
        <w:pStyle w:val="ConsPlusNormal"/>
        <w:spacing w:before="220"/>
        <w:ind w:firstLine="540"/>
        <w:jc w:val="both"/>
      </w:pPr>
      <w:bookmarkStart w:id="37" w:name="P892"/>
      <w:bookmarkEnd w:id="37"/>
      <w:r>
        <w:t>28. Субсидии за декабрь текущего финансового года предоставляются не позднее 30 декабря соответствующего финансового года в пределах остатка неиспользованных лимитов бюджетных обязательств в размере, не превышающем среднемесячного размера субсидии за предшествующие 11 месяцев, на основании заявления перевозчика в произвольной форме, подаваемого в министерство с отчетом за ноябрь текущего финансового года соответственно.</w:t>
      </w:r>
    </w:p>
    <w:p w:rsidR="008611AA" w:rsidRDefault="008611AA">
      <w:pPr>
        <w:pStyle w:val="ConsPlusNormal"/>
        <w:spacing w:before="220"/>
        <w:ind w:firstLine="540"/>
        <w:jc w:val="both"/>
      </w:pPr>
      <w:r>
        <w:lastRenderedPageBreak/>
        <w:t>Для уточнения размера субсидии за декабрь текущего финансового года не позднее 20 января года, следующего за отчетным, перевозчик представляет в министерство отчеты, составленные на основании данных первичного учета за декабрь отчетного года по форме, установленной договором о предоставлении субсидий.</w:t>
      </w:r>
    </w:p>
    <w:p w:rsidR="008611AA" w:rsidRDefault="008611AA">
      <w:pPr>
        <w:pStyle w:val="ConsPlusNormal"/>
        <w:spacing w:before="220"/>
        <w:ind w:firstLine="540"/>
        <w:jc w:val="both"/>
      </w:pPr>
      <w:r>
        <w:t xml:space="preserve">В случае если размер субсидии за декабрь текущего финансового года, предоставленной в соответствии с </w:t>
      </w:r>
      <w:hyperlink w:anchor="P892">
        <w:r>
          <w:rPr>
            <w:color w:val="0000FF"/>
          </w:rPr>
          <w:t>абзацем первым</w:t>
        </w:r>
      </w:hyperlink>
      <w:r>
        <w:t xml:space="preserve"> настоящего пункта, превысит размер субсидии за декабрь, рассчитанный на основании отчетных сведений, представленных перевозчиком, сумма превышения по итогам отчетного финансового года подлежит зачету в текущем финансовом году соответственно при наличии действующего договора или возврату в областной бюджет в течение десяти рабочих дней со дня представления уточненных сведений в случае отсутствия договора и прекращения обязательств перевозчика по перевозке пассажиров.</w:t>
      </w:r>
    </w:p>
    <w:p w:rsidR="008611AA" w:rsidRDefault="008611AA">
      <w:pPr>
        <w:pStyle w:val="ConsPlusNormal"/>
        <w:spacing w:before="220"/>
        <w:ind w:firstLine="540"/>
        <w:jc w:val="both"/>
      </w:pPr>
      <w:r>
        <w:t xml:space="preserve">29. Субсидии перевозчикам, осуществляющим перевозки пассажиров внутренним водным транспортом в пригородном сообщении, за последний месяц навигации предоставляются в сроки, установленные </w:t>
      </w:r>
      <w:hyperlink w:anchor="P882">
        <w:r>
          <w:rPr>
            <w:color w:val="0000FF"/>
          </w:rPr>
          <w:t>пунктом 25</w:t>
        </w:r>
      </w:hyperlink>
      <w:r>
        <w:t xml:space="preserve"> настоящего Порядка.</w:t>
      </w:r>
    </w:p>
    <w:p w:rsidR="008611AA" w:rsidRDefault="008611AA">
      <w:pPr>
        <w:pStyle w:val="ConsPlusNormal"/>
        <w:spacing w:before="220"/>
        <w:ind w:firstLine="540"/>
        <w:jc w:val="both"/>
      </w:pPr>
      <w:r>
        <w:t>30. При реорганизации получателя субсидии, являющегося юридическим лицом:</w:t>
      </w:r>
    </w:p>
    <w:p w:rsidR="008611AA" w:rsidRDefault="008611AA">
      <w:pPr>
        <w:pStyle w:val="ConsPlusNormal"/>
        <w:spacing w:before="220"/>
        <w:ind w:firstLine="540"/>
        <w:jc w:val="both"/>
      </w:pPr>
      <w:r>
        <w:t>в форме слияния, присоединения или преобразования в договор о предоставлении субсидий вносятся изменения путем заключения дополнительного соглашения к договору о предоставлении субсидий в части перемены лица в обязательстве с указанием в договоре о предоставлении субсидий юридического лица, являющегося правопреемником;</w:t>
      </w:r>
    </w:p>
    <w:p w:rsidR="008611AA" w:rsidRDefault="008611AA">
      <w:pPr>
        <w:pStyle w:val="ConsPlusNormal"/>
        <w:spacing w:before="220"/>
        <w:ind w:firstLine="540"/>
        <w:jc w:val="both"/>
      </w:pPr>
      <w:r>
        <w:t xml:space="preserve">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265">
        <w:r>
          <w:rPr>
            <w:color w:val="0000FF"/>
          </w:rPr>
          <w:t>абзацем вторым пункта 5 статьи 23</w:t>
        </w:r>
      </w:hyperlink>
      <w:r>
        <w:t xml:space="preserve"> Гражданского кодекса Российской Федерации), договор о предоставлении субсидий расторгается с формированием уведомления о расторжении договора о предоставлении субсидий в одностороннем порядке и акта об исполнении обязательств по договору о предоставлении субсидий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8611AA" w:rsidRDefault="008611AA">
      <w:pPr>
        <w:pStyle w:val="ConsPlusNormal"/>
        <w:spacing w:before="220"/>
        <w:ind w:firstLine="540"/>
        <w:jc w:val="both"/>
      </w:pPr>
      <w:r>
        <w:t xml:space="preserve">31. 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266">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267">
        <w:r>
          <w:rPr>
            <w:color w:val="0000FF"/>
          </w:rPr>
          <w:t>статьей 18</w:t>
        </w:r>
      </w:hyperlink>
      <w:r>
        <w:t xml:space="preserve"> Федерального закона "О крестьянском (фермерском) хозяйстве", в договор о предоставлении субсидий вносятся изменения путем заключения дополнительного соглашения к договору о предоставлении субсидий в части перемены лица в обязательстве с указанием стороны в договоре о предоставлении субсидий иного лица, являющегося правопреемником.</w:t>
      </w:r>
    </w:p>
    <w:p w:rsidR="008611AA" w:rsidRDefault="008611AA">
      <w:pPr>
        <w:pStyle w:val="ConsPlusNormal"/>
        <w:spacing w:before="220"/>
        <w:ind w:firstLine="540"/>
        <w:jc w:val="both"/>
      </w:pPr>
      <w:r>
        <w:t>32. В случае наличия у перевозчика остатка субсидии в отчетном финансовом году указанный остаток подлежит возврату в областной бюджет до 31 января текущего финансового года.</w:t>
      </w:r>
    </w:p>
    <w:p w:rsidR="008611AA" w:rsidRDefault="008611AA">
      <w:pPr>
        <w:pStyle w:val="ConsPlusNormal"/>
        <w:spacing w:before="220"/>
        <w:ind w:firstLine="540"/>
        <w:jc w:val="both"/>
      </w:pPr>
      <w:r>
        <w:t>33. Результатами предоставления субсидий и его характеристиками (показателями, необходимыми для достижения этих результатов) являются:</w:t>
      </w:r>
    </w:p>
    <w:p w:rsidR="008611AA" w:rsidRDefault="008611AA">
      <w:pPr>
        <w:pStyle w:val="ConsPlusNormal"/>
        <w:spacing w:before="220"/>
        <w:ind w:firstLine="540"/>
        <w:jc w:val="both"/>
      </w:pPr>
      <w:r>
        <w:t xml:space="preserve">на автомобильном транспорте - доля выполненных рейсов автомобильным транспортом в границах муниципального района (за исключением маршрутов, организованных в границах населенных пунктов), муниципального округа и по межмуниципальным маршрутам в пригородном сообщении в общем количестве запланированных на отчетный период оборотных рейсов в </w:t>
      </w:r>
      <w:r>
        <w:lastRenderedPageBreak/>
        <w:t>соответствии с утвержденным ежедневным расписанием и согласованными министерством плановыми показателями по данному маршруту на соответствующий финансовый год, где вышеуказанная доля является результатом предоставления субсидий, а количество фактически выполненных рейсов - характеристикой (показателем, необходимым для достижения этого результата);</w:t>
      </w:r>
    </w:p>
    <w:p w:rsidR="008611AA" w:rsidRDefault="008611AA">
      <w:pPr>
        <w:pStyle w:val="ConsPlusNormal"/>
        <w:spacing w:before="220"/>
        <w:ind w:firstLine="540"/>
        <w:jc w:val="both"/>
      </w:pPr>
      <w:r>
        <w:t>на внутреннем водном транспорте - доля выполненных рейсов по внутренним водным путям в пригородном сообщении, планируемых перевозчиком с учетом сроков открытия (закрытия) внутренних водных путей на территории Новосибирской области, в общем количестве запланированных за отчетный период оборотных рейсов, с учетом обеспечения безопасности перевозок на маршрутах регулярных перевозок в период навигации, в соответствии с расписанием, согласованным министерством на соответствующий финансовый год, где вышеуказанная доля является результатом предоставления субсидий, а количество фактически выполненных круговых рейсов по внутренним водным путям по маршруту - характеристикой (показателем, необходимым для достижения этого результата);</w:t>
      </w:r>
    </w:p>
    <w:p w:rsidR="008611AA" w:rsidRDefault="008611AA">
      <w:pPr>
        <w:pStyle w:val="ConsPlusNormal"/>
        <w:spacing w:before="220"/>
        <w:ind w:firstLine="540"/>
        <w:jc w:val="both"/>
      </w:pPr>
      <w:r>
        <w:t>на железнодорожном транспорте - доля выполнения объема вагонокилометровой работы пригородных электропоездов по перевозке пассажиров в общем объеме запланированных на отчетный период вагонокилометровой работы в соответствии с утвержденными и согласованными министерством плановыми показателями по маршрутам на соответствующий финансовый год. Вышеуказанная доля является результатом предоставления субсидии, а объем вагонокилометровой работы - характеристикой (показателем, необходимым для достижения этого результата), необходимой для достижения этого результата, который рассчитывается как произведение количества вагонов, включенных в состав поезда, и пройденного поездом расстояния.</w:t>
      </w:r>
    </w:p>
    <w:p w:rsidR="008611AA" w:rsidRDefault="008611AA">
      <w:pPr>
        <w:pStyle w:val="ConsPlusNormal"/>
        <w:spacing w:before="220"/>
        <w:ind w:firstLine="540"/>
        <w:jc w:val="both"/>
      </w:pPr>
      <w:r>
        <w:t>Значение результата предоставления субсидии устанавливается договором о предоставлении субсидий.</w:t>
      </w:r>
    </w:p>
    <w:p w:rsidR="008611AA" w:rsidRDefault="008611AA">
      <w:pPr>
        <w:pStyle w:val="ConsPlusNormal"/>
        <w:spacing w:before="220"/>
        <w:ind w:firstLine="540"/>
        <w:jc w:val="both"/>
      </w:pPr>
      <w:r>
        <w:t>34. Оценка достижения перевозчиком значений результатов предоставления субсидии осуществляется на основании отчетов о достижении значений результатов предоставления субсидии, представляемых в министерство по форме и в сроки (но не реже одного раза в квартал), установленные министерством финансов и налоговой политики Новосибирской области.</w:t>
      </w:r>
    </w:p>
    <w:p w:rsidR="008611AA" w:rsidRDefault="008611AA">
      <w:pPr>
        <w:pStyle w:val="ConsPlusNormal"/>
        <w:spacing w:before="220"/>
        <w:ind w:firstLine="540"/>
        <w:jc w:val="both"/>
      </w:pPr>
      <w:r>
        <w:t>35. Перевозчик обязан обеспечить достижение значений результатов предоставления субсидии, установленных договором о предоставлении субсидий.</w:t>
      </w:r>
    </w:p>
    <w:p w:rsidR="008611AA" w:rsidRDefault="008611AA">
      <w:pPr>
        <w:pStyle w:val="ConsPlusNormal"/>
        <w:spacing w:before="220"/>
        <w:ind w:firstLine="540"/>
        <w:jc w:val="both"/>
      </w:pPr>
      <w:r>
        <w:t>При выявлении случая недостижения результата предоставления субсидии министерство прекращает предоставление субсидии и в течение пяти рабочих дней со дня обнаружения указанных фактов направляет перевозчику требование о необходимости возврата необоснованно полученной субсидии.</w:t>
      </w:r>
    </w:p>
    <w:p w:rsidR="008611AA" w:rsidRDefault="008611AA">
      <w:pPr>
        <w:pStyle w:val="ConsPlusNormal"/>
        <w:spacing w:before="220"/>
        <w:ind w:firstLine="540"/>
        <w:jc w:val="both"/>
      </w:pPr>
      <w:r>
        <w:t>Субсидии подлежат возврату в областной бюджет в течение десяти рабочих дней со дня получения соответствующего требования.</w:t>
      </w:r>
    </w:p>
    <w:p w:rsidR="008611AA" w:rsidRDefault="008611AA">
      <w:pPr>
        <w:pStyle w:val="ConsPlusNormal"/>
        <w:spacing w:before="220"/>
        <w:ind w:firstLine="540"/>
        <w:jc w:val="both"/>
      </w:pPr>
      <w:r>
        <w:t xml:space="preserve">36. Министерство осуществляет проверки соблюдения получателем субсидии порядка и условий предоставления субсидий, в том числе в части достижения результатов предоставления субсидии, а также орган государственного финансового контроля осуществляет проверки соблюдения получателем субсидии порядка и условий предоставления субсидий в соответствии со </w:t>
      </w:r>
      <w:hyperlink r:id="rId268">
        <w:r>
          <w:rPr>
            <w:color w:val="0000FF"/>
          </w:rPr>
          <w:t>статьями 268.1</w:t>
        </w:r>
      </w:hyperlink>
      <w:r>
        <w:t xml:space="preserve"> и </w:t>
      </w:r>
      <w:hyperlink r:id="rId269">
        <w:r>
          <w:rPr>
            <w:color w:val="0000FF"/>
          </w:rPr>
          <w:t>269.2</w:t>
        </w:r>
      </w:hyperlink>
      <w:r>
        <w:t xml:space="preserve"> Бюджетного кодекса Российской Федерации.</w:t>
      </w:r>
    </w:p>
    <w:p w:rsidR="008611AA" w:rsidRDefault="008611AA">
      <w:pPr>
        <w:pStyle w:val="ConsPlusNormal"/>
        <w:spacing w:before="220"/>
        <w:ind w:firstLine="540"/>
        <w:jc w:val="both"/>
      </w:pPr>
      <w:r>
        <w:t xml:space="preserve">Начиная с 1 января 2023 года министерство проводит мониторинг достижения результатов предоставления субсидии исходя из достижения значений результатов предоставления субсидии, определенных договором о предоставлении субсидий, и событий, отражающих факт завершения соответствующего мероприятия по получению результата предоставления субсидии (контрольная </w:t>
      </w:r>
      <w:r>
        <w:lastRenderedPageBreak/>
        <w:t xml:space="preserve">точка), в </w:t>
      </w:r>
      <w:hyperlink r:id="rId270">
        <w:r>
          <w:rPr>
            <w:color w:val="0000FF"/>
          </w:rPr>
          <w:t>порядке</w:t>
        </w:r>
      </w:hyperlink>
      <w:r>
        <w:t xml:space="preserve"> и по формам, которые установлены приказом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rsidR="008611AA" w:rsidRDefault="008611AA">
      <w:pPr>
        <w:pStyle w:val="ConsPlusNormal"/>
        <w:jc w:val="both"/>
      </w:pPr>
      <w:r>
        <w:t xml:space="preserve">(в ред. </w:t>
      </w:r>
      <w:hyperlink r:id="rId271">
        <w:r>
          <w:rPr>
            <w:color w:val="0000FF"/>
          </w:rPr>
          <w:t>постановления</w:t>
        </w:r>
      </w:hyperlink>
      <w:r>
        <w:t xml:space="preserve"> Правительства Новосибирской области от 29.10.2024 N 490-п)</w:t>
      </w:r>
    </w:p>
    <w:p w:rsidR="008611AA" w:rsidRDefault="008611AA">
      <w:pPr>
        <w:pStyle w:val="ConsPlusNormal"/>
        <w:spacing w:before="220"/>
        <w:ind w:firstLine="540"/>
        <w:jc w:val="both"/>
      </w:pPr>
      <w:r>
        <w:t>37. При выявлении министерством либо органами, осуществляющими финансовый контроль, факта нарушения получателем субсидии условий, установленных при их предоставлении, министерство прекращает предоставление субсидии и в течение пяти рабочих дней со дня обнаружения указанных фактов направляет перевозчику требование о необходимости возврата необоснованно полученной субсидии.</w:t>
      </w:r>
    </w:p>
    <w:p w:rsidR="008611AA" w:rsidRDefault="008611AA">
      <w:pPr>
        <w:pStyle w:val="ConsPlusNormal"/>
        <w:spacing w:before="220"/>
        <w:ind w:firstLine="540"/>
        <w:jc w:val="both"/>
      </w:pPr>
      <w:r>
        <w:t>Субсидии подлежат возврату в областной бюджет в течение десяти рабочих дней со дня получения соответствующего требования.</w:t>
      </w:r>
    </w:p>
    <w:p w:rsidR="008611AA" w:rsidRDefault="008611AA">
      <w:pPr>
        <w:pStyle w:val="ConsPlusNormal"/>
        <w:spacing w:before="220"/>
        <w:ind w:firstLine="540"/>
        <w:jc w:val="both"/>
      </w:pPr>
      <w:r>
        <w:t>Предоставление субсидий получателю возобновляется со дня поступления возвращенных бюджетных средств на лицевой счет министерства.</w:t>
      </w:r>
    </w:p>
    <w:p w:rsidR="008611AA" w:rsidRDefault="008611AA">
      <w:pPr>
        <w:pStyle w:val="ConsPlusNormal"/>
        <w:spacing w:before="220"/>
        <w:ind w:firstLine="540"/>
        <w:jc w:val="both"/>
      </w:pPr>
      <w:r>
        <w:t>38. В случае невыполнения перевозчиком в установленный срок требования о возврате субсидии министерство в течение трех месяцев со дня истечения срока, установленного для возврата, принимает меры по взысканию неправомерно полученной и невозвращенной субсидии в областной бюджет в судебном порядке.</w:t>
      </w:r>
    </w:p>
    <w:p w:rsidR="008611AA" w:rsidRDefault="008611AA">
      <w:pPr>
        <w:pStyle w:val="ConsPlusNormal"/>
        <w:ind w:firstLine="540"/>
        <w:jc w:val="both"/>
      </w:pPr>
    </w:p>
    <w:p w:rsidR="008611AA" w:rsidRDefault="008611AA">
      <w:pPr>
        <w:pStyle w:val="ConsPlusNormal"/>
        <w:ind w:firstLine="540"/>
        <w:jc w:val="both"/>
      </w:pPr>
    </w:p>
    <w:p w:rsidR="008611AA" w:rsidRDefault="008611AA">
      <w:pPr>
        <w:pStyle w:val="ConsPlusNormal"/>
        <w:ind w:firstLine="540"/>
        <w:jc w:val="both"/>
      </w:pPr>
    </w:p>
    <w:p w:rsidR="008611AA" w:rsidRDefault="008611AA">
      <w:pPr>
        <w:pStyle w:val="ConsPlusNormal"/>
        <w:ind w:firstLine="540"/>
        <w:jc w:val="both"/>
      </w:pPr>
    </w:p>
    <w:p w:rsidR="008611AA" w:rsidRDefault="008611AA">
      <w:pPr>
        <w:pStyle w:val="ConsPlusNormal"/>
        <w:ind w:firstLine="540"/>
        <w:jc w:val="both"/>
      </w:pPr>
    </w:p>
    <w:p w:rsidR="008611AA" w:rsidRDefault="008611AA">
      <w:pPr>
        <w:pStyle w:val="ConsPlusNormal"/>
        <w:jc w:val="right"/>
        <w:outlineLvl w:val="1"/>
      </w:pPr>
      <w:r>
        <w:t>Приложение</w:t>
      </w:r>
    </w:p>
    <w:p w:rsidR="008611AA" w:rsidRDefault="008611AA">
      <w:pPr>
        <w:pStyle w:val="ConsPlusNormal"/>
        <w:jc w:val="right"/>
      </w:pPr>
      <w:r>
        <w:t>к Порядку</w:t>
      </w:r>
    </w:p>
    <w:p w:rsidR="008611AA" w:rsidRDefault="008611AA">
      <w:pPr>
        <w:pStyle w:val="ConsPlusNormal"/>
        <w:jc w:val="right"/>
      </w:pPr>
      <w:r>
        <w:t>предоставления субсидий из областного</w:t>
      </w:r>
    </w:p>
    <w:p w:rsidR="008611AA" w:rsidRDefault="008611AA">
      <w:pPr>
        <w:pStyle w:val="ConsPlusNormal"/>
        <w:jc w:val="right"/>
      </w:pPr>
      <w:r>
        <w:t>бюджета Новосибирской области в целях</w:t>
      </w:r>
    </w:p>
    <w:p w:rsidR="008611AA" w:rsidRDefault="008611AA">
      <w:pPr>
        <w:pStyle w:val="ConsPlusNormal"/>
        <w:jc w:val="right"/>
      </w:pPr>
      <w:r>
        <w:t>возмещения затрат и недополученных</w:t>
      </w:r>
    </w:p>
    <w:p w:rsidR="008611AA" w:rsidRDefault="008611AA">
      <w:pPr>
        <w:pStyle w:val="ConsPlusNormal"/>
        <w:jc w:val="right"/>
      </w:pPr>
      <w:r>
        <w:t>доходов перевозчиков, возникающих в</w:t>
      </w:r>
    </w:p>
    <w:p w:rsidR="008611AA" w:rsidRDefault="008611AA">
      <w:pPr>
        <w:pStyle w:val="ConsPlusNormal"/>
        <w:jc w:val="right"/>
      </w:pPr>
      <w:r>
        <w:t>случае государственного регулирования</w:t>
      </w:r>
    </w:p>
    <w:p w:rsidR="008611AA" w:rsidRDefault="008611AA">
      <w:pPr>
        <w:pStyle w:val="ConsPlusNormal"/>
        <w:jc w:val="right"/>
      </w:pPr>
      <w:r>
        <w:t>тарифов при выполнении перевозок</w:t>
      </w:r>
    </w:p>
    <w:p w:rsidR="008611AA" w:rsidRDefault="008611AA">
      <w:pPr>
        <w:pStyle w:val="ConsPlusNormal"/>
        <w:jc w:val="right"/>
      </w:pPr>
      <w:r>
        <w:t>пассажиров автомобильным транспортом</w:t>
      </w:r>
    </w:p>
    <w:p w:rsidR="008611AA" w:rsidRDefault="008611AA">
      <w:pPr>
        <w:pStyle w:val="ConsPlusNormal"/>
        <w:jc w:val="right"/>
      </w:pPr>
      <w:r>
        <w:t>в границах муниципального района (за</w:t>
      </w:r>
    </w:p>
    <w:p w:rsidR="008611AA" w:rsidRDefault="008611AA">
      <w:pPr>
        <w:pStyle w:val="ConsPlusNormal"/>
        <w:jc w:val="right"/>
      </w:pPr>
      <w:r>
        <w:t>исключением маршрутов, организованных в</w:t>
      </w:r>
    </w:p>
    <w:p w:rsidR="008611AA" w:rsidRDefault="008611AA">
      <w:pPr>
        <w:pStyle w:val="ConsPlusNormal"/>
        <w:jc w:val="right"/>
      </w:pPr>
      <w:r>
        <w:t>границах населенных пунктов), муниципального</w:t>
      </w:r>
    </w:p>
    <w:p w:rsidR="008611AA" w:rsidRDefault="008611AA">
      <w:pPr>
        <w:pStyle w:val="ConsPlusNormal"/>
        <w:jc w:val="right"/>
      </w:pPr>
      <w:r>
        <w:t>округа и по межмуниципальным маршрутам в</w:t>
      </w:r>
    </w:p>
    <w:p w:rsidR="008611AA" w:rsidRDefault="008611AA">
      <w:pPr>
        <w:pStyle w:val="ConsPlusNormal"/>
        <w:jc w:val="right"/>
      </w:pPr>
      <w:r>
        <w:t>пригородном сообщении, а также внутренним</w:t>
      </w:r>
    </w:p>
    <w:p w:rsidR="008611AA" w:rsidRDefault="008611AA">
      <w:pPr>
        <w:pStyle w:val="ConsPlusNormal"/>
        <w:jc w:val="right"/>
      </w:pPr>
      <w:r>
        <w:t>водным транспортом и железнодорожным</w:t>
      </w:r>
    </w:p>
    <w:p w:rsidR="008611AA" w:rsidRDefault="008611AA">
      <w:pPr>
        <w:pStyle w:val="ConsPlusNormal"/>
        <w:jc w:val="right"/>
      </w:pPr>
      <w:r>
        <w:t>транспортом в пригородном сообщении</w:t>
      </w:r>
    </w:p>
    <w:p w:rsidR="008611AA" w:rsidRDefault="008611AA">
      <w:pPr>
        <w:pStyle w:val="ConsPlusNormal"/>
        <w:ind w:firstLine="540"/>
        <w:jc w:val="both"/>
      </w:pPr>
    </w:p>
    <w:p w:rsidR="008611AA" w:rsidRDefault="008611AA">
      <w:pPr>
        <w:pStyle w:val="ConsPlusTitle"/>
        <w:jc w:val="center"/>
      </w:pPr>
      <w:bookmarkStart w:id="38" w:name="P939"/>
      <w:bookmarkEnd w:id="38"/>
      <w:r>
        <w:t>НОРМАТИВЫ</w:t>
      </w:r>
    </w:p>
    <w:p w:rsidR="008611AA" w:rsidRDefault="008611AA">
      <w:pPr>
        <w:pStyle w:val="ConsPlusTitle"/>
        <w:jc w:val="center"/>
      </w:pPr>
      <w:r>
        <w:t>удельных затрат на пассажирские перевозки автомобильным</w:t>
      </w:r>
    </w:p>
    <w:p w:rsidR="008611AA" w:rsidRDefault="008611AA">
      <w:pPr>
        <w:pStyle w:val="ConsPlusTitle"/>
        <w:jc w:val="center"/>
      </w:pPr>
      <w:r>
        <w:t>транспортом с учетом дорожных условий по муниципальным</w:t>
      </w:r>
    </w:p>
    <w:p w:rsidR="008611AA" w:rsidRDefault="008611AA">
      <w:pPr>
        <w:pStyle w:val="ConsPlusTitle"/>
        <w:jc w:val="center"/>
      </w:pPr>
      <w:r>
        <w:t>районам, муниципальным округам Новосибирской области</w:t>
      </w:r>
    </w:p>
    <w:p w:rsidR="008611AA" w:rsidRDefault="008611AA">
      <w:pPr>
        <w:pStyle w:val="ConsPlusTitle"/>
        <w:jc w:val="center"/>
      </w:pPr>
      <w:r>
        <w:t>и пригородным зонам городских округов с 01.01.2024</w:t>
      </w:r>
    </w:p>
    <w:p w:rsidR="008611AA" w:rsidRDefault="008611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61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11AA" w:rsidRDefault="00861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11AA" w:rsidRDefault="00861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11AA" w:rsidRDefault="008611AA">
            <w:pPr>
              <w:pStyle w:val="ConsPlusNormal"/>
              <w:jc w:val="center"/>
            </w:pPr>
            <w:r>
              <w:rPr>
                <w:color w:val="392C69"/>
              </w:rPr>
              <w:t>Список изменяющих документов</w:t>
            </w:r>
          </w:p>
          <w:p w:rsidR="008611AA" w:rsidRDefault="008611AA">
            <w:pPr>
              <w:pStyle w:val="ConsPlusNormal"/>
              <w:jc w:val="center"/>
            </w:pPr>
            <w:r>
              <w:rPr>
                <w:color w:val="392C69"/>
              </w:rPr>
              <w:t xml:space="preserve">(в ред. </w:t>
            </w:r>
            <w:hyperlink r:id="rId272">
              <w:r>
                <w:rPr>
                  <w:color w:val="0000FF"/>
                </w:rPr>
                <w:t>постановления</w:t>
              </w:r>
            </w:hyperlink>
            <w:r>
              <w:rPr>
                <w:color w:val="392C69"/>
              </w:rPr>
              <w:t xml:space="preserve"> Правительства Новосибирской области</w:t>
            </w:r>
          </w:p>
          <w:p w:rsidR="008611AA" w:rsidRDefault="008611AA">
            <w:pPr>
              <w:pStyle w:val="ConsPlusNormal"/>
              <w:jc w:val="center"/>
            </w:pPr>
            <w:r>
              <w:rPr>
                <w:color w:val="392C69"/>
              </w:rPr>
              <w:t>от 25.11.2024 N 536-п)</w:t>
            </w:r>
          </w:p>
        </w:tc>
        <w:tc>
          <w:tcPr>
            <w:tcW w:w="113" w:type="dxa"/>
            <w:tcBorders>
              <w:top w:val="nil"/>
              <w:left w:val="nil"/>
              <w:bottom w:val="nil"/>
              <w:right w:val="nil"/>
            </w:tcBorders>
            <w:shd w:val="clear" w:color="auto" w:fill="F4F3F8"/>
            <w:tcMar>
              <w:top w:w="0" w:type="dxa"/>
              <w:left w:w="0" w:type="dxa"/>
              <w:bottom w:w="0" w:type="dxa"/>
              <w:right w:w="0" w:type="dxa"/>
            </w:tcMar>
          </w:tcPr>
          <w:p w:rsidR="008611AA" w:rsidRDefault="008611AA">
            <w:pPr>
              <w:pStyle w:val="ConsPlusNormal"/>
            </w:pPr>
          </w:p>
        </w:tc>
      </w:tr>
    </w:tbl>
    <w:p w:rsidR="008611AA" w:rsidRDefault="008611A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342"/>
        <w:gridCol w:w="3118"/>
      </w:tblGrid>
      <w:tr w:rsidR="008611AA">
        <w:tc>
          <w:tcPr>
            <w:tcW w:w="567" w:type="dxa"/>
          </w:tcPr>
          <w:p w:rsidR="008611AA" w:rsidRDefault="008611AA">
            <w:pPr>
              <w:pStyle w:val="ConsPlusNormal"/>
              <w:jc w:val="center"/>
            </w:pPr>
            <w:r>
              <w:t>N п/п</w:t>
            </w:r>
          </w:p>
        </w:tc>
        <w:tc>
          <w:tcPr>
            <w:tcW w:w="5342" w:type="dxa"/>
          </w:tcPr>
          <w:p w:rsidR="008611AA" w:rsidRDefault="008611AA">
            <w:pPr>
              <w:pStyle w:val="ConsPlusNormal"/>
              <w:jc w:val="center"/>
            </w:pPr>
            <w:r>
              <w:t>Муниципальный район, муниципальный округ, городской округ Новосибирской области</w:t>
            </w:r>
          </w:p>
        </w:tc>
        <w:tc>
          <w:tcPr>
            <w:tcW w:w="3118" w:type="dxa"/>
          </w:tcPr>
          <w:p w:rsidR="008611AA" w:rsidRDefault="008611AA">
            <w:pPr>
              <w:pStyle w:val="ConsPlusNormal"/>
              <w:jc w:val="center"/>
            </w:pPr>
            <w:r>
              <w:t>Норматив удельных затрат (руб./100 км)</w:t>
            </w:r>
          </w:p>
        </w:tc>
      </w:tr>
      <w:tr w:rsidR="008611AA">
        <w:tc>
          <w:tcPr>
            <w:tcW w:w="567" w:type="dxa"/>
          </w:tcPr>
          <w:p w:rsidR="008611AA" w:rsidRDefault="008611AA">
            <w:pPr>
              <w:pStyle w:val="ConsPlusNormal"/>
              <w:jc w:val="center"/>
            </w:pPr>
            <w:r>
              <w:t>1</w:t>
            </w:r>
          </w:p>
        </w:tc>
        <w:tc>
          <w:tcPr>
            <w:tcW w:w="5342" w:type="dxa"/>
          </w:tcPr>
          <w:p w:rsidR="008611AA" w:rsidRDefault="008611AA">
            <w:pPr>
              <w:pStyle w:val="ConsPlusNormal"/>
            </w:pPr>
            <w:r>
              <w:t>Баганский муниципальный район</w:t>
            </w:r>
          </w:p>
        </w:tc>
        <w:tc>
          <w:tcPr>
            <w:tcW w:w="3118" w:type="dxa"/>
          </w:tcPr>
          <w:p w:rsidR="008611AA" w:rsidRDefault="008611AA">
            <w:pPr>
              <w:pStyle w:val="ConsPlusNormal"/>
              <w:jc w:val="center"/>
            </w:pPr>
            <w:r>
              <w:t>6044</w:t>
            </w:r>
          </w:p>
        </w:tc>
      </w:tr>
      <w:tr w:rsidR="008611AA">
        <w:tc>
          <w:tcPr>
            <w:tcW w:w="567" w:type="dxa"/>
          </w:tcPr>
          <w:p w:rsidR="008611AA" w:rsidRDefault="008611AA">
            <w:pPr>
              <w:pStyle w:val="ConsPlusNormal"/>
              <w:jc w:val="center"/>
            </w:pPr>
            <w:r>
              <w:t>2</w:t>
            </w:r>
          </w:p>
        </w:tc>
        <w:tc>
          <w:tcPr>
            <w:tcW w:w="5342" w:type="dxa"/>
          </w:tcPr>
          <w:p w:rsidR="008611AA" w:rsidRDefault="008611AA">
            <w:pPr>
              <w:pStyle w:val="ConsPlusNormal"/>
            </w:pPr>
            <w:r>
              <w:t>Барабинский муниципальный район</w:t>
            </w:r>
          </w:p>
        </w:tc>
        <w:tc>
          <w:tcPr>
            <w:tcW w:w="3118" w:type="dxa"/>
          </w:tcPr>
          <w:p w:rsidR="008611AA" w:rsidRDefault="008611AA">
            <w:pPr>
              <w:pStyle w:val="ConsPlusNormal"/>
              <w:jc w:val="center"/>
            </w:pPr>
            <w:r>
              <w:t>5506</w:t>
            </w:r>
          </w:p>
        </w:tc>
      </w:tr>
      <w:tr w:rsidR="008611AA">
        <w:tc>
          <w:tcPr>
            <w:tcW w:w="567" w:type="dxa"/>
          </w:tcPr>
          <w:p w:rsidR="008611AA" w:rsidRDefault="008611AA">
            <w:pPr>
              <w:pStyle w:val="ConsPlusNormal"/>
              <w:jc w:val="center"/>
            </w:pPr>
            <w:r>
              <w:t>3</w:t>
            </w:r>
          </w:p>
        </w:tc>
        <w:tc>
          <w:tcPr>
            <w:tcW w:w="5342" w:type="dxa"/>
          </w:tcPr>
          <w:p w:rsidR="008611AA" w:rsidRDefault="008611AA">
            <w:pPr>
              <w:pStyle w:val="ConsPlusNormal"/>
            </w:pPr>
            <w:r>
              <w:t>Болотнинский муниципальный район</w:t>
            </w:r>
          </w:p>
        </w:tc>
        <w:tc>
          <w:tcPr>
            <w:tcW w:w="3118" w:type="dxa"/>
          </w:tcPr>
          <w:p w:rsidR="008611AA" w:rsidRDefault="008611AA">
            <w:pPr>
              <w:pStyle w:val="ConsPlusNormal"/>
              <w:jc w:val="center"/>
            </w:pPr>
            <w:r>
              <w:t>5891</w:t>
            </w:r>
          </w:p>
        </w:tc>
      </w:tr>
      <w:tr w:rsidR="008611AA">
        <w:tc>
          <w:tcPr>
            <w:tcW w:w="567" w:type="dxa"/>
          </w:tcPr>
          <w:p w:rsidR="008611AA" w:rsidRDefault="008611AA">
            <w:pPr>
              <w:pStyle w:val="ConsPlusNormal"/>
              <w:jc w:val="center"/>
            </w:pPr>
            <w:r>
              <w:t>4</w:t>
            </w:r>
          </w:p>
        </w:tc>
        <w:tc>
          <w:tcPr>
            <w:tcW w:w="5342" w:type="dxa"/>
          </w:tcPr>
          <w:p w:rsidR="008611AA" w:rsidRDefault="008611AA">
            <w:pPr>
              <w:pStyle w:val="ConsPlusNormal"/>
            </w:pPr>
            <w:r>
              <w:t>Венгеровский муниципальный район</w:t>
            </w:r>
          </w:p>
        </w:tc>
        <w:tc>
          <w:tcPr>
            <w:tcW w:w="3118" w:type="dxa"/>
          </w:tcPr>
          <w:p w:rsidR="008611AA" w:rsidRDefault="008611AA">
            <w:pPr>
              <w:pStyle w:val="ConsPlusNormal"/>
              <w:jc w:val="center"/>
            </w:pPr>
            <w:r>
              <w:t>5970</w:t>
            </w:r>
          </w:p>
        </w:tc>
      </w:tr>
      <w:tr w:rsidR="008611AA">
        <w:tc>
          <w:tcPr>
            <w:tcW w:w="567" w:type="dxa"/>
          </w:tcPr>
          <w:p w:rsidR="008611AA" w:rsidRDefault="008611AA">
            <w:pPr>
              <w:pStyle w:val="ConsPlusNormal"/>
              <w:jc w:val="center"/>
            </w:pPr>
            <w:r>
              <w:t>5</w:t>
            </w:r>
          </w:p>
        </w:tc>
        <w:tc>
          <w:tcPr>
            <w:tcW w:w="5342" w:type="dxa"/>
          </w:tcPr>
          <w:p w:rsidR="008611AA" w:rsidRDefault="008611AA">
            <w:pPr>
              <w:pStyle w:val="ConsPlusNormal"/>
            </w:pPr>
            <w:r>
              <w:t>Доволенский муниципальный район</w:t>
            </w:r>
          </w:p>
        </w:tc>
        <w:tc>
          <w:tcPr>
            <w:tcW w:w="3118" w:type="dxa"/>
          </w:tcPr>
          <w:p w:rsidR="008611AA" w:rsidRDefault="008611AA">
            <w:pPr>
              <w:pStyle w:val="ConsPlusNormal"/>
              <w:jc w:val="center"/>
            </w:pPr>
            <w:r>
              <w:t>5923</w:t>
            </w:r>
          </w:p>
        </w:tc>
      </w:tr>
      <w:tr w:rsidR="008611AA">
        <w:tc>
          <w:tcPr>
            <w:tcW w:w="567" w:type="dxa"/>
          </w:tcPr>
          <w:p w:rsidR="008611AA" w:rsidRDefault="008611AA">
            <w:pPr>
              <w:pStyle w:val="ConsPlusNormal"/>
              <w:jc w:val="center"/>
            </w:pPr>
            <w:r>
              <w:t>6</w:t>
            </w:r>
          </w:p>
        </w:tc>
        <w:tc>
          <w:tcPr>
            <w:tcW w:w="5342" w:type="dxa"/>
          </w:tcPr>
          <w:p w:rsidR="008611AA" w:rsidRDefault="008611AA">
            <w:pPr>
              <w:pStyle w:val="ConsPlusNormal"/>
            </w:pPr>
            <w:r>
              <w:t>Здвинский муниципальный район</w:t>
            </w:r>
          </w:p>
        </w:tc>
        <w:tc>
          <w:tcPr>
            <w:tcW w:w="3118" w:type="dxa"/>
          </w:tcPr>
          <w:p w:rsidR="008611AA" w:rsidRDefault="008611AA">
            <w:pPr>
              <w:pStyle w:val="ConsPlusNormal"/>
              <w:jc w:val="center"/>
            </w:pPr>
            <w:r>
              <w:t>5968</w:t>
            </w:r>
          </w:p>
        </w:tc>
      </w:tr>
      <w:tr w:rsidR="008611AA">
        <w:tc>
          <w:tcPr>
            <w:tcW w:w="567" w:type="dxa"/>
          </w:tcPr>
          <w:p w:rsidR="008611AA" w:rsidRDefault="008611AA">
            <w:pPr>
              <w:pStyle w:val="ConsPlusNormal"/>
              <w:jc w:val="center"/>
            </w:pPr>
            <w:r>
              <w:t>7</w:t>
            </w:r>
          </w:p>
        </w:tc>
        <w:tc>
          <w:tcPr>
            <w:tcW w:w="5342" w:type="dxa"/>
          </w:tcPr>
          <w:p w:rsidR="008611AA" w:rsidRDefault="008611AA">
            <w:pPr>
              <w:pStyle w:val="ConsPlusNormal"/>
            </w:pPr>
            <w:r>
              <w:t>Искитимский муниципальный район</w:t>
            </w:r>
          </w:p>
        </w:tc>
        <w:tc>
          <w:tcPr>
            <w:tcW w:w="3118" w:type="dxa"/>
          </w:tcPr>
          <w:p w:rsidR="008611AA" w:rsidRDefault="008611AA">
            <w:pPr>
              <w:pStyle w:val="ConsPlusNormal"/>
              <w:jc w:val="center"/>
            </w:pPr>
            <w:r>
              <w:t>5460</w:t>
            </w:r>
          </w:p>
        </w:tc>
      </w:tr>
      <w:tr w:rsidR="008611AA">
        <w:tc>
          <w:tcPr>
            <w:tcW w:w="567" w:type="dxa"/>
          </w:tcPr>
          <w:p w:rsidR="008611AA" w:rsidRDefault="008611AA">
            <w:pPr>
              <w:pStyle w:val="ConsPlusNormal"/>
              <w:jc w:val="center"/>
            </w:pPr>
            <w:r>
              <w:t>8</w:t>
            </w:r>
          </w:p>
        </w:tc>
        <w:tc>
          <w:tcPr>
            <w:tcW w:w="5342" w:type="dxa"/>
          </w:tcPr>
          <w:p w:rsidR="008611AA" w:rsidRDefault="008611AA">
            <w:pPr>
              <w:pStyle w:val="ConsPlusNormal"/>
            </w:pPr>
            <w:r>
              <w:t>Карасукский муниципальный округ</w:t>
            </w:r>
          </w:p>
        </w:tc>
        <w:tc>
          <w:tcPr>
            <w:tcW w:w="3118" w:type="dxa"/>
          </w:tcPr>
          <w:p w:rsidR="008611AA" w:rsidRDefault="008611AA">
            <w:pPr>
              <w:pStyle w:val="ConsPlusNormal"/>
              <w:jc w:val="center"/>
            </w:pPr>
            <w:r>
              <w:t>5589</w:t>
            </w:r>
          </w:p>
        </w:tc>
      </w:tr>
      <w:tr w:rsidR="008611AA">
        <w:tc>
          <w:tcPr>
            <w:tcW w:w="567" w:type="dxa"/>
          </w:tcPr>
          <w:p w:rsidR="008611AA" w:rsidRDefault="008611AA">
            <w:pPr>
              <w:pStyle w:val="ConsPlusNormal"/>
              <w:jc w:val="center"/>
            </w:pPr>
            <w:r>
              <w:t>9</w:t>
            </w:r>
          </w:p>
        </w:tc>
        <w:tc>
          <w:tcPr>
            <w:tcW w:w="5342" w:type="dxa"/>
          </w:tcPr>
          <w:p w:rsidR="008611AA" w:rsidRDefault="008611AA">
            <w:pPr>
              <w:pStyle w:val="ConsPlusNormal"/>
            </w:pPr>
            <w:r>
              <w:t>Каргатский муниципальный район</w:t>
            </w:r>
          </w:p>
        </w:tc>
        <w:tc>
          <w:tcPr>
            <w:tcW w:w="3118" w:type="dxa"/>
          </w:tcPr>
          <w:p w:rsidR="008611AA" w:rsidRDefault="008611AA">
            <w:pPr>
              <w:pStyle w:val="ConsPlusNormal"/>
              <w:jc w:val="center"/>
            </w:pPr>
            <w:r>
              <w:t>5539</w:t>
            </w:r>
          </w:p>
        </w:tc>
      </w:tr>
      <w:tr w:rsidR="008611AA">
        <w:tc>
          <w:tcPr>
            <w:tcW w:w="567" w:type="dxa"/>
          </w:tcPr>
          <w:p w:rsidR="008611AA" w:rsidRDefault="008611AA">
            <w:pPr>
              <w:pStyle w:val="ConsPlusNormal"/>
              <w:jc w:val="center"/>
            </w:pPr>
            <w:r>
              <w:t>10</w:t>
            </w:r>
          </w:p>
        </w:tc>
        <w:tc>
          <w:tcPr>
            <w:tcW w:w="5342" w:type="dxa"/>
          </w:tcPr>
          <w:p w:rsidR="008611AA" w:rsidRDefault="008611AA">
            <w:pPr>
              <w:pStyle w:val="ConsPlusNormal"/>
            </w:pPr>
            <w:r>
              <w:t>Колыванский муниципальный район</w:t>
            </w:r>
          </w:p>
        </w:tc>
        <w:tc>
          <w:tcPr>
            <w:tcW w:w="3118" w:type="dxa"/>
          </w:tcPr>
          <w:p w:rsidR="008611AA" w:rsidRDefault="008611AA">
            <w:pPr>
              <w:pStyle w:val="ConsPlusNormal"/>
              <w:jc w:val="center"/>
            </w:pPr>
            <w:r>
              <w:t>5650</w:t>
            </w:r>
          </w:p>
        </w:tc>
      </w:tr>
      <w:tr w:rsidR="008611AA">
        <w:tc>
          <w:tcPr>
            <w:tcW w:w="567" w:type="dxa"/>
          </w:tcPr>
          <w:p w:rsidR="008611AA" w:rsidRDefault="008611AA">
            <w:pPr>
              <w:pStyle w:val="ConsPlusNormal"/>
              <w:jc w:val="center"/>
            </w:pPr>
            <w:r>
              <w:t>11</w:t>
            </w:r>
          </w:p>
        </w:tc>
        <w:tc>
          <w:tcPr>
            <w:tcW w:w="5342" w:type="dxa"/>
          </w:tcPr>
          <w:p w:rsidR="008611AA" w:rsidRDefault="008611AA">
            <w:pPr>
              <w:pStyle w:val="ConsPlusNormal"/>
            </w:pPr>
            <w:r>
              <w:t>Коченевский муниципальный район</w:t>
            </w:r>
          </w:p>
        </w:tc>
        <w:tc>
          <w:tcPr>
            <w:tcW w:w="3118" w:type="dxa"/>
          </w:tcPr>
          <w:p w:rsidR="008611AA" w:rsidRDefault="008611AA">
            <w:pPr>
              <w:pStyle w:val="ConsPlusNormal"/>
              <w:jc w:val="center"/>
            </w:pPr>
            <w:r>
              <w:t>5712</w:t>
            </w:r>
          </w:p>
        </w:tc>
      </w:tr>
      <w:tr w:rsidR="008611AA">
        <w:tc>
          <w:tcPr>
            <w:tcW w:w="567" w:type="dxa"/>
          </w:tcPr>
          <w:p w:rsidR="008611AA" w:rsidRDefault="008611AA">
            <w:pPr>
              <w:pStyle w:val="ConsPlusNormal"/>
              <w:jc w:val="center"/>
            </w:pPr>
            <w:r>
              <w:t>12</w:t>
            </w:r>
          </w:p>
        </w:tc>
        <w:tc>
          <w:tcPr>
            <w:tcW w:w="5342" w:type="dxa"/>
          </w:tcPr>
          <w:p w:rsidR="008611AA" w:rsidRDefault="008611AA">
            <w:pPr>
              <w:pStyle w:val="ConsPlusNormal"/>
            </w:pPr>
            <w:r>
              <w:t>Кочковский муниципальный район</w:t>
            </w:r>
          </w:p>
        </w:tc>
        <w:tc>
          <w:tcPr>
            <w:tcW w:w="3118" w:type="dxa"/>
          </w:tcPr>
          <w:p w:rsidR="008611AA" w:rsidRDefault="008611AA">
            <w:pPr>
              <w:pStyle w:val="ConsPlusNormal"/>
              <w:jc w:val="center"/>
            </w:pPr>
            <w:r>
              <w:t>5498</w:t>
            </w:r>
          </w:p>
        </w:tc>
      </w:tr>
      <w:tr w:rsidR="008611AA">
        <w:tc>
          <w:tcPr>
            <w:tcW w:w="567" w:type="dxa"/>
          </w:tcPr>
          <w:p w:rsidR="008611AA" w:rsidRDefault="008611AA">
            <w:pPr>
              <w:pStyle w:val="ConsPlusNormal"/>
              <w:jc w:val="center"/>
            </w:pPr>
            <w:r>
              <w:t>13</w:t>
            </w:r>
          </w:p>
        </w:tc>
        <w:tc>
          <w:tcPr>
            <w:tcW w:w="5342" w:type="dxa"/>
          </w:tcPr>
          <w:p w:rsidR="008611AA" w:rsidRDefault="008611AA">
            <w:pPr>
              <w:pStyle w:val="ConsPlusNormal"/>
            </w:pPr>
            <w:r>
              <w:t>Краснозерский муниципальный район</w:t>
            </w:r>
          </w:p>
        </w:tc>
        <w:tc>
          <w:tcPr>
            <w:tcW w:w="3118" w:type="dxa"/>
          </w:tcPr>
          <w:p w:rsidR="008611AA" w:rsidRDefault="008611AA">
            <w:pPr>
              <w:pStyle w:val="ConsPlusNormal"/>
              <w:jc w:val="center"/>
            </w:pPr>
            <w:r>
              <w:t>5712</w:t>
            </w:r>
          </w:p>
        </w:tc>
      </w:tr>
      <w:tr w:rsidR="008611AA">
        <w:tc>
          <w:tcPr>
            <w:tcW w:w="567" w:type="dxa"/>
          </w:tcPr>
          <w:p w:rsidR="008611AA" w:rsidRDefault="008611AA">
            <w:pPr>
              <w:pStyle w:val="ConsPlusNormal"/>
              <w:jc w:val="center"/>
            </w:pPr>
            <w:r>
              <w:t>14</w:t>
            </w:r>
          </w:p>
        </w:tc>
        <w:tc>
          <w:tcPr>
            <w:tcW w:w="5342" w:type="dxa"/>
          </w:tcPr>
          <w:p w:rsidR="008611AA" w:rsidRDefault="008611AA">
            <w:pPr>
              <w:pStyle w:val="ConsPlusNormal"/>
            </w:pPr>
            <w:r>
              <w:t>Куйбышевский муниципальный район</w:t>
            </w:r>
          </w:p>
        </w:tc>
        <w:tc>
          <w:tcPr>
            <w:tcW w:w="3118" w:type="dxa"/>
          </w:tcPr>
          <w:p w:rsidR="008611AA" w:rsidRDefault="008611AA">
            <w:pPr>
              <w:pStyle w:val="ConsPlusNormal"/>
              <w:jc w:val="center"/>
            </w:pPr>
            <w:r>
              <w:t>5622</w:t>
            </w:r>
          </w:p>
        </w:tc>
      </w:tr>
      <w:tr w:rsidR="008611AA">
        <w:tc>
          <w:tcPr>
            <w:tcW w:w="567" w:type="dxa"/>
          </w:tcPr>
          <w:p w:rsidR="008611AA" w:rsidRDefault="008611AA">
            <w:pPr>
              <w:pStyle w:val="ConsPlusNormal"/>
              <w:jc w:val="center"/>
            </w:pPr>
            <w:r>
              <w:t>15</w:t>
            </w:r>
          </w:p>
        </w:tc>
        <w:tc>
          <w:tcPr>
            <w:tcW w:w="5342" w:type="dxa"/>
          </w:tcPr>
          <w:p w:rsidR="008611AA" w:rsidRDefault="008611AA">
            <w:pPr>
              <w:pStyle w:val="ConsPlusNormal"/>
            </w:pPr>
            <w:r>
              <w:t>Купинский муниципальный район</w:t>
            </w:r>
          </w:p>
        </w:tc>
        <w:tc>
          <w:tcPr>
            <w:tcW w:w="3118" w:type="dxa"/>
          </w:tcPr>
          <w:p w:rsidR="008611AA" w:rsidRDefault="008611AA">
            <w:pPr>
              <w:pStyle w:val="ConsPlusNormal"/>
              <w:jc w:val="center"/>
            </w:pPr>
            <w:r>
              <w:t>5952</w:t>
            </w:r>
          </w:p>
        </w:tc>
      </w:tr>
      <w:tr w:rsidR="008611AA">
        <w:tc>
          <w:tcPr>
            <w:tcW w:w="567" w:type="dxa"/>
          </w:tcPr>
          <w:p w:rsidR="008611AA" w:rsidRDefault="008611AA">
            <w:pPr>
              <w:pStyle w:val="ConsPlusNormal"/>
              <w:jc w:val="center"/>
            </w:pPr>
            <w:r>
              <w:t>16</w:t>
            </w:r>
          </w:p>
        </w:tc>
        <w:tc>
          <w:tcPr>
            <w:tcW w:w="5342" w:type="dxa"/>
          </w:tcPr>
          <w:p w:rsidR="008611AA" w:rsidRDefault="008611AA">
            <w:pPr>
              <w:pStyle w:val="ConsPlusNormal"/>
            </w:pPr>
            <w:r>
              <w:t>Кыштовский муниципальный район</w:t>
            </w:r>
          </w:p>
        </w:tc>
        <w:tc>
          <w:tcPr>
            <w:tcW w:w="3118" w:type="dxa"/>
          </w:tcPr>
          <w:p w:rsidR="008611AA" w:rsidRDefault="008611AA">
            <w:pPr>
              <w:pStyle w:val="ConsPlusNormal"/>
              <w:jc w:val="center"/>
            </w:pPr>
            <w:r>
              <w:t>6342</w:t>
            </w:r>
          </w:p>
        </w:tc>
      </w:tr>
      <w:tr w:rsidR="008611AA">
        <w:tc>
          <w:tcPr>
            <w:tcW w:w="567" w:type="dxa"/>
          </w:tcPr>
          <w:p w:rsidR="008611AA" w:rsidRDefault="008611AA">
            <w:pPr>
              <w:pStyle w:val="ConsPlusNormal"/>
              <w:jc w:val="center"/>
            </w:pPr>
            <w:r>
              <w:t>17</w:t>
            </w:r>
          </w:p>
        </w:tc>
        <w:tc>
          <w:tcPr>
            <w:tcW w:w="5342" w:type="dxa"/>
          </w:tcPr>
          <w:p w:rsidR="008611AA" w:rsidRDefault="008611AA">
            <w:pPr>
              <w:pStyle w:val="ConsPlusNormal"/>
            </w:pPr>
            <w:r>
              <w:t>Маслянинский муниципальный округ</w:t>
            </w:r>
          </w:p>
        </w:tc>
        <w:tc>
          <w:tcPr>
            <w:tcW w:w="3118" w:type="dxa"/>
          </w:tcPr>
          <w:p w:rsidR="008611AA" w:rsidRDefault="008611AA">
            <w:pPr>
              <w:pStyle w:val="ConsPlusNormal"/>
              <w:jc w:val="center"/>
            </w:pPr>
            <w:r>
              <w:t>5396</w:t>
            </w:r>
          </w:p>
        </w:tc>
      </w:tr>
      <w:tr w:rsidR="008611AA">
        <w:tc>
          <w:tcPr>
            <w:tcW w:w="567" w:type="dxa"/>
          </w:tcPr>
          <w:p w:rsidR="008611AA" w:rsidRDefault="008611AA">
            <w:pPr>
              <w:pStyle w:val="ConsPlusNormal"/>
              <w:jc w:val="center"/>
            </w:pPr>
            <w:r>
              <w:t>18</w:t>
            </w:r>
          </w:p>
        </w:tc>
        <w:tc>
          <w:tcPr>
            <w:tcW w:w="5342" w:type="dxa"/>
          </w:tcPr>
          <w:p w:rsidR="008611AA" w:rsidRDefault="008611AA">
            <w:pPr>
              <w:pStyle w:val="ConsPlusNormal"/>
            </w:pPr>
            <w:r>
              <w:t>Мошковский муниципальный район</w:t>
            </w:r>
          </w:p>
        </w:tc>
        <w:tc>
          <w:tcPr>
            <w:tcW w:w="3118" w:type="dxa"/>
          </w:tcPr>
          <w:p w:rsidR="008611AA" w:rsidRDefault="008611AA">
            <w:pPr>
              <w:pStyle w:val="ConsPlusNormal"/>
              <w:jc w:val="center"/>
            </w:pPr>
            <w:r>
              <w:t>5542</w:t>
            </w:r>
          </w:p>
        </w:tc>
      </w:tr>
      <w:tr w:rsidR="008611AA">
        <w:tc>
          <w:tcPr>
            <w:tcW w:w="567" w:type="dxa"/>
          </w:tcPr>
          <w:p w:rsidR="008611AA" w:rsidRDefault="008611AA">
            <w:pPr>
              <w:pStyle w:val="ConsPlusNormal"/>
              <w:jc w:val="center"/>
            </w:pPr>
            <w:r>
              <w:t>19</w:t>
            </w:r>
          </w:p>
        </w:tc>
        <w:tc>
          <w:tcPr>
            <w:tcW w:w="5342" w:type="dxa"/>
          </w:tcPr>
          <w:p w:rsidR="008611AA" w:rsidRDefault="008611AA">
            <w:pPr>
              <w:pStyle w:val="ConsPlusNormal"/>
            </w:pPr>
            <w:r>
              <w:t>Новосибирский муниципальный район</w:t>
            </w:r>
          </w:p>
        </w:tc>
        <w:tc>
          <w:tcPr>
            <w:tcW w:w="3118" w:type="dxa"/>
          </w:tcPr>
          <w:p w:rsidR="008611AA" w:rsidRDefault="008611AA">
            <w:pPr>
              <w:pStyle w:val="ConsPlusNormal"/>
              <w:jc w:val="center"/>
            </w:pPr>
            <w:r>
              <w:t>5339</w:t>
            </w:r>
          </w:p>
        </w:tc>
      </w:tr>
      <w:tr w:rsidR="008611AA">
        <w:tc>
          <w:tcPr>
            <w:tcW w:w="567" w:type="dxa"/>
          </w:tcPr>
          <w:p w:rsidR="008611AA" w:rsidRDefault="008611AA">
            <w:pPr>
              <w:pStyle w:val="ConsPlusNormal"/>
              <w:jc w:val="center"/>
            </w:pPr>
            <w:r>
              <w:t>20</w:t>
            </w:r>
          </w:p>
        </w:tc>
        <w:tc>
          <w:tcPr>
            <w:tcW w:w="5342" w:type="dxa"/>
          </w:tcPr>
          <w:p w:rsidR="008611AA" w:rsidRDefault="008611AA">
            <w:pPr>
              <w:pStyle w:val="ConsPlusNormal"/>
            </w:pPr>
            <w:r>
              <w:t>Ордынский муниципальный район</w:t>
            </w:r>
          </w:p>
        </w:tc>
        <w:tc>
          <w:tcPr>
            <w:tcW w:w="3118" w:type="dxa"/>
          </w:tcPr>
          <w:p w:rsidR="008611AA" w:rsidRDefault="008611AA">
            <w:pPr>
              <w:pStyle w:val="ConsPlusNormal"/>
              <w:jc w:val="center"/>
            </w:pPr>
            <w:r>
              <w:t>5543</w:t>
            </w:r>
          </w:p>
        </w:tc>
      </w:tr>
      <w:tr w:rsidR="008611AA">
        <w:tc>
          <w:tcPr>
            <w:tcW w:w="567" w:type="dxa"/>
          </w:tcPr>
          <w:p w:rsidR="008611AA" w:rsidRDefault="008611AA">
            <w:pPr>
              <w:pStyle w:val="ConsPlusNormal"/>
              <w:jc w:val="center"/>
            </w:pPr>
            <w:r>
              <w:t>21</w:t>
            </w:r>
          </w:p>
        </w:tc>
        <w:tc>
          <w:tcPr>
            <w:tcW w:w="5342" w:type="dxa"/>
          </w:tcPr>
          <w:p w:rsidR="008611AA" w:rsidRDefault="008611AA">
            <w:pPr>
              <w:pStyle w:val="ConsPlusNormal"/>
            </w:pPr>
            <w:r>
              <w:t>Северный муниципальный район</w:t>
            </w:r>
          </w:p>
        </w:tc>
        <w:tc>
          <w:tcPr>
            <w:tcW w:w="3118" w:type="dxa"/>
          </w:tcPr>
          <w:p w:rsidR="008611AA" w:rsidRDefault="008611AA">
            <w:pPr>
              <w:pStyle w:val="ConsPlusNormal"/>
              <w:jc w:val="center"/>
            </w:pPr>
            <w:r>
              <w:t>6011</w:t>
            </w:r>
          </w:p>
        </w:tc>
      </w:tr>
      <w:tr w:rsidR="008611AA">
        <w:tc>
          <w:tcPr>
            <w:tcW w:w="567" w:type="dxa"/>
          </w:tcPr>
          <w:p w:rsidR="008611AA" w:rsidRDefault="008611AA">
            <w:pPr>
              <w:pStyle w:val="ConsPlusNormal"/>
              <w:jc w:val="center"/>
            </w:pPr>
            <w:r>
              <w:t>22</w:t>
            </w:r>
          </w:p>
        </w:tc>
        <w:tc>
          <w:tcPr>
            <w:tcW w:w="5342" w:type="dxa"/>
          </w:tcPr>
          <w:p w:rsidR="008611AA" w:rsidRDefault="008611AA">
            <w:pPr>
              <w:pStyle w:val="ConsPlusNormal"/>
            </w:pPr>
            <w:r>
              <w:t>Сузунский муниципальный район</w:t>
            </w:r>
          </w:p>
        </w:tc>
        <w:tc>
          <w:tcPr>
            <w:tcW w:w="3118" w:type="dxa"/>
          </w:tcPr>
          <w:p w:rsidR="008611AA" w:rsidRDefault="008611AA">
            <w:pPr>
              <w:pStyle w:val="ConsPlusNormal"/>
              <w:jc w:val="center"/>
            </w:pPr>
            <w:r>
              <w:t>5617</w:t>
            </w:r>
          </w:p>
        </w:tc>
      </w:tr>
      <w:tr w:rsidR="008611AA">
        <w:tc>
          <w:tcPr>
            <w:tcW w:w="567" w:type="dxa"/>
          </w:tcPr>
          <w:p w:rsidR="008611AA" w:rsidRDefault="008611AA">
            <w:pPr>
              <w:pStyle w:val="ConsPlusNormal"/>
              <w:jc w:val="center"/>
            </w:pPr>
            <w:r>
              <w:t>23</w:t>
            </w:r>
          </w:p>
        </w:tc>
        <w:tc>
          <w:tcPr>
            <w:tcW w:w="5342" w:type="dxa"/>
          </w:tcPr>
          <w:p w:rsidR="008611AA" w:rsidRDefault="008611AA">
            <w:pPr>
              <w:pStyle w:val="ConsPlusNormal"/>
            </w:pPr>
            <w:r>
              <w:t>Татарский муниципальный округ</w:t>
            </w:r>
          </w:p>
        </w:tc>
        <w:tc>
          <w:tcPr>
            <w:tcW w:w="3118" w:type="dxa"/>
          </w:tcPr>
          <w:p w:rsidR="008611AA" w:rsidRDefault="008611AA">
            <w:pPr>
              <w:pStyle w:val="ConsPlusNormal"/>
              <w:jc w:val="center"/>
            </w:pPr>
            <w:r>
              <w:t>5723</w:t>
            </w:r>
          </w:p>
        </w:tc>
      </w:tr>
      <w:tr w:rsidR="008611AA">
        <w:tc>
          <w:tcPr>
            <w:tcW w:w="567" w:type="dxa"/>
          </w:tcPr>
          <w:p w:rsidR="008611AA" w:rsidRDefault="008611AA">
            <w:pPr>
              <w:pStyle w:val="ConsPlusNormal"/>
              <w:jc w:val="center"/>
            </w:pPr>
            <w:r>
              <w:t>24</w:t>
            </w:r>
          </w:p>
        </w:tc>
        <w:tc>
          <w:tcPr>
            <w:tcW w:w="5342" w:type="dxa"/>
          </w:tcPr>
          <w:p w:rsidR="008611AA" w:rsidRDefault="008611AA">
            <w:pPr>
              <w:pStyle w:val="ConsPlusNormal"/>
            </w:pPr>
            <w:r>
              <w:t>Тогучинский муниципальный район</w:t>
            </w:r>
          </w:p>
        </w:tc>
        <w:tc>
          <w:tcPr>
            <w:tcW w:w="3118" w:type="dxa"/>
          </w:tcPr>
          <w:p w:rsidR="008611AA" w:rsidRDefault="008611AA">
            <w:pPr>
              <w:pStyle w:val="ConsPlusNormal"/>
              <w:jc w:val="center"/>
            </w:pPr>
            <w:r>
              <w:t>5575</w:t>
            </w:r>
          </w:p>
        </w:tc>
      </w:tr>
      <w:tr w:rsidR="008611AA">
        <w:tc>
          <w:tcPr>
            <w:tcW w:w="567" w:type="dxa"/>
          </w:tcPr>
          <w:p w:rsidR="008611AA" w:rsidRDefault="008611AA">
            <w:pPr>
              <w:pStyle w:val="ConsPlusNormal"/>
              <w:jc w:val="center"/>
            </w:pPr>
            <w:r>
              <w:t>25</w:t>
            </w:r>
          </w:p>
        </w:tc>
        <w:tc>
          <w:tcPr>
            <w:tcW w:w="5342" w:type="dxa"/>
          </w:tcPr>
          <w:p w:rsidR="008611AA" w:rsidRDefault="008611AA">
            <w:pPr>
              <w:pStyle w:val="ConsPlusNormal"/>
            </w:pPr>
            <w:r>
              <w:t>Убинский муниципальный район</w:t>
            </w:r>
          </w:p>
        </w:tc>
        <w:tc>
          <w:tcPr>
            <w:tcW w:w="3118" w:type="dxa"/>
          </w:tcPr>
          <w:p w:rsidR="008611AA" w:rsidRDefault="008611AA">
            <w:pPr>
              <w:pStyle w:val="ConsPlusNormal"/>
              <w:jc w:val="center"/>
            </w:pPr>
            <w:r>
              <w:t>6022</w:t>
            </w:r>
          </w:p>
        </w:tc>
      </w:tr>
      <w:tr w:rsidR="008611AA">
        <w:tc>
          <w:tcPr>
            <w:tcW w:w="567" w:type="dxa"/>
          </w:tcPr>
          <w:p w:rsidR="008611AA" w:rsidRDefault="008611AA">
            <w:pPr>
              <w:pStyle w:val="ConsPlusNormal"/>
              <w:jc w:val="center"/>
            </w:pPr>
            <w:r>
              <w:t>26</w:t>
            </w:r>
          </w:p>
        </w:tc>
        <w:tc>
          <w:tcPr>
            <w:tcW w:w="5342" w:type="dxa"/>
          </w:tcPr>
          <w:p w:rsidR="008611AA" w:rsidRDefault="008611AA">
            <w:pPr>
              <w:pStyle w:val="ConsPlusNormal"/>
            </w:pPr>
            <w:r>
              <w:t>Усть-Таркский муниципальный район</w:t>
            </w:r>
          </w:p>
        </w:tc>
        <w:tc>
          <w:tcPr>
            <w:tcW w:w="3118" w:type="dxa"/>
          </w:tcPr>
          <w:p w:rsidR="008611AA" w:rsidRDefault="008611AA">
            <w:pPr>
              <w:pStyle w:val="ConsPlusNormal"/>
              <w:jc w:val="center"/>
            </w:pPr>
            <w:r>
              <w:t>6118</w:t>
            </w:r>
          </w:p>
        </w:tc>
      </w:tr>
      <w:tr w:rsidR="008611AA">
        <w:tc>
          <w:tcPr>
            <w:tcW w:w="567" w:type="dxa"/>
          </w:tcPr>
          <w:p w:rsidR="008611AA" w:rsidRDefault="008611AA">
            <w:pPr>
              <w:pStyle w:val="ConsPlusNormal"/>
              <w:jc w:val="center"/>
            </w:pPr>
            <w:r>
              <w:t>27</w:t>
            </w:r>
          </w:p>
        </w:tc>
        <w:tc>
          <w:tcPr>
            <w:tcW w:w="5342" w:type="dxa"/>
          </w:tcPr>
          <w:p w:rsidR="008611AA" w:rsidRDefault="008611AA">
            <w:pPr>
              <w:pStyle w:val="ConsPlusNormal"/>
            </w:pPr>
            <w:r>
              <w:t>Чановский муниципальный район</w:t>
            </w:r>
          </w:p>
        </w:tc>
        <w:tc>
          <w:tcPr>
            <w:tcW w:w="3118" w:type="dxa"/>
          </w:tcPr>
          <w:p w:rsidR="008611AA" w:rsidRDefault="008611AA">
            <w:pPr>
              <w:pStyle w:val="ConsPlusNormal"/>
              <w:jc w:val="center"/>
            </w:pPr>
            <w:r>
              <w:t>5848</w:t>
            </w:r>
          </w:p>
        </w:tc>
      </w:tr>
      <w:tr w:rsidR="008611AA">
        <w:tc>
          <w:tcPr>
            <w:tcW w:w="567" w:type="dxa"/>
          </w:tcPr>
          <w:p w:rsidR="008611AA" w:rsidRDefault="008611AA">
            <w:pPr>
              <w:pStyle w:val="ConsPlusNormal"/>
              <w:jc w:val="center"/>
            </w:pPr>
            <w:r>
              <w:t>28</w:t>
            </w:r>
          </w:p>
        </w:tc>
        <w:tc>
          <w:tcPr>
            <w:tcW w:w="5342" w:type="dxa"/>
          </w:tcPr>
          <w:p w:rsidR="008611AA" w:rsidRDefault="008611AA">
            <w:pPr>
              <w:pStyle w:val="ConsPlusNormal"/>
            </w:pPr>
            <w:r>
              <w:t>Черепановский муниципальный район</w:t>
            </w:r>
          </w:p>
        </w:tc>
        <w:tc>
          <w:tcPr>
            <w:tcW w:w="3118" w:type="dxa"/>
          </w:tcPr>
          <w:p w:rsidR="008611AA" w:rsidRDefault="008611AA">
            <w:pPr>
              <w:pStyle w:val="ConsPlusNormal"/>
              <w:jc w:val="center"/>
            </w:pPr>
            <w:r>
              <w:t>5589</w:t>
            </w:r>
          </w:p>
        </w:tc>
      </w:tr>
      <w:tr w:rsidR="008611AA">
        <w:tc>
          <w:tcPr>
            <w:tcW w:w="567" w:type="dxa"/>
          </w:tcPr>
          <w:p w:rsidR="008611AA" w:rsidRDefault="008611AA">
            <w:pPr>
              <w:pStyle w:val="ConsPlusNormal"/>
              <w:jc w:val="center"/>
            </w:pPr>
            <w:r>
              <w:lastRenderedPageBreak/>
              <w:t>29</w:t>
            </w:r>
          </w:p>
        </w:tc>
        <w:tc>
          <w:tcPr>
            <w:tcW w:w="5342" w:type="dxa"/>
          </w:tcPr>
          <w:p w:rsidR="008611AA" w:rsidRDefault="008611AA">
            <w:pPr>
              <w:pStyle w:val="ConsPlusNormal"/>
            </w:pPr>
            <w:r>
              <w:t>Чистоозерный муниципальный район</w:t>
            </w:r>
          </w:p>
        </w:tc>
        <w:tc>
          <w:tcPr>
            <w:tcW w:w="3118" w:type="dxa"/>
          </w:tcPr>
          <w:p w:rsidR="008611AA" w:rsidRDefault="008611AA">
            <w:pPr>
              <w:pStyle w:val="ConsPlusNormal"/>
              <w:jc w:val="center"/>
            </w:pPr>
            <w:r>
              <w:t>5952</w:t>
            </w:r>
          </w:p>
        </w:tc>
      </w:tr>
      <w:tr w:rsidR="008611AA">
        <w:tc>
          <w:tcPr>
            <w:tcW w:w="567" w:type="dxa"/>
          </w:tcPr>
          <w:p w:rsidR="008611AA" w:rsidRDefault="008611AA">
            <w:pPr>
              <w:pStyle w:val="ConsPlusNormal"/>
              <w:jc w:val="center"/>
            </w:pPr>
            <w:r>
              <w:t>30</w:t>
            </w:r>
          </w:p>
        </w:tc>
        <w:tc>
          <w:tcPr>
            <w:tcW w:w="5342" w:type="dxa"/>
          </w:tcPr>
          <w:p w:rsidR="008611AA" w:rsidRDefault="008611AA">
            <w:pPr>
              <w:pStyle w:val="ConsPlusNormal"/>
            </w:pPr>
            <w:r>
              <w:t>Чулымский муниципальный район</w:t>
            </w:r>
          </w:p>
        </w:tc>
        <w:tc>
          <w:tcPr>
            <w:tcW w:w="3118" w:type="dxa"/>
          </w:tcPr>
          <w:p w:rsidR="008611AA" w:rsidRDefault="008611AA">
            <w:pPr>
              <w:pStyle w:val="ConsPlusNormal"/>
              <w:jc w:val="center"/>
            </w:pPr>
            <w:r>
              <w:t>5766</w:t>
            </w:r>
          </w:p>
        </w:tc>
      </w:tr>
      <w:tr w:rsidR="008611AA">
        <w:tc>
          <w:tcPr>
            <w:tcW w:w="567" w:type="dxa"/>
          </w:tcPr>
          <w:p w:rsidR="008611AA" w:rsidRDefault="008611AA">
            <w:pPr>
              <w:pStyle w:val="ConsPlusNormal"/>
              <w:jc w:val="center"/>
            </w:pPr>
            <w:r>
              <w:t>31</w:t>
            </w:r>
          </w:p>
        </w:tc>
        <w:tc>
          <w:tcPr>
            <w:tcW w:w="5342" w:type="dxa"/>
          </w:tcPr>
          <w:p w:rsidR="008611AA" w:rsidRDefault="008611AA">
            <w:pPr>
              <w:pStyle w:val="ConsPlusNormal"/>
            </w:pPr>
            <w:r>
              <w:t>Город Бердск</w:t>
            </w:r>
          </w:p>
        </w:tc>
        <w:tc>
          <w:tcPr>
            <w:tcW w:w="3118" w:type="dxa"/>
          </w:tcPr>
          <w:p w:rsidR="008611AA" w:rsidRDefault="008611AA">
            <w:pPr>
              <w:pStyle w:val="ConsPlusNormal"/>
              <w:jc w:val="center"/>
            </w:pPr>
            <w:r>
              <w:t>5339</w:t>
            </w:r>
          </w:p>
        </w:tc>
      </w:tr>
    </w:tbl>
    <w:p w:rsidR="008611AA" w:rsidRDefault="008611AA">
      <w:pPr>
        <w:pStyle w:val="ConsPlusNormal"/>
        <w:ind w:firstLine="540"/>
        <w:jc w:val="both"/>
      </w:pPr>
    </w:p>
    <w:p w:rsidR="008611AA" w:rsidRDefault="008611AA">
      <w:pPr>
        <w:pStyle w:val="ConsPlusNormal"/>
        <w:ind w:firstLine="540"/>
        <w:jc w:val="both"/>
      </w:pPr>
      <w:r>
        <w:t>Примечания:</w:t>
      </w:r>
    </w:p>
    <w:p w:rsidR="008611AA" w:rsidRDefault="008611AA">
      <w:pPr>
        <w:pStyle w:val="ConsPlusNormal"/>
        <w:spacing w:before="220"/>
        <w:ind w:firstLine="540"/>
        <w:jc w:val="both"/>
      </w:pPr>
      <w:r>
        <w:t>1. Норматив удельных затрат на пассажирские перевозки вводится для автобусов малого класса вместимостью свыше 36 мест.</w:t>
      </w:r>
    </w:p>
    <w:p w:rsidR="008611AA" w:rsidRDefault="008611AA">
      <w:pPr>
        <w:pStyle w:val="ConsPlusNormal"/>
        <w:spacing w:before="220"/>
        <w:ind w:firstLine="540"/>
        <w:jc w:val="both"/>
      </w:pPr>
      <w:r>
        <w:t>2. Вводятся следующие корректирующие коэффициенты к нормативам удельных затрат на пассажирские перевозки:</w:t>
      </w:r>
    </w:p>
    <w:p w:rsidR="008611AA" w:rsidRDefault="008611AA">
      <w:pPr>
        <w:pStyle w:val="ConsPlusNormal"/>
        <w:spacing w:before="220"/>
        <w:ind w:firstLine="540"/>
        <w:jc w:val="both"/>
      </w:pPr>
      <w:r>
        <w:t>1) малый класс транспортных средств вместимостью ниже 36 мест - 0,5;</w:t>
      </w:r>
    </w:p>
    <w:p w:rsidR="008611AA" w:rsidRDefault="008611AA">
      <w:pPr>
        <w:pStyle w:val="ConsPlusNormal"/>
        <w:spacing w:before="220"/>
        <w:ind w:firstLine="540"/>
        <w:jc w:val="both"/>
      </w:pPr>
      <w:r>
        <w:t>2) средний класс транспортных средств - 1,1;</w:t>
      </w:r>
    </w:p>
    <w:p w:rsidR="008611AA" w:rsidRDefault="008611AA">
      <w:pPr>
        <w:pStyle w:val="ConsPlusNormal"/>
        <w:spacing w:before="220"/>
        <w:ind w:firstLine="540"/>
        <w:jc w:val="both"/>
      </w:pPr>
      <w:r>
        <w:t>3) большой класс транспортных средств - 1,2.</w:t>
      </w:r>
    </w:p>
    <w:p w:rsidR="008611AA" w:rsidRDefault="008611AA">
      <w:pPr>
        <w:pStyle w:val="ConsPlusNormal"/>
        <w:ind w:firstLine="540"/>
        <w:jc w:val="both"/>
      </w:pPr>
    </w:p>
    <w:p w:rsidR="008611AA" w:rsidRDefault="008611AA">
      <w:pPr>
        <w:pStyle w:val="ConsPlusNormal"/>
        <w:ind w:firstLine="540"/>
        <w:jc w:val="both"/>
      </w:pPr>
    </w:p>
    <w:p w:rsidR="008611AA" w:rsidRDefault="008611AA">
      <w:pPr>
        <w:pStyle w:val="ConsPlusNormal"/>
        <w:ind w:firstLine="540"/>
        <w:jc w:val="both"/>
      </w:pPr>
    </w:p>
    <w:p w:rsidR="008611AA" w:rsidRDefault="008611AA">
      <w:pPr>
        <w:pStyle w:val="ConsPlusNormal"/>
        <w:ind w:firstLine="540"/>
        <w:jc w:val="both"/>
      </w:pPr>
    </w:p>
    <w:p w:rsidR="008611AA" w:rsidRDefault="008611AA">
      <w:pPr>
        <w:pStyle w:val="ConsPlusNormal"/>
        <w:ind w:firstLine="540"/>
        <w:jc w:val="both"/>
      </w:pPr>
    </w:p>
    <w:p w:rsidR="008611AA" w:rsidRDefault="008611AA">
      <w:pPr>
        <w:pStyle w:val="ConsPlusNormal"/>
        <w:jc w:val="right"/>
        <w:outlineLvl w:val="0"/>
      </w:pPr>
      <w:r>
        <w:t>Приложение N 4</w:t>
      </w:r>
    </w:p>
    <w:p w:rsidR="008611AA" w:rsidRDefault="008611AA">
      <w:pPr>
        <w:pStyle w:val="ConsPlusNormal"/>
        <w:jc w:val="right"/>
      </w:pPr>
      <w:r>
        <w:t>к постановлению</w:t>
      </w:r>
    </w:p>
    <w:p w:rsidR="008611AA" w:rsidRDefault="008611AA">
      <w:pPr>
        <w:pStyle w:val="ConsPlusNormal"/>
        <w:jc w:val="right"/>
      </w:pPr>
      <w:r>
        <w:t>Правительства Новосибирской области</w:t>
      </w:r>
    </w:p>
    <w:p w:rsidR="008611AA" w:rsidRDefault="008611AA">
      <w:pPr>
        <w:pStyle w:val="ConsPlusNormal"/>
        <w:jc w:val="right"/>
      </w:pPr>
      <w:r>
        <w:t>от 24.02.2014 N 83-п</w:t>
      </w:r>
    </w:p>
    <w:p w:rsidR="008611AA" w:rsidRDefault="008611AA">
      <w:pPr>
        <w:pStyle w:val="ConsPlusNormal"/>
        <w:ind w:firstLine="540"/>
        <w:jc w:val="both"/>
      </w:pPr>
    </w:p>
    <w:p w:rsidR="008611AA" w:rsidRDefault="008611AA">
      <w:pPr>
        <w:pStyle w:val="ConsPlusTitle"/>
        <w:jc w:val="center"/>
      </w:pPr>
      <w:bookmarkStart w:id="39" w:name="P1061"/>
      <w:bookmarkEnd w:id="39"/>
      <w:r>
        <w:t>ПОРЯДОК</w:t>
      </w:r>
    </w:p>
    <w:p w:rsidR="008611AA" w:rsidRDefault="008611AA">
      <w:pPr>
        <w:pStyle w:val="ConsPlusTitle"/>
        <w:jc w:val="center"/>
      </w:pPr>
      <w:r>
        <w:t>ПРЕДОСТАВЛЕНИЯ СУБСИДИЙ ИЗ ОБЛАСТНОГО БЮДЖЕТА</w:t>
      </w:r>
    </w:p>
    <w:p w:rsidR="008611AA" w:rsidRDefault="008611AA">
      <w:pPr>
        <w:pStyle w:val="ConsPlusTitle"/>
        <w:jc w:val="center"/>
      </w:pPr>
      <w:r>
        <w:t>НОВОСИБИРСКОЙ ОБЛАСТИ В ЦЕЛЯХ ВОЗМЕЩЕНИЯ НЕДОПОЛУЧЕННЫХ</w:t>
      </w:r>
    </w:p>
    <w:p w:rsidR="008611AA" w:rsidRDefault="008611AA">
      <w:pPr>
        <w:pStyle w:val="ConsPlusTitle"/>
        <w:jc w:val="center"/>
      </w:pPr>
      <w:r>
        <w:t>ДОХОДОВ ПЕРЕВОЗЧИКОВ, ВОЗНИКАЮЩИХ В СЛУЧАЕ ПЕРЕВОЗКИ</w:t>
      </w:r>
    </w:p>
    <w:p w:rsidR="008611AA" w:rsidRDefault="008611AA">
      <w:pPr>
        <w:pStyle w:val="ConsPlusTitle"/>
        <w:jc w:val="center"/>
      </w:pPr>
      <w:r>
        <w:t>ПАССАЖИРОВ, ДЛЯ КОТОРЫХ ЗАКОНОДАТЕЛЬСТВОМ</w:t>
      </w:r>
    </w:p>
    <w:p w:rsidR="008611AA" w:rsidRDefault="008611AA">
      <w:pPr>
        <w:pStyle w:val="ConsPlusTitle"/>
        <w:jc w:val="center"/>
      </w:pPr>
      <w:r>
        <w:t>УСТАНОВЛЕНЫ МЕРЫ СОЦИАЛЬНОЙ ПОДДЕРЖКИ</w:t>
      </w:r>
    </w:p>
    <w:p w:rsidR="008611AA" w:rsidRDefault="008611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61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11AA" w:rsidRDefault="00861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11AA" w:rsidRDefault="00861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11AA" w:rsidRDefault="008611AA">
            <w:pPr>
              <w:pStyle w:val="ConsPlusNormal"/>
              <w:jc w:val="center"/>
            </w:pPr>
            <w:r>
              <w:rPr>
                <w:color w:val="392C69"/>
              </w:rPr>
              <w:t>Список изменяющих документов</w:t>
            </w:r>
          </w:p>
          <w:p w:rsidR="008611AA" w:rsidRDefault="008611AA">
            <w:pPr>
              <w:pStyle w:val="ConsPlusNormal"/>
              <w:jc w:val="center"/>
            </w:pPr>
            <w:r>
              <w:rPr>
                <w:color w:val="392C69"/>
              </w:rPr>
              <w:t>(в ред. постановлений Правительства Новосибирской области</w:t>
            </w:r>
          </w:p>
          <w:p w:rsidR="008611AA" w:rsidRDefault="008611AA">
            <w:pPr>
              <w:pStyle w:val="ConsPlusNormal"/>
              <w:jc w:val="center"/>
            </w:pPr>
            <w:r>
              <w:rPr>
                <w:color w:val="392C69"/>
              </w:rPr>
              <w:t xml:space="preserve">от 28.05.2024 </w:t>
            </w:r>
            <w:hyperlink r:id="rId273">
              <w:r>
                <w:rPr>
                  <w:color w:val="0000FF"/>
                </w:rPr>
                <w:t>N 246-п</w:t>
              </w:r>
            </w:hyperlink>
            <w:r>
              <w:rPr>
                <w:color w:val="392C69"/>
              </w:rPr>
              <w:t xml:space="preserve">, от 29.10.2024 </w:t>
            </w:r>
            <w:hyperlink r:id="rId274">
              <w:r>
                <w:rPr>
                  <w:color w:val="0000FF"/>
                </w:rPr>
                <w:t>N 490-п</w:t>
              </w:r>
            </w:hyperlink>
            <w:r>
              <w:rPr>
                <w:color w:val="392C69"/>
              </w:rPr>
              <w:t xml:space="preserve">, от 25.11.2024 </w:t>
            </w:r>
            <w:hyperlink r:id="rId275">
              <w:r>
                <w:rPr>
                  <w:color w:val="0000FF"/>
                </w:rPr>
                <w:t>N 536-п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611AA" w:rsidRDefault="008611AA">
            <w:pPr>
              <w:pStyle w:val="ConsPlusNormal"/>
            </w:pPr>
          </w:p>
        </w:tc>
      </w:tr>
    </w:tbl>
    <w:p w:rsidR="008611AA" w:rsidRDefault="008611AA">
      <w:pPr>
        <w:pStyle w:val="ConsPlusNormal"/>
        <w:ind w:firstLine="540"/>
        <w:jc w:val="both"/>
      </w:pPr>
    </w:p>
    <w:p w:rsidR="008611AA" w:rsidRDefault="008611AA">
      <w:pPr>
        <w:pStyle w:val="ConsPlusNormal"/>
        <w:ind w:firstLine="540"/>
        <w:jc w:val="both"/>
      </w:pPr>
      <w:r>
        <w:t xml:space="preserve">1. Порядок предоставления субсидий из областного бюджета Новосибирской области в целях возмещения недополученных доходов перевозчиков, возникающих в случае перевозки пассажиров, для которых законодательством установлены меры социальной поддержки (далее - Порядок), разработан в соответствии со </w:t>
      </w:r>
      <w:hyperlink r:id="rId276">
        <w:r>
          <w:rPr>
            <w:color w:val="0000FF"/>
          </w:rPr>
          <w:t>статьей 78</w:t>
        </w:r>
      </w:hyperlink>
      <w:r>
        <w:t xml:space="preserve"> Бюджетного кодекса Российской Федерации, со </w:t>
      </w:r>
      <w:hyperlink r:id="rId277">
        <w:r>
          <w:rPr>
            <w:color w:val="0000FF"/>
          </w:rPr>
          <w:t>статьей 20</w:t>
        </w:r>
      </w:hyperlink>
      <w:r>
        <w:t xml:space="preserve"> Федерального закона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hyperlink r:id="rId278">
        <w:r>
          <w:rPr>
            <w:color w:val="0000FF"/>
          </w:rPr>
          <w:t>пунктом 1 части 1 статьи 6</w:t>
        </w:r>
      </w:hyperlink>
      <w:r>
        <w:t xml:space="preserve"> Закона Новосибирской области от 05.05.2016 N 55-ОЗ "Об отдельных вопросах организации транспортного обслуживания населения на территории Новосибирской области", </w:t>
      </w:r>
      <w:hyperlink r:id="rId279">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w:t>
      </w:r>
      <w:r>
        <w:lastRenderedPageBreak/>
        <w:t>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rsidR="008611AA" w:rsidRDefault="008611AA">
      <w:pPr>
        <w:pStyle w:val="ConsPlusNormal"/>
        <w:spacing w:before="220"/>
        <w:ind w:firstLine="540"/>
        <w:jc w:val="both"/>
      </w:pPr>
      <w:bookmarkStart w:id="40" w:name="P1072"/>
      <w:bookmarkEnd w:id="40"/>
      <w:r>
        <w:t>2. Настоящий Порядок регламентирует предоставление юридическим лицам (за исключением государственных (муниципальных) учреждений) или индивидуальным предпринимателям, осуществляющим пассажирские перевозки граждан, для которых федеральным законодательством и законодательством Новосибирской области установлены меры социальной поддержки при проезде на транспорте по маршрутам регулярных перевозок (далее - перевозчики), субсидий из областного бюджета Новосибирской области в целях возмещения недополученных доходов перевозчиков, возникающих в случае перевозки пассажиров, для которых законодательством установлены меры социальной поддержки (далее соответственно - субсидии, областной бюджет).</w:t>
      </w:r>
    </w:p>
    <w:p w:rsidR="008611AA" w:rsidRDefault="008611AA">
      <w:pPr>
        <w:pStyle w:val="ConsPlusNormal"/>
        <w:spacing w:before="220"/>
        <w:ind w:firstLine="540"/>
        <w:jc w:val="both"/>
      </w:pPr>
      <w:r>
        <w:t xml:space="preserve">3. Предоставление субсидий осуществляется главным распорядителем средств областного бюджета - министерством транспорта и дорожного хозяйства Новосибирской области (далее - министерство) в пределах бюджетных ассигнований и лимитов бюджетных обязательств, доведенных до главного распорядителя средств областного бюджета Новосибирской области (далее - областной бюджет) как получателя бюджетных средств, предусмотренных законом Новосибирской области об областном бюджете на текущий финансовый год и плановый период, в рамках государственной </w:t>
      </w:r>
      <w:hyperlink w:anchor="P71">
        <w:r>
          <w:rPr>
            <w:color w:val="0000FF"/>
          </w:rPr>
          <w:t>программы</w:t>
        </w:r>
      </w:hyperlink>
      <w:r>
        <w:t xml:space="preserve">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утвержденной постановлением Правительства Новосибирской области от 24.02.2014 N 83-п "Об утверждении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на основании договора о предоставлении субсидий из областного бюджета на возмещение затрат (недополученных доходов) в связи с производством (реализацией) товаров, выполнением работ, оказанием услуг (далее - договор о предоставлении субсидий) в соответствии с типовой формой, установленной министерством финансов и налоговой политики Новосибирской области, на цели, указанные в </w:t>
      </w:r>
      <w:hyperlink w:anchor="P1072">
        <w:r>
          <w:rPr>
            <w:color w:val="0000FF"/>
          </w:rPr>
          <w:t>пункте 2</w:t>
        </w:r>
      </w:hyperlink>
      <w:r>
        <w:t xml:space="preserve"> настоящего Порядка.</w:t>
      </w:r>
    </w:p>
    <w:p w:rsidR="008611AA" w:rsidRDefault="008611AA">
      <w:pPr>
        <w:pStyle w:val="ConsPlusNormal"/>
        <w:spacing w:before="220"/>
        <w:ind w:firstLine="540"/>
        <w:jc w:val="both"/>
      </w:pPr>
      <w:r>
        <w:t>В договоре о предоставлении субсидий предусматривается требование о включении условия о согласовании новых условий договора о предоставлении субсидий или о его расторжении при недостижении согласия по новым условиям в случае уменьшения министерству ранее доведенных лимитов бюджетных обязательств, приводящих к невозможности предоставления субсидии в размере, определенном в договоре о предоставлении субсидий.</w:t>
      </w:r>
    </w:p>
    <w:p w:rsidR="008611AA" w:rsidRDefault="008611AA">
      <w:pPr>
        <w:pStyle w:val="ConsPlusNormal"/>
        <w:spacing w:before="220"/>
        <w:ind w:firstLine="540"/>
        <w:jc w:val="both"/>
      </w:pPr>
      <w:r>
        <w:t>Сведения о субсидиях подлежат размещению на едином портале бюджетной системы Российской Федерации в информационно-телекоммуникационной сети "Интернет" (далее - единый портал) в порядке, установленном Министерством финансов Российской Федерации.</w:t>
      </w:r>
    </w:p>
    <w:p w:rsidR="008611AA" w:rsidRDefault="008611AA">
      <w:pPr>
        <w:pStyle w:val="ConsPlusNormal"/>
        <w:spacing w:before="220"/>
        <w:ind w:firstLine="540"/>
        <w:jc w:val="both"/>
      </w:pPr>
      <w:r>
        <w:t>4. Получателями субсидий являются перевозчики, осуществляющие пассажирские перевозки по регулируемым тарифам по маршрутам регулярных перевозок, в том числе граждан по предъявлении единого социального проездного билета (далее - ЕСПБ), электронного носителя информации "Карта жителя Новосибирской области" и микропроцессорной пластиковой карты "Социальная карта" (далее - МПК), электрическим (трамвай, троллейбус, метрополитен) и автомобильным (кроме такси) транспортом по муниципальным маршрутам и по межмуниципальным маршрутам в пригородном сообщении, внутренним водным транспортом по пригородным маршрутам регулярных перевозок и на паромных переправах, а также реализацию мер социальной поддержки граждан при проезде железнодорожным транспортом в пригородном сообщении, и перевозчики, осуществляющие перевозки по нерегулируемым тарифам по межмуниципальным маршрутам регулярных перевозок во внутриобластном сообщении по предъявлении ЕСПБ и МПК.</w:t>
      </w:r>
    </w:p>
    <w:p w:rsidR="008611AA" w:rsidRDefault="008611AA">
      <w:pPr>
        <w:pStyle w:val="ConsPlusNormal"/>
        <w:spacing w:before="220"/>
        <w:ind w:firstLine="540"/>
        <w:jc w:val="both"/>
      </w:pPr>
      <w:r>
        <w:lastRenderedPageBreak/>
        <w:t>5. Субсидии предоставляются по результатам проведения отбора получателей субсидий путем запроса заявок, направленных перевозчиками для участия в отборе получателей субсидий, организатором которого является министерство, исходя из соответствия перевозчиков условиям отбора, очередности поступления заявок на участие в отборе (далее - отбор).</w:t>
      </w:r>
    </w:p>
    <w:p w:rsidR="008611AA" w:rsidRDefault="008611AA">
      <w:pPr>
        <w:pStyle w:val="ConsPlusNormal"/>
        <w:spacing w:before="220"/>
        <w:ind w:firstLine="540"/>
        <w:jc w:val="both"/>
      </w:pPr>
      <w:bookmarkStart w:id="41" w:name="P1078"/>
      <w:bookmarkEnd w:id="41"/>
      <w:r>
        <w:t>6. Участник отбора на первое число месяца, предшествующего месяцу, в котором планируется проведение отбора, должен соответствовать следующим требованиям:</w:t>
      </w:r>
    </w:p>
    <w:p w:rsidR="008611AA" w:rsidRDefault="008611AA">
      <w:pPr>
        <w:pStyle w:val="ConsPlusNormal"/>
        <w:spacing w:before="220"/>
        <w:ind w:firstLine="540"/>
        <w:jc w:val="both"/>
      </w:pPr>
      <w:r>
        <w:t>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8611AA" w:rsidRDefault="008611AA">
      <w:pPr>
        <w:pStyle w:val="ConsPlusNormal"/>
        <w:spacing w:before="220"/>
        <w:ind w:firstLine="540"/>
        <w:jc w:val="both"/>
      </w:pPr>
      <w: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8611AA" w:rsidRDefault="008611AA">
      <w:pPr>
        <w:pStyle w:val="ConsPlusNormal"/>
        <w:spacing w:before="220"/>
        <w:ind w:firstLine="540"/>
        <w:jc w:val="both"/>
      </w:pPr>
      <w:r>
        <w:t xml:space="preserve">не находится в составляемых в рамках реализации полномочий, предусмотренных </w:t>
      </w:r>
      <w:hyperlink r:id="rId280">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8611AA" w:rsidRDefault="008611AA">
      <w:pPr>
        <w:pStyle w:val="ConsPlusNormal"/>
        <w:spacing w:before="220"/>
        <w:ind w:firstLine="540"/>
        <w:jc w:val="both"/>
      </w:pPr>
      <w:r>
        <w:t xml:space="preserve">не получает средства из областного бюджета на основании иных нормативных правовых актов субъекта Российской Федерации, на цели, указанные в </w:t>
      </w:r>
      <w:hyperlink w:anchor="P1072">
        <w:r>
          <w:rPr>
            <w:color w:val="0000FF"/>
          </w:rPr>
          <w:t>пункте 2</w:t>
        </w:r>
      </w:hyperlink>
      <w:r>
        <w:t xml:space="preserve"> настоящего Порядка;</w:t>
      </w:r>
    </w:p>
    <w:p w:rsidR="008611AA" w:rsidRDefault="008611AA">
      <w:pPr>
        <w:pStyle w:val="ConsPlusNormal"/>
        <w:spacing w:before="220"/>
        <w:ind w:firstLine="540"/>
        <w:jc w:val="both"/>
      </w:pPr>
      <w:r>
        <w:t xml:space="preserve">не является иностранным агентом в соответствии с Федеральным </w:t>
      </w:r>
      <w:hyperlink r:id="rId281">
        <w:r>
          <w:rPr>
            <w:color w:val="0000FF"/>
          </w:rPr>
          <w:t>законом</w:t>
        </w:r>
      </w:hyperlink>
      <w:r>
        <w:t xml:space="preserve"> от 14.07.2022 N 255-ФЗ "О контроле за деятельностью лиц, находящихся под иностранным влиянием".</w:t>
      </w:r>
    </w:p>
    <w:p w:rsidR="008611AA" w:rsidRDefault="008611AA">
      <w:pPr>
        <w:pStyle w:val="ConsPlusNormal"/>
        <w:jc w:val="both"/>
      </w:pPr>
      <w:r>
        <w:t xml:space="preserve">(в ред. </w:t>
      </w:r>
      <w:hyperlink r:id="rId282">
        <w:r>
          <w:rPr>
            <w:color w:val="0000FF"/>
          </w:rPr>
          <w:t>постановления</w:t>
        </w:r>
      </w:hyperlink>
      <w:r>
        <w:t xml:space="preserve"> Правительства Новосибирской области от 29.10.2024 N 490-п)</w:t>
      </w:r>
    </w:p>
    <w:p w:rsidR="008611AA" w:rsidRDefault="008611AA">
      <w:pPr>
        <w:pStyle w:val="ConsPlusNormal"/>
        <w:spacing w:before="220"/>
        <w:ind w:firstLine="540"/>
        <w:jc w:val="both"/>
      </w:pPr>
      <w:bookmarkStart w:id="42" w:name="P1085"/>
      <w:bookmarkEnd w:id="42"/>
      <w:r>
        <w:t>7. Участник отбора на первое число месяца, предшествующего месяцу, в котором планируется проведение отбора, должен соответствовать следующим критериям:</w:t>
      </w:r>
    </w:p>
    <w:p w:rsidR="008611AA" w:rsidRDefault="008611AA">
      <w:pPr>
        <w:pStyle w:val="ConsPlusNormal"/>
        <w:spacing w:before="220"/>
        <w:ind w:firstLine="540"/>
        <w:jc w:val="both"/>
      </w:pPr>
      <w:r>
        <w:t>осуществление перевозчиком на законных основаниях регулярных пассажирских перевозок по маршрутам, сформированным министерством (органами местного самоуправления муниципальных образований Новосибирской области) в соответствии с законодательством, - наличие договора или государственного (муниципального) контракта, заключенного по результатам конкурсных процедур на осуществление регулярных перевозок по регулируемым тарифам по маршрутам регулярных перевозок, или свидетельства об осуществлении перевозок по межмуниципальному маршруту регулярных перевозок во внутриобластном сообщении по нерегулируемым тарифам с предоставлением услуг отдельным категориям граждан, имеющих право на меры социальной поддержки при проезде на транспорте в соответствии с действующими нормативными правовыми актами Российской Федерации и Новосибирской области (далее - с предоставлением льготного проезда), выданного по результатам конкурсных процедур, а также без проведения конкурсных процедур, в соответствии с реестром межмуниципальных маршрутов регулярных перевозок на территории Новосибирской области;</w:t>
      </w:r>
    </w:p>
    <w:p w:rsidR="008611AA" w:rsidRDefault="008611AA">
      <w:pPr>
        <w:pStyle w:val="ConsPlusNormal"/>
        <w:spacing w:before="220"/>
        <w:ind w:firstLine="540"/>
        <w:jc w:val="both"/>
      </w:pPr>
      <w:r>
        <w:t xml:space="preserve">наличие и использование перевозчиком автоматизированной системы </w:t>
      </w:r>
      <w:r>
        <w:lastRenderedPageBreak/>
        <w:t>персонифицированного учета поездок граждан или материалов регулярного сезонного обследования пассажиропотоков в соответствии порядком, утвержденным министерством;</w:t>
      </w:r>
    </w:p>
    <w:p w:rsidR="008611AA" w:rsidRDefault="008611AA">
      <w:pPr>
        <w:pStyle w:val="ConsPlusNormal"/>
        <w:spacing w:before="220"/>
        <w:ind w:firstLine="540"/>
        <w:jc w:val="both"/>
      </w:pPr>
      <w:r>
        <w:t>осуществление перевозок граждан по регулируемому тарифу по сформированным маршрутам регулярных перевозок, по нерегулируемому тарифу по межмуниципальным маршрутам регулярных перевозок во внутриобластном сообщении;</w:t>
      </w:r>
    </w:p>
    <w:p w:rsidR="008611AA" w:rsidRDefault="008611AA">
      <w:pPr>
        <w:pStyle w:val="ConsPlusNormal"/>
        <w:spacing w:before="220"/>
        <w:ind w:firstLine="540"/>
        <w:jc w:val="both"/>
      </w:pPr>
      <w:r>
        <w:t>ведение перевозчиком (для многопрофильных организаций и индивидуальных предпринимателей, осуществляющих, кроме перевозок пассажиров, иные виды деятельности) раздельного учета доходов и расходов по видам деятельности и видам перевозок пассажиров - в случае выполнения перевозок пассажиров несколькими видами транспорта или в нескольких видах сообщения или заказных перевозок.</w:t>
      </w:r>
    </w:p>
    <w:p w:rsidR="008611AA" w:rsidRDefault="008611AA">
      <w:pPr>
        <w:pStyle w:val="ConsPlusNormal"/>
        <w:spacing w:before="220"/>
        <w:ind w:firstLine="540"/>
        <w:jc w:val="both"/>
      </w:pPr>
      <w:r>
        <w:t xml:space="preserve">8. Решение о проведении отбора, дате проведения отбора, дате подведения результатов отбора, размере субсидии, датах начала и окончания приема заявок, в соответствии с </w:t>
      </w:r>
      <w:hyperlink w:anchor="P1112">
        <w:r>
          <w:rPr>
            <w:color w:val="0000FF"/>
          </w:rPr>
          <w:t>пунктом 11</w:t>
        </w:r>
      </w:hyperlink>
      <w:r>
        <w:t xml:space="preserve"> настоящего Порядка, принимается министерством посредством размещения объявления о проведении отбора.</w:t>
      </w:r>
    </w:p>
    <w:p w:rsidR="008611AA" w:rsidRDefault="008611AA">
      <w:pPr>
        <w:pStyle w:val="ConsPlusNormal"/>
        <w:spacing w:before="220"/>
        <w:ind w:firstLine="540"/>
        <w:jc w:val="both"/>
      </w:pPr>
      <w:r>
        <w:t>Министерство может принять решение об отмене проведения отбора, но не менее чем за 5 календарных дней до даты начала приема заявок, в случае отзыва лимитов бюджетных обязательств, доведенных до министерства.</w:t>
      </w:r>
    </w:p>
    <w:p w:rsidR="008611AA" w:rsidRDefault="008611AA">
      <w:pPr>
        <w:pStyle w:val="ConsPlusNormal"/>
        <w:spacing w:before="220"/>
        <w:ind w:firstLine="540"/>
        <w:jc w:val="both"/>
      </w:pPr>
      <w:r>
        <w:t xml:space="preserve">9. Объявление о проведении отбора подлежит размещению на едином портале и на официальном сайте министерства в информационно-телекоммуникационной сети "Интернет" не менее чем за десять календарных дней до даты окончания приема заявок, разъяснения положений которого содержатся в </w:t>
      </w:r>
      <w:hyperlink w:anchor="P1093">
        <w:r>
          <w:rPr>
            <w:color w:val="0000FF"/>
          </w:rPr>
          <w:t>пункте 10</w:t>
        </w:r>
      </w:hyperlink>
      <w:r>
        <w:t xml:space="preserve"> настоящего Порядка.</w:t>
      </w:r>
    </w:p>
    <w:p w:rsidR="008611AA" w:rsidRDefault="008611AA">
      <w:pPr>
        <w:pStyle w:val="ConsPlusNormal"/>
        <w:spacing w:before="220"/>
        <w:ind w:firstLine="540"/>
        <w:jc w:val="both"/>
      </w:pPr>
      <w:bookmarkStart w:id="43" w:name="P1093"/>
      <w:bookmarkEnd w:id="43"/>
      <w:r>
        <w:t>10. В объявлении о проведении отбора содержится следующая информация:</w:t>
      </w:r>
    </w:p>
    <w:p w:rsidR="008611AA" w:rsidRDefault="008611AA">
      <w:pPr>
        <w:pStyle w:val="ConsPlusNormal"/>
        <w:spacing w:before="220"/>
        <w:ind w:firstLine="540"/>
        <w:jc w:val="both"/>
      </w:pPr>
      <w:r>
        <w:t>1) сроки проведения отбора;</w:t>
      </w:r>
    </w:p>
    <w:p w:rsidR="008611AA" w:rsidRDefault="008611AA">
      <w:pPr>
        <w:pStyle w:val="ConsPlusNormal"/>
        <w:spacing w:before="220"/>
        <w:ind w:firstLine="540"/>
        <w:jc w:val="both"/>
      </w:pPr>
      <w:r>
        <w:t>2) дата начала подачи и окончания приема заявок участников отбора, при этом дата окончания приема заявок не может быть ранее десятого календарного дня, следующего за днем размещения объявления о проведении отбора;</w:t>
      </w:r>
    </w:p>
    <w:p w:rsidR="008611AA" w:rsidRDefault="008611AA">
      <w:pPr>
        <w:pStyle w:val="ConsPlusNormal"/>
        <w:spacing w:before="220"/>
        <w:ind w:firstLine="540"/>
        <w:jc w:val="both"/>
      </w:pPr>
      <w:r>
        <w:t>3) наименование, место нахождения, почтовый адрес, адрес электронной почты министерства;</w:t>
      </w:r>
    </w:p>
    <w:p w:rsidR="008611AA" w:rsidRDefault="008611AA">
      <w:pPr>
        <w:pStyle w:val="ConsPlusNormal"/>
        <w:spacing w:before="220"/>
        <w:ind w:firstLine="540"/>
        <w:jc w:val="both"/>
      </w:pPr>
      <w:r>
        <w:t>4) результат предоставления субсидии;</w:t>
      </w:r>
    </w:p>
    <w:p w:rsidR="008611AA" w:rsidRDefault="008611AA">
      <w:pPr>
        <w:pStyle w:val="ConsPlusNormal"/>
        <w:spacing w:before="220"/>
        <w:ind w:firstLine="540"/>
        <w:jc w:val="both"/>
      </w:pPr>
      <w:r>
        <w:t>5) доменное имя и (или) указатель страниц государственной информационной системы в информационно-телекоммуникационной сети "Интернет" официального сайта министерства, на котором обеспечивается проведение отбора;</w:t>
      </w:r>
    </w:p>
    <w:p w:rsidR="008611AA" w:rsidRDefault="008611AA">
      <w:pPr>
        <w:pStyle w:val="ConsPlusNormal"/>
        <w:spacing w:before="220"/>
        <w:ind w:firstLine="540"/>
        <w:jc w:val="both"/>
      </w:pPr>
      <w:r>
        <w:t xml:space="preserve">6) требования к участникам отбора, определенные </w:t>
      </w:r>
      <w:hyperlink w:anchor="P1078">
        <w:r>
          <w:rPr>
            <w:color w:val="0000FF"/>
          </w:rPr>
          <w:t>пунктом 6</w:t>
        </w:r>
      </w:hyperlink>
      <w:r>
        <w:t xml:space="preserve"> настоящего Порядка, которым они должны соответствовать на первое число месяца, предшествующего месяцу, в котором планируется проведение отбора, и к перечню документов, представляемых участниками отбора для подтверждения соответствия указанным требованиям;</w:t>
      </w:r>
    </w:p>
    <w:p w:rsidR="008611AA" w:rsidRDefault="008611AA">
      <w:pPr>
        <w:pStyle w:val="ConsPlusNormal"/>
        <w:spacing w:before="220"/>
        <w:ind w:firstLine="540"/>
        <w:jc w:val="both"/>
      </w:pPr>
      <w:r>
        <w:t xml:space="preserve">7) критерии отбора, определенные </w:t>
      </w:r>
      <w:hyperlink w:anchor="P1085">
        <w:r>
          <w:rPr>
            <w:color w:val="0000FF"/>
          </w:rPr>
          <w:t>пунктом 7</w:t>
        </w:r>
      </w:hyperlink>
      <w:r>
        <w:t xml:space="preserve"> настоящего Порядка, которым участники отбора должны соответствовать на первое число месяца, предшествующего месяцу, в котором планируется проведение отбора;</w:t>
      </w:r>
    </w:p>
    <w:p w:rsidR="008611AA" w:rsidRDefault="008611AA">
      <w:pPr>
        <w:pStyle w:val="ConsPlusNormal"/>
        <w:spacing w:before="220"/>
        <w:ind w:firstLine="540"/>
        <w:jc w:val="both"/>
      </w:pPr>
      <w:r>
        <w:t xml:space="preserve">8) порядок подачи заявок участниками отбора и требования, предъявляемые к форме и содержанию заявок, в соответствии с </w:t>
      </w:r>
      <w:hyperlink w:anchor="P1112">
        <w:r>
          <w:rPr>
            <w:color w:val="0000FF"/>
          </w:rPr>
          <w:t>пунктом 11</w:t>
        </w:r>
      </w:hyperlink>
      <w:r>
        <w:t xml:space="preserve"> настоящего Порядка и настоящим пунктом;</w:t>
      </w:r>
    </w:p>
    <w:p w:rsidR="008611AA" w:rsidRDefault="008611AA">
      <w:pPr>
        <w:pStyle w:val="ConsPlusNormal"/>
        <w:spacing w:before="220"/>
        <w:ind w:firstLine="540"/>
        <w:jc w:val="both"/>
      </w:pPr>
      <w:r>
        <w:lastRenderedPageBreak/>
        <w:t>9) порядок отзыва заявок участников отбора, порядок возврата заявок участников отбора, в том числе основания для возврата заявок, порядок внесения изменений в заявки участников отбора;</w:t>
      </w:r>
    </w:p>
    <w:p w:rsidR="008611AA" w:rsidRDefault="008611AA">
      <w:pPr>
        <w:pStyle w:val="ConsPlusNormal"/>
        <w:spacing w:before="220"/>
        <w:ind w:firstLine="540"/>
        <w:jc w:val="both"/>
      </w:pPr>
      <w:r>
        <w:t xml:space="preserve">10) правила рассмотрения и оценки заявок участников отбора, устанавливаемые в соответствии с </w:t>
      </w:r>
      <w:hyperlink w:anchor="P1123">
        <w:r>
          <w:rPr>
            <w:color w:val="0000FF"/>
          </w:rPr>
          <w:t>пунктами 13</w:t>
        </w:r>
      </w:hyperlink>
      <w:r>
        <w:t xml:space="preserve"> - </w:t>
      </w:r>
      <w:hyperlink w:anchor="P1129">
        <w:r>
          <w:rPr>
            <w:color w:val="0000FF"/>
          </w:rPr>
          <w:t>15</w:t>
        </w:r>
      </w:hyperlink>
      <w:r>
        <w:t xml:space="preserve"> настоящего Порядка;</w:t>
      </w:r>
    </w:p>
    <w:p w:rsidR="008611AA" w:rsidRDefault="008611AA">
      <w:pPr>
        <w:pStyle w:val="ConsPlusNormal"/>
        <w:spacing w:before="220"/>
        <w:ind w:firstLine="540"/>
        <w:jc w:val="both"/>
      </w:pPr>
      <w:r>
        <w:t>11) порядок возврата заявок на доработку;</w:t>
      </w:r>
    </w:p>
    <w:p w:rsidR="008611AA" w:rsidRDefault="008611AA">
      <w:pPr>
        <w:pStyle w:val="ConsPlusNormal"/>
        <w:spacing w:before="220"/>
        <w:ind w:firstLine="540"/>
        <w:jc w:val="both"/>
      </w:pPr>
      <w:r>
        <w:t>12) порядок отклонения заявок, а также информация об основаниях их отклонения;</w:t>
      </w:r>
    </w:p>
    <w:p w:rsidR="008611AA" w:rsidRDefault="008611AA">
      <w:pPr>
        <w:pStyle w:val="ConsPlusNormal"/>
        <w:spacing w:before="220"/>
        <w:ind w:firstLine="540"/>
        <w:jc w:val="both"/>
      </w:pPr>
      <w:r>
        <w:t>13) 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8611AA" w:rsidRDefault="008611AA">
      <w:pPr>
        <w:pStyle w:val="ConsPlusNormal"/>
        <w:spacing w:before="220"/>
        <w:ind w:firstLine="540"/>
        <w:jc w:val="both"/>
      </w:pPr>
      <w:r>
        <w:t>14)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8611AA" w:rsidRDefault="008611AA">
      <w:pPr>
        <w:pStyle w:val="ConsPlusNormal"/>
        <w:spacing w:before="220"/>
        <w:ind w:firstLine="540"/>
        <w:jc w:val="both"/>
      </w:pPr>
      <w:r>
        <w:t xml:space="preserve">15) срок, в течение которого победитель (победители) отбора должны подписать договор о предоставлении субсидий из областного бюджета на цели в соответствии с </w:t>
      </w:r>
      <w:hyperlink w:anchor="P1072">
        <w:r>
          <w:rPr>
            <w:color w:val="0000FF"/>
          </w:rPr>
          <w:t>пунктом 2</w:t>
        </w:r>
      </w:hyperlink>
      <w:r>
        <w:t xml:space="preserve"> настоящего Порядка;</w:t>
      </w:r>
    </w:p>
    <w:p w:rsidR="008611AA" w:rsidRDefault="008611AA">
      <w:pPr>
        <w:pStyle w:val="ConsPlusNormal"/>
        <w:spacing w:before="220"/>
        <w:ind w:firstLine="540"/>
        <w:jc w:val="both"/>
      </w:pPr>
      <w:r>
        <w:t xml:space="preserve">16) условия признания победителя (победителей) отбора, уклонившимся от заключения договора о предоставлении субсидий, установленные в </w:t>
      </w:r>
      <w:hyperlink w:anchor="P1149">
        <w:r>
          <w:rPr>
            <w:color w:val="0000FF"/>
          </w:rPr>
          <w:t>пункте 18</w:t>
        </w:r>
      </w:hyperlink>
      <w:r>
        <w:t xml:space="preserve"> настоящего Порядка;</w:t>
      </w:r>
    </w:p>
    <w:p w:rsidR="008611AA" w:rsidRDefault="008611AA">
      <w:pPr>
        <w:pStyle w:val="ConsPlusNormal"/>
        <w:jc w:val="both"/>
      </w:pPr>
      <w:r>
        <w:t xml:space="preserve">(в ред. </w:t>
      </w:r>
      <w:hyperlink r:id="rId283">
        <w:r>
          <w:rPr>
            <w:color w:val="0000FF"/>
          </w:rPr>
          <w:t>постановления</w:t>
        </w:r>
      </w:hyperlink>
      <w:r>
        <w:t xml:space="preserve"> Правительства Новосибирской области от 29.10.2024 N 490-п)</w:t>
      </w:r>
    </w:p>
    <w:p w:rsidR="008611AA" w:rsidRDefault="008611AA">
      <w:pPr>
        <w:pStyle w:val="ConsPlusNormal"/>
        <w:spacing w:before="220"/>
        <w:ind w:firstLine="540"/>
        <w:jc w:val="both"/>
      </w:pPr>
      <w:r>
        <w:t>17) дата размещения протокола подведения итогов отбора на едином портале и официальном сайте министерства, которая не может быть позднее 14 календарного дня, следующего за днем определения победителя (победителей) отбора.</w:t>
      </w:r>
    </w:p>
    <w:p w:rsidR="008611AA" w:rsidRDefault="008611AA">
      <w:pPr>
        <w:pStyle w:val="ConsPlusNormal"/>
        <w:spacing w:before="220"/>
        <w:ind w:firstLine="540"/>
        <w:jc w:val="both"/>
      </w:pPr>
      <w:bookmarkStart w:id="44" w:name="P1112"/>
      <w:bookmarkEnd w:id="44"/>
      <w:r>
        <w:t>11. Перевозчик для участия в отборе представляет в министерство на бумажном носителе лично (через представителя) или почтовым отправлением с описью вложения либо в электронной форме заверенную усиленной электронной подписью заявку, включающую следующие документы:</w:t>
      </w:r>
    </w:p>
    <w:p w:rsidR="008611AA" w:rsidRDefault="008611AA">
      <w:pPr>
        <w:pStyle w:val="ConsPlusNormal"/>
        <w:spacing w:before="220"/>
        <w:ind w:firstLine="540"/>
        <w:jc w:val="both"/>
      </w:pPr>
      <w:r>
        <w:t>1) заявление о заключении договора о предоставлении субсидий по форме, установленной приказом министерства;</w:t>
      </w:r>
    </w:p>
    <w:p w:rsidR="008611AA" w:rsidRDefault="008611AA">
      <w:pPr>
        <w:pStyle w:val="ConsPlusNormal"/>
        <w:spacing w:before="220"/>
        <w:ind w:firstLine="540"/>
        <w:jc w:val="both"/>
      </w:pPr>
      <w:r>
        <w:t>2) согласие на публикацию (размещение) на официальном сайте министерства информации об участнике отбора, о подаваемой участником отбора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8611AA" w:rsidRDefault="008611AA">
      <w:pPr>
        <w:pStyle w:val="ConsPlusNormal"/>
        <w:jc w:val="both"/>
      </w:pPr>
      <w:r>
        <w:t xml:space="preserve">(в ред. </w:t>
      </w:r>
      <w:hyperlink r:id="rId284">
        <w:r>
          <w:rPr>
            <w:color w:val="0000FF"/>
          </w:rPr>
          <w:t>постановления</w:t>
        </w:r>
      </w:hyperlink>
      <w:r>
        <w:t xml:space="preserve"> Правительства Новосибирской области от 29.10.2024 N 490-п)</w:t>
      </w:r>
    </w:p>
    <w:p w:rsidR="008611AA" w:rsidRDefault="008611AA">
      <w:pPr>
        <w:pStyle w:val="ConsPlusNormal"/>
        <w:spacing w:before="220"/>
        <w:ind w:firstLine="540"/>
        <w:jc w:val="both"/>
      </w:pPr>
      <w:bookmarkStart w:id="45" w:name="P1116"/>
      <w:bookmarkEnd w:id="45"/>
      <w:r>
        <w:t>3) копию договора, муниципального контракта на осуществление регулярных перевозок по маршрутам регулярных перевозок по регулируемым тарифам или свидетельства об осуществлении перевозок по межмуниципальному маршруту регулярных перевозок во внутриобластном сообщении по нерегулируемым тарифам, подтверждающих право перевозчика осуществлять регулярные перевозки по маршрутам в соответствии с реестром межмуниципальных маршрутов регулярных перевозок на территории Новосибирской области, утвержденным министерством;</w:t>
      </w:r>
    </w:p>
    <w:p w:rsidR="008611AA" w:rsidRDefault="008611AA">
      <w:pPr>
        <w:pStyle w:val="ConsPlusNormal"/>
        <w:spacing w:before="220"/>
        <w:ind w:firstLine="540"/>
        <w:jc w:val="both"/>
      </w:pPr>
      <w:bookmarkStart w:id="46" w:name="P1117"/>
      <w:bookmarkEnd w:id="46"/>
      <w:r>
        <w:t>4) копию договора, подтверждающего использование перевозчиком автоматизированной системы персонифицированного учета поездок граждан, заверенную подписью руководителя.</w:t>
      </w:r>
    </w:p>
    <w:p w:rsidR="008611AA" w:rsidRDefault="008611AA">
      <w:pPr>
        <w:pStyle w:val="ConsPlusNormal"/>
        <w:spacing w:before="220"/>
        <w:ind w:firstLine="540"/>
        <w:jc w:val="both"/>
      </w:pPr>
      <w:r>
        <w:t>С 1 января 2025 года перевозчик для участия в отборе:</w:t>
      </w:r>
    </w:p>
    <w:p w:rsidR="008611AA" w:rsidRDefault="008611AA">
      <w:pPr>
        <w:pStyle w:val="ConsPlusNormal"/>
        <w:spacing w:before="220"/>
        <w:ind w:firstLine="540"/>
        <w:jc w:val="both"/>
      </w:pPr>
      <w:r>
        <w:lastRenderedPageBreak/>
        <w:t>формирует заявку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rsidR="008611AA" w:rsidRDefault="008611AA">
      <w:pPr>
        <w:pStyle w:val="ConsPlusNormal"/>
        <w:spacing w:before="220"/>
        <w:ind w:firstLine="540"/>
        <w:jc w:val="both"/>
      </w:pPr>
      <w:r>
        <w:t>подписывает заявку усиленной квалифицированной электронной подписью руководителя участника отбора или уполномоченного им лица.</w:t>
      </w:r>
    </w:p>
    <w:p w:rsidR="008611AA" w:rsidRDefault="008611AA">
      <w:pPr>
        <w:pStyle w:val="ConsPlusNormal"/>
        <w:spacing w:before="220"/>
        <w:ind w:firstLine="540"/>
        <w:jc w:val="both"/>
      </w:pPr>
      <w:r>
        <w:t xml:space="preserve">12. Документы, предусмотренные </w:t>
      </w:r>
      <w:hyperlink w:anchor="P1116">
        <w:r>
          <w:rPr>
            <w:color w:val="0000FF"/>
          </w:rPr>
          <w:t>подпунктами 3</w:t>
        </w:r>
      </w:hyperlink>
      <w:r>
        <w:t xml:space="preserve"> и </w:t>
      </w:r>
      <w:hyperlink w:anchor="P1117">
        <w:r>
          <w:rPr>
            <w:color w:val="0000FF"/>
          </w:rPr>
          <w:t>4 пункта 11</w:t>
        </w:r>
      </w:hyperlink>
      <w:r>
        <w:t xml:space="preserve"> настоящего Порядка, перевозчик вправе представить по собственной инициативе.</w:t>
      </w:r>
    </w:p>
    <w:p w:rsidR="008611AA" w:rsidRDefault="008611AA">
      <w:pPr>
        <w:pStyle w:val="ConsPlusNormal"/>
        <w:jc w:val="both"/>
      </w:pPr>
      <w:r>
        <w:t xml:space="preserve">(в ред. </w:t>
      </w:r>
      <w:hyperlink r:id="rId285">
        <w:r>
          <w:rPr>
            <w:color w:val="0000FF"/>
          </w:rPr>
          <w:t>постановления</w:t>
        </w:r>
      </w:hyperlink>
      <w:r>
        <w:t xml:space="preserve"> Правительства Новосибирской области от 29.10.2024 N 490-п)</w:t>
      </w:r>
    </w:p>
    <w:p w:rsidR="008611AA" w:rsidRDefault="008611AA">
      <w:pPr>
        <w:pStyle w:val="ConsPlusNormal"/>
        <w:spacing w:before="220"/>
        <w:ind w:firstLine="540"/>
        <w:jc w:val="both"/>
      </w:pPr>
      <w:bookmarkStart w:id="47" w:name="P1123"/>
      <w:bookmarkEnd w:id="47"/>
      <w:r>
        <w:t xml:space="preserve">13. Министерство принимает заявки согласно </w:t>
      </w:r>
      <w:hyperlink w:anchor="P1112">
        <w:r>
          <w:rPr>
            <w:color w:val="0000FF"/>
          </w:rPr>
          <w:t>пункту 11</w:t>
        </w:r>
      </w:hyperlink>
      <w:r>
        <w:t xml:space="preserve"> настоящего Порядка для рассмотрения и определения победителя (победителей) отбора, регистрирует их в день поступления в журнале заявок с указанием даты и времени их поступления.</w:t>
      </w:r>
    </w:p>
    <w:p w:rsidR="008611AA" w:rsidRDefault="008611AA">
      <w:pPr>
        <w:pStyle w:val="ConsPlusNormal"/>
        <w:spacing w:before="220"/>
        <w:ind w:firstLine="540"/>
        <w:jc w:val="both"/>
      </w:pPr>
      <w:r>
        <w:t>С 1 января 2025 года 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rsidR="008611AA" w:rsidRDefault="008611AA">
      <w:pPr>
        <w:pStyle w:val="ConsPlusNormal"/>
        <w:spacing w:before="220"/>
        <w:ind w:firstLine="540"/>
        <w:jc w:val="both"/>
      </w:pPr>
      <w:r>
        <w:t>14. Заявка на участие в отборе может быть отозвана участником отбора и возвращена по его письменному обращению до окончания срока приема заявок.</w:t>
      </w:r>
    </w:p>
    <w:p w:rsidR="008611AA" w:rsidRDefault="008611AA">
      <w:pPr>
        <w:pStyle w:val="ConsPlusNormal"/>
        <w:spacing w:before="220"/>
        <w:ind w:firstLine="540"/>
        <w:jc w:val="both"/>
      </w:pPr>
      <w:r>
        <w:t>Отозванные заявки не учитываются при определении количества заявок, представленных на участие в отборе.</w:t>
      </w:r>
    </w:p>
    <w:p w:rsidR="008611AA" w:rsidRDefault="008611AA">
      <w:pPr>
        <w:pStyle w:val="ConsPlusNormal"/>
        <w:spacing w:before="220"/>
        <w:ind w:firstLine="540"/>
        <w:jc w:val="both"/>
      </w:pPr>
      <w:r>
        <w:t>Внесение изменений в заявку допускается до окончания срока их приема в порядке, предусмотренном для подачи заявок для участия в отборе.</w:t>
      </w:r>
    </w:p>
    <w:p w:rsidR="008611AA" w:rsidRDefault="008611AA">
      <w:pPr>
        <w:pStyle w:val="ConsPlusNormal"/>
        <w:jc w:val="both"/>
      </w:pPr>
      <w:r>
        <w:t xml:space="preserve">(в ред. </w:t>
      </w:r>
      <w:hyperlink r:id="rId286">
        <w:r>
          <w:rPr>
            <w:color w:val="0000FF"/>
          </w:rPr>
          <w:t>постановления</w:t>
        </w:r>
      </w:hyperlink>
      <w:r>
        <w:t xml:space="preserve"> Правительства Новосибирской области от 29.10.2024 N 490-п)</w:t>
      </w:r>
    </w:p>
    <w:p w:rsidR="008611AA" w:rsidRDefault="008611AA">
      <w:pPr>
        <w:pStyle w:val="ConsPlusNormal"/>
        <w:spacing w:before="220"/>
        <w:ind w:firstLine="540"/>
        <w:jc w:val="both"/>
      </w:pPr>
      <w:bookmarkStart w:id="48" w:name="P1129"/>
      <w:bookmarkEnd w:id="48"/>
      <w:r>
        <w:t xml:space="preserve">15. Министерство в течение десяти рабочих дней со дня окончания срока приема заявок рассматривает поступившие документы, предусмотренные </w:t>
      </w:r>
      <w:hyperlink w:anchor="P1112">
        <w:r>
          <w:rPr>
            <w:color w:val="0000FF"/>
          </w:rPr>
          <w:t>пунктом 11</w:t>
        </w:r>
      </w:hyperlink>
      <w:r>
        <w:t xml:space="preserve"> настоящего Порядка, проводит отбор в соответствии с требованиями и критериями, установленными </w:t>
      </w:r>
      <w:hyperlink w:anchor="P1078">
        <w:r>
          <w:rPr>
            <w:color w:val="0000FF"/>
          </w:rPr>
          <w:t>пунктами 6</w:t>
        </w:r>
      </w:hyperlink>
      <w:r>
        <w:t xml:space="preserve"> и </w:t>
      </w:r>
      <w:hyperlink w:anchor="P1085">
        <w:r>
          <w:rPr>
            <w:color w:val="0000FF"/>
          </w:rPr>
          <w:t>7</w:t>
        </w:r>
      </w:hyperlink>
      <w:r>
        <w:t xml:space="preserve"> соответственно настоящего Порядка, и принимает решение:</w:t>
      </w:r>
    </w:p>
    <w:p w:rsidR="008611AA" w:rsidRDefault="008611AA">
      <w:pPr>
        <w:pStyle w:val="ConsPlusNormal"/>
        <w:spacing w:before="220"/>
        <w:ind w:firstLine="540"/>
        <w:jc w:val="both"/>
      </w:pPr>
      <w:r>
        <w:t>1) об отклонении или принятии заявки в участии в отборе;</w:t>
      </w:r>
    </w:p>
    <w:p w:rsidR="008611AA" w:rsidRDefault="008611AA">
      <w:pPr>
        <w:pStyle w:val="ConsPlusNormal"/>
        <w:spacing w:before="220"/>
        <w:ind w:firstLine="540"/>
        <w:jc w:val="both"/>
      </w:pPr>
      <w:r>
        <w:t>2) о предоставлении субсидии;</w:t>
      </w:r>
    </w:p>
    <w:p w:rsidR="008611AA" w:rsidRDefault="008611AA">
      <w:pPr>
        <w:pStyle w:val="ConsPlusNormal"/>
        <w:spacing w:before="220"/>
        <w:ind w:firstLine="540"/>
        <w:jc w:val="both"/>
      </w:pPr>
      <w:r>
        <w:t>3) об отказе в предоставлении субсидии.</w:t>
      </w:r>
    </w:p>
    <w:p w:rsidR="008611AA" w:rsidRDefault="008611AA">
      <w:pPr>
        <w:pStyle w:val="ConsPlusNormal"/>
        <w:spacing w:before="220"/>
        <w:ind w:firstLine="540"/>
        <w:jc w:val="both"/>
      </w:pPr>
      <w:r>
        <w:t>16. Основаниями для отклонения заявки участника отбора на стадии рассмотрения и оценки заявок являются:</w:t>
      </w:r>
    </w:p>
    <w:p w:rsidR="008611AA" w:rsidRDefault="008611AA">
      <w:pPr>
        <w:pStyle w:val="ConsPlusNormal"/>
        <w:spacing w:before="220"/>
        <w:ind w:firstLine="540"/>
        <w:jc w:val="both"/>
      </w:pPr>
      <w:r>
        <w:t xml:space="preserve">несоответствие участника отбора требованиям, установленным </w:t>
      </w:r>
      <w:hyperlink w:anchor="P1078">
        <w:r>
          <w:rPr>
            <w:color w:val="0000FF"/>
          </w:rPr>
          <w:t>пунктом 6</w:t>
        </w:r>
      </w:hyperlink>
      <w:r>
        <w:t xml:space="preserve"> настоящего Порядка;</w:t>
      </w:r>
    </w:p>
    <w:p w:rsidR="008611AA" w:rsidRDefault="008611AA">
      <w:pPr>
        <w:pStyle w:val="ConsPlusNormal"/>
        <w:spacing w:before="220"/>
        <w:ind w:firstLine="540"/>
        <w:jc w:val="both"/>
      </w:pPr>
      <w:r>
        <w:t>непредставление (представление не в полном объеме) документов, указанных в объявлении о проведении отбора;</w:t>
      </w:r>
    </w:p>
    <w:p w:rsidR="008611AA" w:rsidRDefault="008611AA">
      <w:pPr>
        <w:pStyle w:val="ConsPlusNormal"/>
        <w:spacing w:before="220"/>
        <w:ind w:firstLine="540"/>
        <w:jc w:val="both"/>
      </w:pPr>
      <w:r>
        <w:t>несоответствие представленных участником отбора заявок и документов требованиям, установленным в объявлении о проведении отбора;</w:t>
      </w:r>
    </w:p>
    <w:p w:rsidR="008611AA" w:rsidRDefault="008611AA">
      <w:pPr>
        <w:pStyle w:val="ConsPlusNormal"/>
        <w:spacing w:before="220"/>
        <w:ind w:firstLine="540"/>
        <w:jc w:val="both"/>
      </w:pPr>
      <w:r>
        <w:t>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Порядком требованиям;</w:t>
      </w:r>
    </w:p>
    <w:p w:rsidR="008611AA" w:rsidRDefault="008611AA">
      <w:pPr>
        <w:pStyle w:val="ConsPlusNormal"/>
        <w:spacing w:before="220"/>
        <w:ind w:firstLine="540"/>
        <w:jc w:val="both"/>
      </w:pPr>
      <w:r>
        <w:lastRenderedPageBreak/>
        <w:t>подача участником отбора заявок после даты и (или) времени, определенных для подачи заявок.</w:t>
      </w:r>
    </w:p>
    <w:p w:rsidR="008611AA" w:rsidRDefault="008611AA">
      <w:pPr>
        <w:pStyle w:val="ConsPlusNormal"/>
        <w:spacing w:before="220"/>
        <w:ind w:firstLine="540"/>
        <w:jc w:val="both"/>
      </w:pPr>
      <w:r>
        <w:t>Наличие в заявке описок, опечаток, орфографических и арифметических ошибок, за исключением случаев, когда такие ошибки влияют на оценку содержания представленных документов, не является основанием для отклонения заявки.</w:t>
      </w:r>
    </w:p>
    <w:p w:rsidR="008611AA" w:rsidRDefault="008611AA">
      <w:pPr>
        <w:pStyle w:val="ConsPlusNormal"/>
        <w:spacing w:before="220"/>
        <w:ind w:firstLine="540"/>
        <w:jc w:val="both"/>
      </w:pPr>
      <w:bookmarkStart w:id="49" w:name="P1140"/>
      <w:bookmarkEnd w:id="49"/>
      <w:r>
        <w:t>17. Решение министерства оформляется протоколом подведения итогов отбора, который подписывается руководителем министерства.</w:t>
      </w:r>
    </w:p>
    <w:p w:rsidR="008611AA" w:rsidRDefault="008611AA">
      <w:pPr>
        <w:pStyle w:val="ConsPlusNormal"/>
        <w:spacing w:before="220"/>
        <w:ind w:firstLine="540"/>
        <w:jc w:val="both"/>
      </w:pPr>
      <w:r>
        <w:t>Протокол подведения итогов отбора содержит следующую информацию:</w:t>
      </w:r>
    </w:p>
    <w:p w:rsidR="008611AA" w:rsidRDefault="008611AA">
      <w:pPr>
        <w:pStyle w:val="ConsPlusNormal"/>
        <w:spacing w:before="220"/>
        <w:ind w:firstLine="540"/>
        <w:jc w:val="both"/>
      </w:pPr>
      <w:r>
        <w:t>дата, время и место проведения рассмотрения заявок участников отбора;</w:t>
      </w:r>
    </w:p>
    <w:p w:rsidR="008611AA" w:rsidRDefault="008611AA">
      <w:pPr>
        <w:pStyle w:val="ConsPlusNormal"/>
        <w:spacing w:before="220"/>
        <w:ind w:firstLine="540"/>
        <w:jc w:val="both"/>
      </w:pPr>
      <w:r>
        <w:t>информация об участниках отбора, заявки которых были рассмотрены;</w:t>
      </w:r>
    </w:p>
    <w:p w:rsidR="008611AA" w:rsidRDefault="008611AA">
      <w:pPr>
        <w:pStyle w:val="ConsPlusNormal"/>
        <w:spacing w:before="220"/>
        <w:ind w:firstLine="540"/>
        <w:jc w:val="both"/>
      </w:pPr>
      <w: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8611AA" w:rsidRDefault="008611AA">
      <w:pPr>
        <w:pStyle w:val="ConsPlusNormal"/>
        <w:spacing w:before="220"/>
        <w:ind w:firstLine="540"/>
        <w:jc w:val="both"/>
      </w:pPr>
      <w:r>
        <w:t>наименование получателя (получателей) субсидии, с которым заключается договор о предоставлении субсидий, и размер предоставляемой ему субсидии.</w:t>
      </w:r>
    </w:p>
    <w:p w:rsidR="008611AA" w:rsidRDefault="008611AA">
      <w:pPr>
        <w:pStyle w:val="ConsPlusNormal"/>
        <w:spacing w:before="220"/>
        <w:ind w:firstLine="540"/>
        <w:jc w:val="both"/>
      </w:pPr>
      <w:r>
        <w:t>Протокол подведения итогов отбора размещается на едином портале и на официальном сайте министерства не позднее 15 рабочего дня с даты завершения подачи заявок.</w:t>
      </w:r>
    </w:p>
    <w:p w:rsidR="008611AA" w:rsidRDefault="008611AA">
      <w:pPr>
        <w:pStyle w:val="ConsPlusNormal"/>
        <w:spacing w:before="220"/>
        <w:ind w:firstLine="540"/>
        <w:jc w:val="both"/>
      </w:pPr>
      <w:r>
        <w:t>С 1 января 2025 года протокол вскрытия заявок, протокол рассмотрения заявок, протокол подведения итогов отбора формируются и подписываются усиленной квалифицированной электронной подписью министра транспорта и дорожного хозяйства Новосибирской области на едином портале в системе "Электронный бюджет" и размещаются на едином портале не позднее первого рабочего дня, следующего за днем его подписания.</w:t>
      </w:r>
    </w:p>
    <w:p w:rsidR="008611AA" w:rsidRDefault="008611AA">
      <w:pPr>
        <w:pStyle w:val="ConsPlusNormal"/>
        <w:spacing w:before="220"/>
        <w:ind w:firstLine="540"/>
        <w:jc w:val="both"/>
      </w:pPr>
      <w:r>
        <w:t>При принятии решения об отклонении заявки участника отбора министерство направляет перевозчику уведомление об отклонении заявки с указанием причин отклонения по адресу, указанному в заявке, в течение пяти рабочих дней со дня принятия такого решения.</w:t>
      </w:r>
    </w:p>
    <w:p w:rsidR="008611AA" w:rsidRDefault="008611AA">
      <w:pPr>
        <w:pStyle w:val="ConsPlusNormal"/>
        <w:spacing w:before="220"/>
        <w:ind w:firstLine="540"/>
        <w:jc w:val="both"/>
      </w:pPr>
      <w:bookmarkStart w:id="50" w:name="P1149"/>
      <w:bookmarkEnd w:id="50"/>
      <w:r>
        <w:t xml:space="preserve">18. Министерство в течение 15 рабочих дней со дня подписания протокола подведения итогов отбора, указанного в </w:t>
      </w:r>
      <w:hyperlink w:anchor="P1140">
        <w:r>
          <w:rPr>
            <w:color w:val="0000FF"/>
          </w:rPr>
          <w:t>пункте 17</w:t>
        </w:r>
      </w:hyperlink>
      <w:r>
        <w:t xml:space="preserve"> настоящего Порядка, заключает с получателем субсидии - победителем отбора договор о предоставлении субсидий в соответствии с типовой формой, установленной министерством финансов и налоговой политики Новосибирской области.</w:t>
      </w:r>
    </w:p>
    <w:p w:rsidR="008611AA" w:rsidRDefault="008611AA">
      <w:pPr>
        <w:pStyle w:val="ConsPlusNormal"/>
        <w:spacing w:before="220"/>
        <w:ind w:firstLine="540"/>
        <w:jc w:val="both"/>
      </w:pPr>
      <w:r>
        <w:t xml:space="preserve">В течение пяти рабочих дней со дня подписания протокола подведения итогов отбора, указанного в </w:t>
      </w:r>
      <w:hyperlink w:anchor="P1140">
        <w:r>
          <w:rPr>
            <w:color w:val="0000FF"/>
          </w:rPr>
          <w:t>пункте 17</w:t>
        </w:r>
      </w:hyperlink>
      <w:r>
        <w:t xml:space="preserve"> настоящего Порядка, министерство направляет перевозчику - победителю отбора по электронной почте, указанной в заявке, проект договора о предоставлении субсидий для подписи.</w:t>
      </w:r>
    </w:p>
    <w:p w:rsidR="008611AA" w:rsidRDefault="008611AA">
      <w:pPr>
        <w:pStyle w:val="ConsPlusNormal"/>
        <w:spacing w:before="220"/>
        <w:ind w:firstLine="540"/>
        <w:jc w:val="both"/>
      </w:pPr>
      <w:r>
        <w:t>В течение следующих пяти рабочих дней со дня получения проекта договора о предоставлении субсидий перевозчик - победитель отбора обеспечивает подписание и доставку в министерство двух экземпляров договора о предоставлении субсидий на бумажном носителе. В течение пяти рабочих дней со дня получения подписанного перевозчиком - победителем отбора договора министерство подписывает и регистрирует договор о предоставлении субсидий.</w:t>
      </w:r>
    </w:p>
    <w:p w:rsidR="008611AA" w:rsidRDefault="008611AA">
      <w:pPr>
        <w:pStyle w:val="ConsPlusNormal"/>
        <w:spacing w:before="220"/>
        <w:ind w:firstLine="540"/>
        <w:jc w:val="both"/>
      </w:pPr>
      <w:r>
        <w:t xml:space="preserve">В случае если в течение указанного срока перевозчик - победитель отбора не предпринял активных действий по заключению договора о предоставлении субсидий: не инициировал контакт с министерством по телефону, электронной почте, иным коммуникационным способом, фиксирующим факт контакта, не представил два экземпляра договора о предоставлении субсидий </w:t>
      </w:r>
      <w:r>
        <w:lastRenderedPageBreak/>
        <w:t>на бумажном носителе, подписанных перевозчиком - победителем отбора, такой победитель отбора считается уклонившимся от заключения договора о предоставлении субсидий. С уклонившимся от заключения договора о предоставлении субсидий победителем договор о предоставлении субсидий не заключается.</w:t>
      </w:r>
    </w:p>
    <w:p w:rsidR="008611AA" w:rsidRDefault="008611AA">
      <w:pPr>
        <w:pStyle w:val="ConsPlusNormal"/>
        <w:spacing w:before="220"/>
        <w:ind w:firstLine="540"/>
        <w:jc w:val="both"/>
      </w:pPr>
      <w:r>
        <w:t>По взаимному согласию, на основании письменного обращения, в договор о предоставлении субсидий могут вноситься изменения, которые оформляются дополнительным соглашением и после их подписания сторонами становятся неотъемлемой частью договора о предоставлении субсидий.</w:t>
      </w:r>
    </w:p>
    <w:p w:rsidR="008611AA" w:rsidRDefault="008611AA">
      <w:pPr>
        <w:pStyle w:val="ConsPlusNormal"/>
        <w:spacing w:before="220"/>
        <w:ind w:firstLine="540"/>
        <w:jc w:val="both"/>
      </w:pPr>
      <w:r>
        <w:t>В любой момент до истечения срока действия договора о предоставлении субсидий на основании письменного обращения стороны могут договориться расторгнуть договор о предоставлении субсидий. Данное решение оформляется дополнительным соглашением о расторжении договора о предоставлении субсидий.</w:t>
      </w:r>
    </w:p>
    <w:p w:rsidR="008611AA" w:rsidRDefault="008611AA">
      <w:pPr>
        <w:pStyle w:val="ConsPlusNormal"/>
        <w:spacing w:before="220"/>
        <w:ind w:firstLine="540"/>
        <w:jc w:val="both"/>
      </w:pPr>
      <w:r>
        <w:t xml:space="preserve">19. В случае признания перевозчика уклонившимся от заключения договора о предоставлении субсидий или неподписания договора о предоставлении субсидий перевозчиком в сроки, установленные в </w:t>
      </w:r>
      <w:hyperlink w:anchor="P1149">
        <w:r>
          <w:rPr>
            <w:color w:val="0000FF"/>
          </w:rPr>
          <w:t>пункте 18</w:t>
        </w:r>
      </w:hyperlink>
      <w:r>
        <w:t xml:space="preserve"> настоящего Порядка, министерство проводит дополнительный отбор.</w:t>
      </w:r>
    </w:p>
    <w:p w:rsidR="008611AA" w:rsidRDefault="008611AA">
      <w:pPr>
        <w:pStyle w:val="ConsPlusNormal"/>
        <w:spacing w:before="220"/>
        <w:ind w:firstLine="540"/>
        <w:jc w:val="both"/>
      </w:pPr>
      <w:r>
        <w:t>Отбор считается не состоявшимся в случае отсутствия заявок для участия в отборе.</w:t>
      </w:r>
    </w:p>
    <w:p w:rsidR="008611AA" w:rsidRDefault="008611AA">
      <w:pPr>
        <w:pStyle w:val="ConsPlusNormal"/>
        <w:spacing w:before="220"/>
        <w:ind w:firstLine="540"/>
        <w:jc w:val="both"/>
      </w:pPr>
      <w:r>
        <w:t>20. Размер предоставляемых субсидий, за исключением случаев, когда размер субсидии определен законом (решением) о бюджете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субъекта Российской Федерации, главы муниципального образования или местной администрации), определяется министерством по муниципальным образованиям в соответствии с количеством реализованных ЕСПБ, активированных МПК, количеством совершенных гражданами поездок, зарегистрированных системой персонифицированного учета поездок пассажиров, количеством отправлений пассажиров по разовым проездным документам (билетам) для каждого перевозчика в следующем порядке:</w:t>
      </w:r>
    </w:p>
    <w:p w:rsidR="008611AA" w:rsidRDefault="008611AA">
      <w:pPr>
        <w:pStyle w:val="ConsPlusNormal"/>
        <w:spacing w:before="220"/>
        <w:ind w:firstLine="540"/>
        <w:jc w:val="both"/>
      </w:pPr>
      <w:bookmarkStart w:id="51" w:name="P1158"/>
      <w:bookmarkEnd w:id="51"/>
      <w:r>
        <w:t xml:space="preserve">1) сумма средств от реализации ЕСПБ и активации МПК на территории муниципального образования, где введен персонифицированный учет поездок граждан, имеющих право на приобретение ЕСПБ в соответствии с </w:t>
      </w:r>
      <w:hyperlink r:id="rId287">
        <w:r>
          <w:rPr>
            <w:color w:val="0000FF"/>
          </w:rPr>
          <w:t>перечнем</w:t>
        </w:r>
      </w:hyperlink>
      <w:r>
        <w:t xml:space="preserve"> категорий граждан, имеющих право на приобретение единого социального проездного билета на территории Новосибирской области, утвержденным постановлением Губернатора Новосибирской области от 03.09.2010 N 271 "О внесении изменений в постановление Губернатора Новосибирской области от 31.01.2005 N 32", а также субсидии перевозчикам за отчетный месяц распределяются органом местного самоуправления, уполномоченным в сфере организации транспортного обслуживания населения (далее - уполномоченный орган), между перевозчиками, заключившими договор, пропорционально доле поездок граждан в транспортных средствах каждого из них в общем объеме поездок граждан, зарегистрированных системой персонифицированного учета поездок на территории муниципального образования за отчетный месяц;</w:t>
      </w:r>
    </w:p>
    <w:p w:rsidR="008611AA" w:rsidRDefault="008611AA">
      <w:pPr>
        <w:pStyle w:val="ConsPlusNormal"/>
        <w:spacing w:before="220"/>
        <w:ind w:firstLine="540"/>
        <w:jc w:val="both"/>
      </w:pPr>
      <w:r>
        <w:t>2) сумма средств от реализации ЕСПБ на территории муниципального образования, где отсутствует персонифицированный учет поездок граждан, имеющих право на приобретение ЕСПБ на территории Новосибирской области, а также субсидии перевозчикам за отчетный месяц могут распределяться уполномоченным органом между перевозчиками, заключившими договор о предоставлении субсидий, любым из следующих доступных методов пропорционально доле каждого из них за отчетный месяц:</w:t>
      </w:r>
    </w:p>
    <w:p w:rsidR="008611AA" w:rsidRDefault="008611AA">
      <w:pPr>
        <w:pStyle w:val="ConsPlusNormal"/>
        <w:spacing w:before="220"/>
        <w:ind w:firstLine="540"/>
        <w:jc w:val="both"/>
      </w:pPr>
      <w:r>
        <w:t xml:space="preserve">а) в количестве перевезенных пассажиров, для которых законодательством установлены меры социальной поддержки на территории муниципального образования, определяемой в </w:t>
      </w:r>
      <w:r>
        <w:lastRenderedPageBreak/>
        <w:t>соответствии с материалами сезонного обследования пассажиропотоков;</w:t>
      </w:r>
    </w:p>
    <w:p w:rsidR="008611AA" w:rsidRDefault="008611AA">
      <w:pPr>
        <w:pStyle w:val="ConsPlusNormal"/>
        <w:spacing w:before="220"/>
        <w:ind w:firstLine="540"/>
        <w:jc w:val="both"/>
      </w:pPr>
      <w:r>
        <w:t>б) в общем объеме фактически выполненного пассажирооборота (в случае точного учета перевозчиком числа перевезенных пассажиров);</w:t>
      </w:r>
    </w:p>
    <w:p w:rsidR="008611AA" w:rsidRDefault="008611AA">
      <w:pPr>
        <w:pStyle w:val="ConsPlusNormal"/>
        <w:spacing w:before="220"/>
        <w:ind w:firstLine="540"/>
        <w:jc w:val="both"/>
      </w:pPr>
      <w:r>
        <w:t>в) в общем объеме выполненной транспортной работы по перевозке пассажиров в пассажиро-место-километрах на территории муниципального образования за отчетный месяц (далее - причитающаяся доля);</w:t>
      </w:r>
    </w:p>
    <w:p w:rsidR="008611AA" w:rsidRDefault="008611AA">
      <w:pPr>
        <w:pStyle w:val="ConsPlusNormal"/>
        <w:spacing w:before="220"/>
        <w:ind w:firstLine="540"/>
        <w:jc w:val="both"/>
      </w:pPr>
      <w:bookmarkStart w:id="52" w:name="P1163"/>
      <w:bookmarkEnd w:id="52"/>
      <w:r>
        <w:t xml:space="preserve">3) перевозчикам, осуществляющим перевозки по предъявлении ЕСПБ гражданами, для которых законодательством установлены меры социальной поддержки, включая пенсионеров (кроме пенсионеров, получающих трудовую пенсию по старости, проживающих в городе Новосибирске), на территории муниципальных образований, размер субсидий сверх стоимости, установленной в </w:t>
      </w:r>
      <w:hyperlink r:id="rId288">
        <w:r>
          <w:rPr>
            <w:color w:val="0000FF"/>
          </w:rPr>
          <w:t>пункте 1</w:t>
        </w:r>
      </w:hyperlink>
      <w:r>
        <w:t xml:space="preserve"> постановления Правительства Новосибирской области от 20.12.2012 N 578-п "Об установлении стоимости специального месячного проездного билета и предоставлении субсидий из областного бюджета Новосибирской области в целях возмещения недополученных доходов перевозчиков, возникающих в случае перевозки пассажиров, для которых законодательством установлены меры социальной поддержки", за поездки по отрывным социальным талонам определяется с 01.01.2024 по муниципальному образованию в размере причитающейся доли из расчета:</w:t>
      </w:r>
    </w:p>
    <w:p w:rsidR="008611AA" w:rsidRDefault="008611AA">
      <w:pPr>
        <w:pStyle w:val="ConsPlusNormal"/>
        <w:jc w:val="both"/>
      </w:pPr>
      <w:r>
        <w:t xml:space="preserve">(в ред. </w:t>
      </w:r>
      <w:hyperlink r:id="rId289">
        <w:r>
          <w:rPr>
            <w:color w:val="0000FF"/>
          </w:rPr>
          <w:t>постановления</w:t>
        </w:r>
      </w:hyperlink>
      <w:r>
        <w:t xml:space="preserve"> Правительства Новосибирской области от 25.11.2024 N 536-п)</w:t>
      </w:r>
    </w:p>
    <w:p w:rsidR="008611AA" w:rsidRDefault="008611AA">
      <w:pPr>
        <w:pStyle w:val="ConsPlusNormal"/>
        <w:spacing w:before="220"/>
        <w:ind w:firstLine="540"/>
        <w:jc w:val="both"/>
      </w:pPr>
      <w:r>
        <w:t>а) за перевозки на территории города Новосибирска - по 677 рублей за каждый ЕСПБ, реализованный на территории Новосибирского района, городских округов: р.п. Кольцово, г. Новосибирска (кроме пенсионеров, получающих трудовую пенсию по старости, проживающих в городе Новосибирске) и г. Оби, за каждый ЕСПБ, реализованный в г. Бердске, - по 403 рубля и по 81 рублю за каждый ЕСПБ, реализованный на территории других муниципальных образований;</w:t>
      </w:r>
    </w:p>
    <w:p w:rsidR="008611AA" w:rsidRDefault="008611AA">
      <w:pPr>
        <w:pStyle w:val="ConsPlusNormal"/>
        <w:jc w:val="both"/>
      </w:pPr>
      <w:r>
        <w:t xml:space="preserve">(в ред. </w:t>
      </w:r>
      <w:hyperlink r:id="rId290">
        <w:r>
          <w:rPr>
            <w:color w:val="0000FF"/>
          </w:rPr>
          <w:t>постановления</w:t>
        </w:r>
      </w:hyperlink>
      <w:r>
        <w:t xml:space="preserve"> Правительства Новосибирской области от 25.11.2024 N 536-п)</w:t>
      </w:r>
    </w:p>
    <w:p w:rsidR="008611AA" w:rsidRDefault="008611AA">
      <w:pPr>
        <w:pStyle w:val="ConsPlusNormal"/>
        <w:spacing w:before="220"/>
        <w:ind w:firstLine="540"/>
        <w:jc w:val="both"/>
      </w:pPr>
      <w:r>
        <w:t>б) за перевозки на территории г. Искитима и г. Куйбышева - по 557 рублей за каждый ЕСПБ, реализованный на их территории;</w:t>
      </w:r>
    </w:p>
    <w:p w:rsidR="008611AA" w:rsidRDefault="008611AA">
      <w:pPr>
        <w:pStyle w:val="ConsPlusNormal"/>
        <w:jc w:val="both"/>
      </w:pPr>
      <w:r>
        <w:t xml:space="preserve">(в ред. </w:t>
      </w:r>
      <w:hyperlink r:id="rId291">
        <w:r>
          <w:rPr>
            <w:color w:val="0000FF"/>
          </w:rPr>
          <w:t>постановления</w:t>
        </w:r>
      </w:hyperlink>
      <w:r>
        <w:t xml:space="preserve"> Правительства Новосибирской области от 25.11.2024 N 536-п)</w:t>
      </w:r>
    </w:p>
    <w:p w:rsidR="008611AA" w:rsidRDefault="008611AA">
      <w:pPr>
        <w:pStyle w:val="ConsPlusNormal"/>
        <w:spacing w:before="220"/>
        <w:ind w:firstLine="540"/>
        <w:jc w:val="both"/>
      </w:pPr>
      <w:r>
        <w:t xml:space="preserve">в) за перевозки на территории г. Барабинска, г. Бердска, г. Болотное, </w:t>
      </w:r>
      <w:r>
        <w:rPr>
          <w:highlight w:val="magenta"/>
        </w:rPr>
        <w:t>г. Карасука</w:t>
      </w:r>
      <w:r>
        <w:t>, г. Черепаново - по 407 рублей за каждый ЕСПБ, реализованный на их территории;</w:t>
      </w:r>
    </w:p>
    <w:p w:rsidR="008611AA" w:rsidRDefault="008611AA">
      <w:pPr>
        <w:pStyle w:val="ConsPlusNormal"/>
        <w:jc w:val="both"/>
      </w:pPr>
      <w:r>
        <w:t xml:space="preserve">(в ред. </w:t>
      </w:r>
      <w:hyperlink r:id="rId292">
        <w:r>
          <w:rPr>
            <w:color w:val="0000FF"/>
          </w:rPr>
          <w:t>постановления</w:t>
        </w:r>
      </w:hyperlink>
      <w:r>
        <w:t xml:space="preserve"> Правительства Новосибирской области от 25.11.2024 N 536-п)</w:t>
      </w:r>
    </w:p>
    <w:p w:rsidR="008611AA" w:rsidRDefault="008611AA">
      <w:pPr>
        <w:pStyle w:val="ConsPlusNormal"/>
        <w:spacing w:before="220"/>
        <w:ind w:firstLine="540"/>
        <w:jc w:val="both"/>
      </w:pPr>
      <w:r>
        <w:t>г) за перевозки на территории р.п. Маслянино, р.п. Сузун - по 359 рублей за каждый ЕСПБ, реализованный на их территории;</w:t>
      </w:r>
    </w:p>
    <w:p w:rsidR="008611AA" w:rsidRDefault="008611AA">
      <w:pPr>
        <w:pStyle w:val="ConsPlusNormal"/>
        <w:jc w:val="both"/>
      </w:pPr>
      <w:r>
        <w:t xml:space="preserve">(в ред. </w:t>
      </w:r>
      <w:hyperlink r:id="rId293">
        <w:r>
          <w:rPr>
            <w:color w:val="0000FF"/>
          </w:rPr>
          <w:t>постановления</w:t>
        </w:r>
      </w:hyperlink>
      <w:r>
        <w:t xml:space="preserve"> Правительства Новосибирской области от 25.11.2024 N 536-п)</w:t>
      </w:r>
    </w:p>
    <w:p w:rsidR="008611AA" w:rsidRDefault="008611AA">
      <w:pPr>
        <w:pStyle w:val="ConsPlusNormal"/>
        <w:spacing w:before="220"/>
        <w:ind w:firstLine="540"/>
        <w:jc w:val="both"/>
      </w:pPr>
      <w:r>
        <w:t>д) за перевозки на территории г. Каргата, г. Купино, р.п. Ордынское, г. Тогучина, г. Чулыма - по 301 рублю за каждый ЕСПБ, реализованный на их территории;</w:t>
      </w:r>
    </w:p>
    <w:p w:rsidR="008611AA" w:rsidRDefault="008611AA">
      <w:pPr>
        <w:pStyle w:val="ConsPlusNormal"/>
        <w:jc w:val="both"/>
      </w:pPr>
      <w:r>
        <w:t xml:space="preserve">(в ред. </w:t>
      </w:r>
      <w:hyperlink r:id="rId294">
        <w:r>
          <w:rPr>
            <w:color w:val="0000FF"/>
          </w:rPr>
          <w:t>постановления</w:t>
        </w:r>
      </w:hyperlink>
      <w:r>
        <w:t xml:space="preserve"> Правительства Новосибирской области от 25.11.2024 N 536-п)</w:t>
      </w:r>
    </w:p>
    <w:p w:rsidR="008611AA" w:rsidRDefault="008611AA">
      <w:pPr>
        <w:pStyle w:val="ConsPlusNormal"/>
        <w:spacing w:before="220"/>
        <w:ind w:firstLine="540"/>
        <w:jc w:val="both"/>
      </w:pPr>
      <w:r>
        <w:t>е) перевозки на территории г. Оби, г. Татарска, Баганского муниципального района, Барабинского муниципального района, Болотнинского мун</w:t>
      </w:r>
      <w:r>
        <w:rPr>
          <w:highlight w:val="magenta"/>
        </w:rPr>
        <w:t xml:space="preserve">иципального </w:t>
      </w:r>
      <w:r>
        <w:t>района, Венгеровского муниципального района, Карасукского муниципального округа, Коченевского муниципального района, Краснозерского муниципального района, Чановского муниципального района - по 238 рублей за каждый ЕСПБ, реализованный на их территории;</w:t>
      </w:r>
    </w:p>
    <w:p w:rsidR="008611AA" w:rsidRDefault="008611AA">
      <w:pPr>
        <w:pStyle w:val="ConsPlusNormal"/>
        <w:jc w:val="both"/>
      </w:pPr>
      <w:r>
        <w:t xml:space="preserve">(в ред. постановлений Правительства Новосибирской области от 29.10.2024 </w:t>
      </w:r>
      <w:hyperlink r:id="rId295">
        <w:r>
          <w:rPr>
            <w:color w:val="0000FF"/>
          </w:rPr>
          <w:t>N 490-п</w:t>
        </w:r>
      </w:hyperlink>
      <w:r>
        <w:t xml:space="preserve">, от 25.11.2024 </w:t>
      </w:r>
      <w:hyperlink r:id="rId296">
        <w:r>
          <w:rPr>
            <w:color w:val="0000FF"/>
          </w:rPr>
          <w:t>N 536-п</w:t>
        </w:r>
      </w:hyperlink>
      <w:r>
        <w:t>)</w:t>
      </w:r>
    </w:p>
    <w:p w:rsidR="008611AA" w:rsidRDefault="008611AA">
      <w:pPr>
        <w:pStyle w:val="ConsPlusNormal"/>
        <w:spacing w:before="220"/>
        <w:ind w:firstLine="540"/>
        <w:jc w:val="both"/>
      </w:pPr>
      <w:r>
        <w:t>ж) за перевозки на территории других муниципальных образований - по 201 рублю за каждый ЕСПБ, реализованный на соответствующей территории;</w:t>
      </w:r>
    </w:p>
    <w:p w:rsidR="008611AA" w:rsidRDefault="008611AA">
      <w:pPr>
        <w:pStyle w:val="ConsPlusNormal"/>
        <w:jc w:val="both"/>
      </w:pPr>
      <w:r>
        <w:t xml:space="preserve">(в ред. </w:t>
      </w:r>
      <w:hyperlink r:id="rId297">
        <w:r>
          <w:rPr>
            <w:color w:val="0000FF"/>
          </w:rPr>
          <w:t>постановления</w:t>
        </w:r>
      </w:hyperlink>
      <w:r>
        <w:t xml:space="preserve"> Правительства Новосибирской области от 25.11.2024 N 536-п)</w:t>
      </w:r>
    </w:p>
    <w:p w:rsidR="008611AA" w:rsidRDefault="008611AA">
      <w:pPr>
        <w:pStyle w:val="ConsPlusNormal"/>
        <w:spacing w:before="220"/>
        <w:ind w:firstLine="540"/>
        <w:jc w:val="both"/>
      </w:pPr>
      <w:r>
        <w:lastRenderedPageBreak/>
        <w:t>з) за каждую поездку по льготному талону к ЕСПБ - в размере 50% платы за перевозку пассажира, действующей на территории муниципального образования, но не выше предельного (максимального) тарифа, установленного департаментом по тарифам Новосибирской области (далее - департамент по тарифам) по видам транспорта за фактическое число поездок, подтвержденное отчетами о недополученных доходах и сводной информацией о недополученных доходах на территории муниципального образования по форме, установленной договором о предоставлении субсидий;</w:t>
      </w:r>
    </w:p>
    <w:p w:rsidR="008611AA" w:rsidRDefault="008611AA">
      <w:pPr>
        <w:pStyle w:val="ConsPlusNormal"/>
        <w:spacing w:before="220"/>
        <w:ind w:firstLine="540"/>
        <w:jc w:val="both"/>
      </w:pPr>
      <w:bookmarkStart w:id="53" w:name="P1180"/>
      <w:bookmarkEnd w:id="53"/>
      <w:r>
        <w:t xml:space="preserve">4) перевозчикам, осуществляющим перевозки по предъявлении МПК гражданами, для которых законодательством установлены меры социальной поддержки на транспорте, включая пенсионеров (кроме пенсионеров, получающих трудовую пенсию по старости, проживающих в городе Новосибирске), на территории муниципальных образований, размер субсидий в целях возмещения недополученных доходов сверх стоимости месячной активации МПК, установленной в </w:t>
      </w:r>
      <w:hyperlink r:id="rId298">
        <w:r>
          <w:rPr>
            <w:color w:val="0000FF"/>
          </w:rPr>
          <w:t>пункте 1</w:t>
        </w:r>
      </w:hyperlink>
      <w:r>
        <w:t xml:space="preserve"> постановления Правительства Новосибирской области от 20.12.2012 N 578-п "Об установлении стоимости специального месячного проездного билета и предоставлении субсидий из областного бюджета Новосибирской области в целях возмещения недополученных доходов перевозчиков, возникающих в случае перевозки пассажиров, для которых законодательством установлены меры социальной поддержки", определяется:</w:t>
      </w:r>
    </w:p>
    <w:p w:rsidR="008611AA" w:rsidRDefault="008611AA">
      <w:pPr>
        <w:pStyle w:val="ConsPlusNormal"/>
        <w:spacing w:before="220"/>
        <w:ind w:firstLine="540"/>
        <w:jc w:val="both"/>
      </w:pPr>
      <w:r>
        <w:t>а) за фактическое количество совершенных гражданами поездок, либо не ограниченное в течение календарного месяца для отдельного гражданина, либо в размере, не превышающем максимальное количество поездок, установленное законодательством для избранной гражданином формы управления системой проезда по МПК;</w:t>
      </w:r>
    </w:p>
    <w:p w:rsidR="008611AA" w:rsidRDefault="008611AA">
      <w:pPr>
        <w:pStyle w:val="ConsPlusNormal"/>
        <w:spacing w:before="220"/>
        <w:ind w:firstLine="540"/>
        <w:jc w:val="both"/>
      </w:pPr>
      <w:r>
        <w:t>б) за поездки, выполненные гражданами по каждой МПК в пределах неиспользованного количества поездок, перенесенных с предшествующего календарного периода;</w:t>
      </w:r>
    </w:p>
    <w:p w:rsidR="008611AA" w:rsidRDefault="008611AA">
      <w:pPr>
        <w:pStyle w:val="ConsPlusNormal"/>
        <w:spacing w:before="220"/>
        <w:ind w:firstLine="540"/>
        <w:jc w:val="both"/>
      </w:pPr>
      <w:r>
        <w:t>в) за каждую поездку по МПК до размера платы за перевозку пассажира, действующей на территории муниципального образования, но не выше предельного (максимального) тарифа, установленного департаментом по тарифам по видам транспорта в городском сообщении;</w:t>
      </w:r>
    </w:p>
    <w:p w:rsidR="008611AA" w:rsidRDefault="008611AA">
      <w:pPr>
        <w:pStyle w:val="ConsPlusNormal"/>
        <w:spacing w:before="220"/>
        <w:ind w:firstLine="540"/>
        <w:jc w:val="both"/>
      </w:pPr>
      <w:r>
        <w:t>г) за каждую поездку по микропроцессорной пластиковой карте "МПК-дисконт" (далее - МПК-дисконт) - в размере 50% платы за перевозку пассажира, действующей на территории муниципального образования, но не выше предельного (максимального) тарифа в городском сообщении, установленного департаментом по тарифам по видам транспорта, и не более чем за максимальное количество поездок по активированной МПК-дисконт в течение календарного месяца, установленное законодательством для избранной гражданином формы управления системой проезда по МПК-дисконт;</w:t>
      </w:r>
    </w:p>
    <w:p w:rsidR="008611AA" w:rsidRDefault="008611AA">
      <w:pPr>
        <w:pStyle w:val="ConsPlusNormal"/>
        <w:spacing w:before="220"/>
        <w:ind w:firstLine="540"/>
        <w:jc w:val="both"/>
      </w:pPr>
      <w:r>
        <w:t>5) перевозчикам, осуществляющим перевозки детей из многодетных семей - учащихся образовательных организаций всех типов на муниципальных маршрутах регулярных перевозок пассажирского автомобильного (кроме такси), электрического (трамвай, троллейбус, метрополитен) транспорта, а также на межмуниципальных маршрутах регулярных перевозок в пригородном сообщении пассажирского автомобильного транспорта на территории Новосибирской области без взимания платы по предъявлении ЕСПБ или МПК, размер субсидий в целях возмещения недополученных доходов определяется:</w:t>
      </w:r>
    </w:p>
    <w:p w:rsidR="008611AA" w:rsidRDefault="008611AA">
      <w:pPr>
        <w:pStyle w:val="ConsPlusNormal"/>
        <w:spacing w:before="220"/>
        <w:ind w:firstLine="540"/>
        <w:jc w:val="both"/>
      </w:pPr>
      <w:r>
        <w:t xml:space="preserve">а) при перевозках по предъявлении ЕСПБ - в размере причитающейся доли от общей суммы стоимости ЕСПБ, выданных детям из многодетных семей - учащимся образовательных организаций всех типов на территории муниципального образования, и дополнительно суммы сверх стоимости, установленной в </w:t>
      </w:r>
      <w:hyperlink w:anchor="P1163">
        <w:r>
          <w:rPr>
            <w:color w:val="0000FF"/>
          </w:rPr>
          <w:t>подпункте 3</w:t>
        </w:r>
      </w:hyperlink>
      <w:r>
        <w:t xml:space="preserve"> настоящего пункта, для соответствующего муниципального образования за каждый выданный ЕСПБ;</w:t>
      </w:r>
    </w:p>
    <w:p w:rsidR="008611AA" w:rsidRDefault="008611AA">
      <w:pPr>
        <w:pStyle w:val="ConsPlusNormal"/>
        <w:spacing w:before="220"/>
        <w:ind w:firstLine="540"/>
        <w:jc w:val="both"/>
      </w:pPr>
      <w:r>
        <w:t xml:space="preserve">б) за каждую поездку по МПК - в размере платы за перевозку пассажира, действующей на территории муниципального образования, но не выше предельного (максимального) тарифа, </w:t>
      </w:r>
      <w:r>
        <w:lastRenderedPageBreak/>
        <w:t>установленного департаментом по тарифам по видам транспорта;</w:t>
      </w:r>
    </w:p>
    <w:p w:rsidR="008611AA" w:rsidRDefault="008611AA">
      <w:pPr>
        <w:pStyle w:val="ConsPlusNormal"/>
        <w:spacing w:before="220"/>
        <w:ind w:firstLine="540"/>
        <w:jc w:val="both"/>
      </w:pPr>
      <w:r>
        <w:t>6) перевозчикам, осуществляющим перевозки граждан по предъявлении ЕСПБ либо активированной МПК автомобильным транспортом по межмуниципальным маршрутам регулярных перевозок во внутриобластном сообщении по нерегулируемым тарифам в соответствии с реестром межмуниципальных маршрутов регулярных перевозок на территории Новосибирской области, в целях возмещения (компенсации) недополученных доходов, связанных с предоставлением льготного проезда (далее - компенсация), размер субсидий определяется:</w:t>
      </w:r>
    </w:p>
    <w:p w:rsidR="008611AA" w:rsidRDefault="008611AA">
      <w:pPr>
        <w:pStyle w:val="ConsPlusNormal"/>
        <w:spacing w:before="220"/>
        <w:ind w:firstLine="540"/>
        <w:jc w:val="both"/>
      </w:pPr>
      <w:bookmarkStart w:id="54" w:name="P1189"/>
      <w:bookmarkEnd w:id="54"/>
      <w:r>
        <w:t>а) на основании фактического учета совершенных гражданами поездок, подтвержденных данными о реализации (выдаче) в отчетном периоде разовых проездных документов (билетов) по предъявлении ЕСПБ либо МПК, и недополученных доходов, с учетом применения стоимости одного пассажиро-километра, в размере:</w:t>
      </w:r>
    </w:p>
    <w:p w:rsidR="008611AA" w:rsidRDefault="008611AA">
      <w:pPr>
        <w:pStyle w:val="ConsPlusNormal"/>
        <w:spacing w:before="220"/>
        <w:ind w:firstLine="540"/>
        <w:jc w:val="both"/>
      </w:pPr>
      <w:r>
        <w:t>1,69 рубля - в автобусах общего типа;</w:t>
      </w:r>
    </w:p>
    <w:p w:rsidR="008611AA" w:rsidRDefault="008611AA">
      <w:pPr>
        <w:pStyle w:val="ConsPlusNormal"/>
        <w:jc w:val="both"/>
      </w:pPr>
      <w:r>
        <w:t xml:space="preserve">(в ред. </w:t>
      </w:r>
      <w:hyperlink r:id="rId299">
        <w:r>
          <w:rPr>
            <w:color w:val="0000FF"/>
          </w:rPr>
          <w:t>постановления</w:t>
        </w:r>
      </w:hyperlink>
      <w:r>
        <w:t xml:space="preserve"> Правительства Новосибирской области от 25.11.2024 N 536-п)</w:t>
      </w:r>
    </w:p>
    <w:p w:rsidR="008611AA" w:rsidRDefault="008611AA">
      <w:pPr>
        <w:pStyle w:val="ConsPlusNormal"/>
        <w:spacing w:before="220"/>
        <w:ind w:firstLine="540"/>
        <w:jc w:val="both"/>
      </w:pPr>
      <w:r>
        <w:t>2,03 рубля - в автобусах с мягкими откидными сиденьями;</w:t>
      </w:r>
    </w:p>
    <w:p w:rsidR="008611AA" w:rsidRDefault="008611AA">
      <w:pPr>
        <w:pStyle w:val="ConsPlusNormal"/>
        <w:jc w:val="both"/>
      </w:pPr>
      <w:r>
        <w:t xml:space="preserve">(в ред. </w:t>
      </w:r>
      <w:hyperlink r:id="rId300">
        <w:r>
          <w:rPr>
            <w:color w:val="0000FF"/>
          </w:rPr>
          <w:t>постановления</w:t>
        </w:r>
      </w:hyperlink>
      <w:r>
        <w:t xml:space="preserve"> Правительства Новосибирской области от 25.11.2024 N 536-п)</w:t>
      </w:r>
    </w:p>
    <w:p w:rsidR="008611AA" w:rsidRDefault="008611AA">
      <w:pPr>
        <w:pStyle w:val="ConsPlusNormal"/>
        <w:spacing w:before="220"/>
        <w:ind w:firstLine="540"/>
        <w:jc w:val="both"/>
      </w:pPr>
      <w:r>
        <w:t>б) реализуемые (выдаваемые) разовые проездные документы (билеты) по предъявлении ЕСПБ либо активированной МПК подлежат кодировке в соответствии с учетной классификацией отдельных категорий граждан, имеющих право в соответствии с действующим законодательством на приобретение льготного билета для проезда автомобильным транспортом по межмуниципальным маршрутам регулярных перевозок во внутриобластном сообщении, водным транспортом по пригородным маршрутам регулярных перевозок и на паромных переправах по предъявлении ЕСПБ либо МПК, а также при проезде железнодорожным транспортом в пригородном сообщении, утверждаемой министерством (далее - учетная классификация);</w:t>
      </w:r>
    </w:p>
    <w:p w:rsidR="008611AA" w:rsidRDefault="008611AA">
      <w:pPr>
        <w:pStyle w:val="ConsPlusNormal"/>
        <w:spacing w:before="220"/>
        <w:ind w:firstLine="540"/>
        <w:jc w:val="both"/>
      </w:pPr>
      <w:r>
        <w:t>в) ведение реестров реализованных (выданных) разовых проездных документов (билетов) осуществляется администрацией автовокзалов и автостанций, а также водителями и кондукторами в автобусах межмуниципального сообщения по форме, установленной договором о предоставлении субсидии;</w:t>
      </w:r>
    </w:p>
    <w:p w:rsidR="008611AA" w:rsidRDefault="008611AA">
      <w:pPr>
        <w:pStyle w:val="ConsPlusNormal"/>
        <w:spacing w:before="220"/>
        <w:ind w:firstLine="540"/>
        <w:jc w:val="both"/>
      </w:pPr>
      <w:r>
        <w:t>г) перевозчики на основании реестров реализованных (выданных) разовых проездных документов (билетов) формируют отчет по форме, установленной договором о предоставлении субсидий;</w:t>
      </w:r>
    </w:p>
    <w:p w:rsidR="008611AA" w:rsidRDefault="008611AA">
      <w:pPr>
        <w:pStyle w:val="ConsPlusNormal"/>
        <w:spacing w:before="220"/>
        <w:ind w:firstLine="540"/>
        <w:jc w:val="both"/>
      </w:pPr>
      <w:r>
        <w:t xml:space="preserve">д) предоставление субсидий в целях компенсации осуществляется за период, соответствующий сроку действия свидетельства об осуществлении перевозок по межмуниципальным маршрутам регулярных перевозок, при условии согласования министерством с перевозчиком размеров компенсации в порядке, установленном </w:t>
      </w:r>
      <w:hyperlink w:anchor="P1198">
        <w:r>
          <w:rPr>
            <w:color w:val="0000FF"/>
          </w:rPr>
          <w:t>абзацами "е"</w:t>
        </w:r>
      </w:hyperlink>
      <w:r>
        <w:t xml:space="preserve">, </w:t>
      </w:r>
      <w:hyperlink w:anchor="P1199">
        <w:r>
          <w:rPr>
            <w:color w:val="0000FF"/>
          </w:rPr>
          <w:t>"ж"</w:t>
        </w:r>
      </w:hyperlink>
      <w:r>
        <w:t xml:space="preserve"> настоящего подпункта;</w:t>
      </w:r>
    </w:p>
    <w:p w:rsidR="008611AA" w:rsidRDefault="008611AA">
      <w:pPr>
        <w:pStyle w:val="ConsPlusNormal"/>
        <w:spacing w:before="220"/>
        <w:ind w:firstLine="540"/>
        <w:jc w:val="both"/>
      </w:pPr>
      <w:bookmarkStart w:id="55" w:name="P1198"/>
      <w:bookmarkEnd w:id="55"/>
      <w:r>
        <w:t xml:space="preserve">е) перевозчиком, осуществляющим перевозки граждан по предъявлении ЕСПБ либо МПК автомобильным транспортом по межмуниципальным маршрутам регулярных перевозок во внутриобластном сообщении по нерегулируемым тарифам в соответствии с реестром межмуниципальных маршрутов регулярных перевозок на территории Новосибирской области, с установлением размера компенсации, не превышающего размер, установленный в соответствии с </w:t>
      </w:r>
      <w:hyperlink w:anchor="P1189">
        <w:r>
          <w:rPr>
            <w:color w:val="0000FF"/>
          </w:rPr>
          <w:t>абзацем "а"</w:t>
        </w:r>
      </w:hyperlink>
      <w:r>
        <w:t xml:space="preserve"> настоящего подпункта;</w:t>
      </w:r>
    </w:p>
    <w:p w:rsidR="008611AA" w:rsidRDefault="008611AA">
      <w:pPr>
        <w:pStyle w:val="ConsPlusNormal"/>
        <w:spacing w:before="220"/>
        <w:ind w:firstLine="540"/>
        <w:jc w:val="both"/>
      </w:pPr>
      <w:bookmarkStart w:id="56" w:name="P1199"/>
      <w:bookmarkEnd w:id="56"/>
      <w:r>
        <w:t xml:space="preserve">ж) в целях согласования размера компенсации недополученных доходов с перевозчиком, с учетом применения стоимости одного пассажиро-километра в размере, установленном </w:t>
      </w:r>
      <w:hyperlink w:anchor="P1189">
        <w:r>
          <w:rPr>
            <w:color w:val="0000FF"/>
          </w:rPr>
          <w:t>абзацем "а"</w:t>
        </w:r>
      </w:hyperlink>
      <w:r>
        <w:t xml:space="preserve"> настоящего подпункта;</w:t>
      </w:r>
    </w:p>
    <w:p w:rsidR="008611AA" w:rsidRDefault="008611AA">
      <w:pPr>
        <w:pStyle w:val="ConsPlusNormal"/>
        <w:spacing w:before="220"/>
        <w:ind w:firstLine="540"/>
        <w:jc w:val="both"/>
      </w:pPr>
      <w:r>
        <w:t xml:space="preserve">7) перевозчикам, осуществляющим перевозки граждан по предъявлении ЕСПБ либо МПК </w:t>
      </w:r>
      <w:r>
        <w:lastRenderedPageBreak/>
        <w:t>водным транспортом в пригородном сообщении и на паромных переправах, размер субсидий определяется:</w:t>
      </w:r>
    </w:p>
    <w:p w:rsidR="008611AA" w:rsidRDefault="008611AA">
      <w:pPr>
        <w:pStyle w:val="ConsPlusNormal"/>
        <w:spacing w:before="220"/>
        <w:ind w:firstLine="540"/>
        <w:jc w:val="both"/>
      </w:pPr>
      <w:r>
        <w:t>а) на основании фактического учета совершенных гражданами поездок, подтвержденных данными по реализации (выдаче) в отчетном периоде разовых проездных документов (билетов), выдаваемых по предъявлении ЕСПБ либо МПК, и недополученных доходов в размере действующей платы за перевозку каждого пассажира по пригородным маршрутам регулярных перевозок внутренним водным транспортом на территории Новосибирской области, согласованной с министерством;</w:t>
      </w:r>
    </w:p>
    <w:p w:rsidR="008611AA" w:rsidRDefault="008611AA">
      <w:pPr>
        <w:pStyle w:val="ConsPlusNormal"/>
        <w:spacing w:before="220"/>
        <w:ind w:firstLine="540"/>
        <w:jc w:val="both"/>
      </w:pPr>
      <w:r>
        <w:t>б) реализуемые (выдаваемые) разовые проездные документы (билеты) по предъявлении ЕСПБ либо активированной МПК подлежат кодировке в соответствии с учетной классификацией;</w:t>
      </w:r>
    </w:p>
    <w:p w:rsidR="008611AA" w:rsidRDefault="008611AA">
      <w:pPr>
        <w:pStyle w:val="ConsPlusNormal"/>
        <w:spacing w:before="220"/>
        <w:ind w:firstLine="540"/>
        <w:jc w:val="both"/>
      </w:pPr>
      <w:r>
        <w:t>в) по контрольным лентам кассовых аппаратов перевозчики формируют ежемесячный отчет о недополученных доходах по форме, установленной договором о предоставлении субсидий;</w:t>
      </w:r>
    </w:p>
    <w:p w:rsidR="008611AA" w:rsidRDefault="008611AA">
      <w:pPr>
        <w:pStyle w:val="ConsPlusNormal"/>
        <w:spacing w:before="220"/>
        <w:ind w:firstLine="540"/>
        <w:jc w:val="both"/>
      </w:pPr>
      <w:bookmarkStart w:id="57" w:name="P1204"/>
      <w:bookmarkEnd w:id="57"/>
      <w:r>
        <w:t>8) перевозчикам, осуществляющим перевозки граждан железнодорожным транспортом в пригородном сообщении, размер субсидий определяется:</w:t>
      </w:r>
    </w:p>
    <w:p w:rsidR="008611AA" w:rsidRDefault="008611AA">
      <w:pPr>
        <w:pStyle w:val="ConsPlusNormal"/>
        <w:spacing w:before="220"/>
        <w:ind w:firstLine="540"/>
        <w:jc w:val="both"/>
      </w:pPr>
      <w:r>
        <w:t>а) на основании фактического учета количества отправлений пассажиров, подтвержденных данными по реализации (выдаче) в отчетном периоде разовых проездных документов (билетов), и недополученных доходов, с учетом применения действующих тарифов на услуги по перевозке пассажиров железнодорожным транспортом в пригородном сообщении, установленных департаментом по тарифам;</w:t>
      </w:r>
    </w:p>
    <w:p w:rsidR="008611AA" w:rsidRDefault="008611AA">
      <w:pPr>
        <w:pStyle w:val="ConsPlusNormal"/>
        <w:spacing w:before="220"/>
        <w:ind w:firstLine="540"/>
        <w:jc w:val="both"/>
      </w:pPr>
      <w:r>
        <w:t>б) перевозчики осуществляют реализацию (выдачу) разовых проездных документов (билетов) в билетных кассах, у разъездных кассиров (кассиров-контролеров) на участках маршрутной сети, где билетная касса закрыта либо отсутствует, на основании документов, подтверждающих право пассажира на получение мер социальной поддержки по оплате проезда, и при предъявлении транспортного требования гражданами, имеющими право на меры социальной поддержки в натуральной форме;</w:t>
      </w:r>
    </w:p>
    <w:p w:rsidR="008611AA" w:rsidRDefault="008611AA">
      <w:pPr>
        <w:pStyle w:val="ConsPlusNormal"/>
        <w:spacing w:before="220"/>
        <w:ind w:firstLine="540"/>
        <w:jc w:val="both"/>
      </w:pPr>
      <w:r>
        <w:t>в) разовый проездной документ (билет) выдается гражданину в соответствии с действующим законодательством бесплатно (без взимания платы за проезд) либо с его частичной оплатой и оформляется только на разовую поездку в день ее совершения;</w:t>
      </w:r>
    </w:p>
    <w:p w:rsidR="008611AA" w:rsidRDefault="008611AA">
      <w:pPr>
        <w:pStyle w:val="ConsPlusNormal"/>
        <w:spacing w:before="220"/>
        <w:ind w:firstLine="540"/>
        <w:jc w:val="both"/>
      </w:pPr>
      <w:r>
        <w:t>г) реализуемые (выдаваемые) разовые проездные документы (билеты) подлежат кодировке в соответствии с учетной классификацией;</w:t>
      </w:r>
    </w:p>
    <w:p w:rsidR="008611AA" w:rsidRDefault="008611AA">
      <w:pPr>
        <w:pStyle w:val="ConsPlusNormal"/>
        <w:spacing w:before="220"/>
        <w:ind w:firstLine="540"/>
        <w:jc w:val="both"/>
      </w:pPr>
      <w:r>
        <w:t>д) по контрольным лентам кассовых аппаратов перевозчики формируют отчет о недополученных доходах по форме, установленной договором о предоставлении субсидий.</w:t>
      </w:r>
    </w:p>
    <w:p w:rsidR="008611AA" w:rsidRDefault="008611AA">
      <w:pPr>
        <w:pStyle w:val="ConsPlusNormal"/>
        <w:spacing w:before="220"/>
        <w:ind w:firstLine="540"/>
        <w:jc w:val="both"/>
      </w:pPr>
      <w:r>
        <w:t>21. Субсидии перевозчикам предоставляются при соблюдении ими следующих условий:</w:t>
      </w:r>
    </w:p>
    <w:p w:rsidR="008611AA" w:rsidRDefault="008611AA">
      <w:pPr>
        <w:pStyle w:val="ConsPlusNormal"/>
        <w:spacing w:before="220"/>
        <w:ind w:firstLine="540"/>
        <w:jc w:val="both"/>
      </w:pPr>
      <w:r>
        <w:t>1) обеспечение установления и выплаты заработной платы водителям и кондукторам перевозчика в размере не ниже размера, заложенного в расчет фонда оплаты труда при установлении предельного максимального тарифа на перевозку пассажиров и багажа в соответствии с видом транспорта на текущий финансовый год в соответствии с отработанной нормой рабочего времени;</w:t>
      </w:r>
    </w:p>
    <w:p w:rsidR="008611AA" w:rsidRDefault="008611AA">
      <w:pPr>
        <w:pStyle w:val="ConsPlusNormal"/>
        <w:spacing w:before="220"/>
        <w:ind w:firstLine="540"/>
        <w:jc w:val="both"/>
      </w:pPr>
      <w:r>
        <w:t>2) соответствие представленного отчета о недополученных доходах перевозчика данным документов первичного учета, подтвержденное в отчете подписью перевозчика;</w:t>
      </w:r>
    </w:p>
    <w:p w:rsidR="008611AA" w:rsidRDefault="008611AA">
      <w:pPr>
        <w:pStyle w:val="ConsPlusNormal"/>
        <w:spacing w:before="220"/>
        <w:ind w:firstLine="540"/>
        <w:jc w:val="both"/>
      </w:pPr>
      <w:r>
        <w:t xml:space="preserve">3) соответствие отчетных данных, указанных в отчете о недополученных доходах перевозчика, параметрам расчета субсидии, установленным в </w:t>
      </w:r>
      <w:hyperlink w:anchor="P1158">
        <w:r>
          <w:rPr>
            <w:color w:val="0000FF"/>
          </w:rPr>
          <w:t>подпунктах 1</w:t>
        </w:r>
      </w:hyperlink>
      <w:r>
        <w:t xml:space="preserve">, </w:t>
      </w:r>
      <w:hyperlink w:anchor="P1180">
        <w:r>
          <w:rPr>
            <w:color w:val="0000FF"/>
          </w:rPr>
          <w:t>4</w:t>
        </w:r>
      </w:hyperlink>
      <w:r>
        <w:t xml:space="preserve"> - </w:t>
      </w:r>
      <w:hyperlink w:anchor="P1204">
        <w:r>
          <w:rPr>
            <w:color w:val="0000FF"/>
          </w:rPr>
          <w:t>8 пункта 20</w:t>
        </w:r>
      </w:hyperlink>
      <w:r>
        <w:t xml:space="preserve"> настоящего Порядка в соответствии с видом транспорта, выполняющего регулярные перевозки </w:t>
      </w:r>
      <w:r>
        <w:lastRenderedPageBreak/>
        <w:t>пассажиров, для которых законодательством установлены меры социальной поддержки, подтвержденное в отчете подписью перевозчика;</w:t>
      </w:r>
    </w:p>
    <w:p w:rsidR="008611AA" w:rsidRDefault="008611AA">
      <w:pPr>
        <w:pStyle w:val="ConsPlusNormal"/>
        <w:spacing w:before="220"/>
        <w:ind w:firstLine="540"/>
        <w:jc w:val="both"/>
      </w:pPr>
      <w:r>
        <w:t>4) соответствие недополученных доходов перевозчика, на возмещение которых предоставляется субсидия, следующим направлениям затрат (недополученных доходов), подтвержденное в отчете подписью перевозчика:</w:t>
      </w:r>
    </w:p>
    <w:p w:rsidR="008611AA" w:rsidRDefault="008611AA">
      <w:pPr>
        <w:pStyle w:val="ConsPlusNormal"/>
        <w:spacing w:before="220"/>
        <w:ind w:firstLine="540"/>
        <w:jc w:val="both"/>
      </w:pPr>
      <w:r>
        <w:t>оплата труда физических лиц, участвующих в оказании услуг по перевозке пассажиров по маршрутам регулярных перевозок по регулируемым тарифам, на сохранение которых предоставляется субсидия;</w:t>
      </w:r>
    </w:p>
    <w:p w:rsidR="008611AA" w:rsidRDefault="008611AA">
      <w:pPr>
        <w:pStyle w:val="ConsPlusNormal"/>
        <w:spacing w:before="220"/>
        <w:ind w:firstLine="540"/>
        <w:jc w:val="both"/>
      </w:pPr>
      <w:r>
        <w:t>оплата сырья, материалов, товаров и иных материально-производственных запасов, работ, услуг, необходимых для осуществления деятельности, направленной на получение доходов по перевозке пассажиров по маршрутам регулярных перевозок по установленным (согласованным) тарифам;</w:t>
      </w:r>
    </w:p>
    <w:p w:rsidR="008611AA" w:rsidRDefault="008611AA">
      <w:pPr>
        <w:pStyle w:val="ConsPlusNormal"/>
        <w:spacing w:before="220"/>
        <w:ind w:firstLine="540"/>
        <w:jc w:val="both"/>
      </w:pPr>
      <w:r>
        <w:t>расходы, возникающие непосредственно в процессе переработки (доработки) материально-производственных запасов для целей оказания услуг по перевозке пассажиров, а также расходы, обеспечивающие осуществление перевозок;</w:t>
      </w:r>
    </w:p>
    <w:p w:rsidR="008611AA" w:rsidRDefault="008611AA">
      <w:pPr>
        <w:pStyle w:val="ConsPlusNormal"/>
        <w:spacing w:before="220"/>
        <w:ind w:firstLine="540"/>
        <w:jc w:val="both"/>
      </w:pPr>
      <w:r>
        <w:t>арендная плата, содержание и эксплуатация, ремонт и техническое обслуживание основных средств и иного имущества, а также поддержание их в исправном (актуальном) состоянии;</w:t>
      </w:r>
    </w:p>
    <w:p w:rsidR="008611AA" w:rsidRDefault="008611AA">
      <w:pPr>
        <w:pStyle w:val="ConsPlusNormal"/>
        <w:spacing w:before="220"/>
        <w:ind w:firstLine="540"/>
        <w:jc w:val="both"/>
      </w:pPr>
      <w:r>
        <w:t>уплата налогов, сборов, страховых взносов и иных обязательных платежей в бюджетную систему Российской Федерации;</w:t>
      </w:r>
    </w:p>
    <w:p w:rsidR="008611AA" w:rsidRDefault="008611AA">
      <w:pPr>
        <w:pStyle w:val="ConsPlusNormal"/>
        <w:spacing w:before="220"/>
        <w:ind w:firstLine="540"/>
        <w:jc w:val="both"/>
      </w:pPr>
      <w:r>
        <w:t>прочие расходы, связанные с деятельностью перевозчика по перевозке пассажиров в соответствии с договором или государственным (муниципальным) контрактом на осуществление регулярных перевозок по маршрутам регулярных перевозок по регулируемым тарифам.</w:t>
      </w:r>
    </w:p>
    <w:p w:rsidR="008611AA" w:rsidRDefault="008611AA">
      <w:pPr>
        <w:pStyle w:val="ConsPlusNormal"/>
        <w:spacing w:before="220"/>
        <w:ind w:firstLine="540"/>
        <w:jc w:val="both"/>
      </w:pPr>
      <w:r>
        <w:t xml:space="preserve">Перевозчик должен соответствовать требованиям, указанным в </w:t>
      </w:r>
      <w:hyperlink w:anchor="P1078">
        <w:r>
          <w:rPr>
            <w:color w:val="0000FF"/>
          </w:rPr>
          <w:t>пункте 6</w:t>
        </w:r>
      </w:hyperlink>
      <w:r>
        <w:t xml:space="preserve"> настоящего Порядка, на первое число месяца, предшествующего месяцу, в котором планируется предоставление субсидии.</w:t>
      </w:r>
    </w:p>
    <w:p w:rsidR="008611AA" w:rsidRDefault="008611AA">
      <w:pPr>
        <w:pStyle w:val="ConsPlusNormal"/>
        <w:spacing w:before="220"/>
        <w:ind w:firstLine="540"/>
        <w:jc w:val="both"/>
      </w:pPr>
      <w:r>
        <w:t xml:space="preserve">Министерство в целях подтверждения соответствия перевозчика требованиям, указанным в </w:t>
      </w:r>
      <w:hyperlink w:anchor="P1078">
        <w:r>
          <w:rPr>
            <w:color w:val="0000FF"/>
          </w:rPr>
          <w:t>пункте 6</w:t>
        </w:r>
      </w:hyperlink>
      <w:r>
        <w:t xml:space="preserve"> настоящего Порядка, вправе запрашивать в порядке межведомственного информационного взаимодействия в налоговом органе на первое число месяца, предшествующего месяцу, в котором планируется предоставление субсидии,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w:t>
      </w:r>
    </w:p>
    <w:p w:rsidR="008611AA" w:rsidRDefault="008611AA">
      <w:pPr>
        <w:pStyle w:val="ConsPlusNormal"/>
        <w:spacing w:before="220"/>
        <w:ind w:firstLine="540"/>
        <w:jc w:val="both"/>
      </w:pPr>
      <w:bookmarkStart w:id="58" w:name="P1223"/>
      <w:bookmarkEnd w:id="58"/>
      <w:r>
        <w:t>22. Субсидии перевозчикам предоставляются ежемесячно не позднее последнего числа месяца, следующего за отчетным, в размере недополученных доходов, определяемых на основании отчетов о недополученных доходах по форме, установленной договором о предоставлении субсидий (далее - отчет).</w:t>
      </w:r>
    </w:p>
    <w:p w:rsidR="008611AA" w:rsidRDefault="008611AA">
      <w:pPr>
        <w:pStyle w:val="ConsPlusNormal"/>
        <w:spacing w:before="220"/>
        <w:ind w:firstLine="540"/>
        <w:jc w:val="both"/>
      </w:pPr>
      <w:bookmarkStart w:id="59" w:name="P1224"/>
      <w:bookmarkEnd w:id="59"/>
      <w:r>
        <w:t>К отчетности относятся:</w:t>
      </w:r>
    </w:p>
    <w:p w:rsidR="008611AA" w:rsidRDefault="008611AA">
      <w:pPr>
        <w:pStyle w:val="ConsPlusNormal"/>
        <w:spacing w:before="220"/>
        <w:ind w:firstLine="540"/>
        <w:jc w:val="both"/>
      </w:pPr>
      <w:r>
        <w:t>отчет, составленный на основании документов первичного учета перевозчика по форме, установленной договором о предоставлении субсидий. Представляется в министерство ежемесячно не позднее 10 числа месяца, следующего за отчетным месяцем, для перевозчиков железнодорожного транспорта в пригородном сообщении - не позднее 15 числа месяца, следующего за отчетным месяцем;</w:t>
      </w:r>
    </w:p>
    <w:p w:rsidR="008611AA" w:rsidRDefault="008611AA">
      <w:pPr>
        <w:pStyle w:val="ConsPlusNormal"/>
        <w:spacing w:before="220"/>
        <w:ind w:firstLine="540"/>
        <w:jc w:val="both"/>
      </w:pPr>
      <w:r>
        <w:t xml:space="preserve">отчет об отсутствии задолженности по выплате заработной платы по форме, установленной договором о предоставлении субсидий. Представляется в министерство ежемесячно не позднее 16 </w:t>
      </w:r>
      <w:r>
        <w:lastRenderedPageBreak/>
        <w:t>числа месяца, следующего за отчетным месяцем;</w:t>
      </w:r>
    </w:p>
    <w:p w:rsidR="008611AA" w:rsidRDefault="008611AA">
      <w:pPr>
        <w:pStyle w:val="ConsPlusNormal"/>
        <w:spacing w:before="220"/>
        <w:ind w:firstLine="540"/>
        <w:jc w:val="both"/>
      </w:pPr>
      <w:r>
        <w:t>счета на оплату по возмещению недополученных доходов, связанных с перевозкой граждан, для которых законодательством установлены меры социальной поддержки. Представляются в министерство не позднее 25 числа месяца, следующего за отчетным.</w:t>
      </w:r>
    </w:p>
    <w:p w:rsidR="008611AA" w:rsidRDefault="008611AA">
      <w:pPr>
        <w:pStyle w:val="ConsPlusNormal"/>
        <w:spacing w:before="220"/>
        <w:ind w:firstLine="540"/>
        <w:jc w:val="both"/>
      </w:pPr>
      <w:r>
        <w:t>Предусмотренные настоящим пунктом документы отчетности перевозчики представляют в министерство на бумажном носителе лично (через представителя) или почтовым отправлением с описью вложения либо в электронной форме, заверенные усиленной электронной подписью.</w:t>
      </w:r>
    </w:p>
    <w:p w:rsidR="008611AA" w:rsidRDefault="008611AA">
      <w:pPr>
        <w:pStyle w:val="ConsPlusNormal"/>
        <w:spacing w:before="220"/>
        <w:ind w:firstLine="540"/>
        <w:jc w:val="both"/>
      </w:pPr>
      <w:bookmarkStart w:id="60" w:name="P1229"/>
      <w:bookmarkEnd w:id="60"/>
      <w:r>
        <w:t>23. Министерство в течение десяти рабочих дней со дня получения отчета осуществляет принятие отчетов, проверку полноты и правильности оформления отчета и принимает решение о предоставлении субсидии либо о возврате отчета, с указанием причин возврата.</w:t>
      </w:r>
    </w:p>
    <w:p w:rsidR="008611AA" w:rsidRDefault="008611AA">
      <w:pPr>
        <w:pStyle w:val="ConsPlusNormal"/>
        <w:spacing w:before="220"/>
        <w:ind w:firstLine="540"/>
        <w:jc w:val="both"/>
      </w:pPr>
      <w:r>
        <w:t xml:space="preserve">В случае выявления неточностей в отчете, в том числе ошибок в расчетах, министерство в пределах срока, установленного в </w:t>
      </w:r>
      <w:hyperlink w:anchor="P1229">
        <w:r>
          <w:rPr>
            <w:color w:val="0000FF"/>
          </w:rPr>
          <w:t>абзаце первом</w:t>
        </w:r>
      </w:hyperlink>
      <w:r>
        <w:t xml:space="preserve"> настоящего пункта, направляет перевозчику письменное уведомление (далее - требование) о возврате отчета с указанием на неточности, ошибки.</w:t>
      </w:r>
    </w:p>
    <w:p w:rsidR="008611AA" w:rsidRDefault="008611AA">
      <w:pPr>
        <w:pStyle w:val="ConsPlusNormal"/>
        <w:spacing w:before="220"/>
        <w:ind w:firstLine="540"/>
        <w:jc w:val="both"/>
      </w:pPr>
      <w:bookmarkStart w:id="61" w:name="P1231"/>
      <w:bookmarkEnd w:id="61"/>
      <w:r>
        <w:t>Перевозчик в течение пяти рабочих дней со дня получения уведомления о возврате отчета устраняет допущенные нарушения и (или) неточности и представляет уточненный отчет в министерство.</w:t>
      </w:r>
    </w:p>
    <w:p w:rsidR="008611AA" w:rsidRDefault="008611AA">
      <w:pPr>
        <w:pStyle w:val="ConsPlusNormal"/>
        <w:spacing w:before="220"/>
        <w:ind w:firstLine="540"/>
        <w:jc w:val="both"/>
      </w:pPr>
      <w:r>
        <w:t>24. Ежемесячно не позднее 20 числа от начала месяца, следующего за отчетным месяцем, министерство утверждает реестр на выделение средств из областного бюджета.</w:t>
      </w:r>
    </w:p>
    <w:p w:rsidR="008611AA" w:rsidRDefault="008611AA">
      <w:pPr>
        <w:pStyle w:val="ConsPlusNormal"/>
        <w:spacing w:before="220"/>
        <w:ind w:firstLine="540"/>
        <w:jc w:val="both"/>
      </w:pPr>
      <w:r>
        <w:t>В случае несвоевременного представления отчета перевозчиком либо представления неполного или недостоверного отчета министерство не включает перевозчика в реестр на выделение средств из областного бюджета в месяце, следующем за отчетным месяцем.</w:t>
      </w:r>
    </w:p>
    <w:p w:rsidR="008611AA" w:rsidRDefault="008611AA">
      <w:pPr>
        <w:pStyle w:val="ConsPlusNormal"/>
        <w:spacing w:before="220"/>
        <w:ind w:firstLine="540"/>
        <w:jc w:val="both"/>
      </w:pPr>
      <w:r>
        <w:t xml:space="preserve">Включение перевозчика в реестр на выделение средств из областного бюджета после истечения установленного срока или при повторном представлении исправленного отчета осуществляется в следующем месяце или в месяце представления отчета в сроки, предусмотренные </w:t>
      </w:r>
      <w:hyperlink w:anchor="P1236">
        <w:r>
          <w:rPr>
            <w:color w:val="0000FF"/>
          </w:rPr>
          <w:t>пунктами 25</w:t>
        </w:r>
      </w:hyperlink>
      <w:r>
        <w:t xml:space="preserve"> и </w:t>
      </w:r>
      <w:hyperlink w:anchor="P1248">
        <w:r>
          <w:rPr>
            <w:color w:val="0000FF"/>
          </w:rPr>
          <w:t>29</w:t>
        </w:r>
      </w:hyperlink>
      <w:r>
        <w:t xml:space="preserve"> настоящего Порядка, но не позднее 10 декабря текущего финансового года.</w:t>
      </w:r>
    </w:p>
    <w:p w:rsidR="008611AA" w:rsidRDefault="008611AA">
      <w:pPr>
        <w:pStyle w:val="ConsPlusNormal"/>
        <w:spacing w:before="220"/>
        <w:ind w:firstLine="540"/>
        <w:jc w:val="both"/>
      </w:pPr>
      <w:r>
        <w:t>Отчеты, не представленные перевозчиком в текущем финансовом году в установленные сроки, к рассмотрению не принимаются, субсидии не предоставляются.</w:t>
      </w:r>
    </w:p>
    <w:p w:rsidR="008611AA" w:rsidRDefault="008611AA">
      <w:pPr>
        <w:pStyle w:val="ConsPlusNormal"/>
        <w:spacing w:before="220"/>
        <w:ind w:firstLine="540"/>
        <w:jc w:val="both"/>
      </w:pPr>
      <w:bookmarkStart w:id="62" w:name="P1236"/>
      <w:bookmarkEnd w:id="62"/>
      <w:r>
        <w:t xml:space="preserve">25. Министерство не позднее 10 рабочего дня, следующего за днем принятия по результатам рассмотрения и проверки документов, указанных в </w:t>
      </w:r>
      <w:hyperlink w:anchor="P1223">
        <w:r>
          <w:rPr>
            <w:color w:val="0000FF"/>
          </w:rPr>
          <w:t>пункте 22</w:t>
        </w:r>
      </w:hyperlink>
      <w:r>
        <w:t xml:space="preserve">, и в сроки, установленные </w:t>
      </w:r>
      <w:hyperlink w:anchor="P1229">
        <w:r>
          <w:rPr>
            <w:color w:val="0000FF"/>
          </w:rPr>
          <w:t>пунктом 23</w:t>
        </w:r>
      </w:hyperlink>
      <w:r>
        <w:t xml:space="preserve"> настоящего Порядка, решения о предоставлении субсидии из областного бюджета осуществляет перечисление субсидии на расчетный или корреспондентский счет перевозчика, открытый в учреждениях Центрального банка Российской Федерации или кредитной организации, на основании утвержденного реестра на выделение средств из областного бюджета.</w:t>
      </w:r>
    </w:p>
    <w:p w:rsidR="008611AA" w:rsidRDefault="008611AA">
      <w:pPr>
        <w:pStyle w:val="ConsPlusNormal"/>
        <w:spacing w:before="220"/>
        <w:ind w:firstLine="540"/>
        <w:jc w:val="both"/>
      </w:pPr>
      <w:r>
        <w:t>26. Основаниями для отказа в предоставлении субсидии являются:</w:t>
      </w:r>
    </w:p>
    <w:p w:rsidR="008611AA" w:rsidRDefault="008611AA">
      <w:pPr>
        <w:pStyle w:val="ConsPlusNormal"/>
        <w:spacing w:before="220"/>
        <w:ind w:firstLine="540"/>
        <w:jc w:val="both"/>
      </w:pPr>
      <w:r>
        <w:t xml:space="preserve">1) несоответствие представленных перевозчиком документов требованиям и срокам, указанным в </w:t>
      </w:r>
      <w:hyperlink w:anchor="P1224">
        <w:r>
          <w:rPr>
            <w:color w:val="0000FF"/>
          </w:rPr>
          <w:t>абзаце втором пункта 22</w:t>
        </w:r>
      </w:hyperlink>
      <w:r>
        <w:t xml:space="preserve"> настоящего Порядка, или непредставление (представление не в полном объеме) указанных документов;</w:t>
      </w:r>
    </w:p>
    <w:p w:rsidR="008611AA" w:rsidRDefault="008611AA">
      <w:pPr>
        <w:pStyle w:val="ConsPlusNormal"/>
        <w:spacing w:before="220"/>
        <w:ind w:firstLine="540"/>
        <w:jc w:val="both"/>
      </w:pPr>
      <w:r>
        <w:t xml:space="preserve">2) неустранение перевозчиком недостатков в срок, установленный </w:t>
      </w:r>
      <w:hyperlink w:anchor="P1231">
        <w:r>
          <w:rPr>
            <w:color w:val="0000FF"/>
          </w:rPr>
          <w:t>абзацем третьим пункта 23</w:t>
        </w:r>
      </w:hyperlink>
      <w:r>
        <w:t xml:space="preserve"> настоящего Порядка;</w:t>
      </w:r>
    </w:p>
    <w:p w:rsidR="008611AA" w:rsidRDefault="008611AA">
      <w:pPr>
        <w:pStyle w:val="ConsPlusNormal"/>
        <w:jc w:val="both"/>
      </w:pPr>
      <w:r>
        <w:t xml:space="preserve">(в ред. </w:t>
      </w:r>
      <w:hyperlink r:id="rId301">
        <w:r>
          <w:rPr>
            <w:color w:val="0000FF"/>
          </w:rPr>
          <w:t>постановления</w:t>
        </w:r>
      </w:hyperlink>
      <w:r>
        <w:t xml:space="preserve"> Правительства Новосибирской области от 29.10.2024 N 490-п)</w:t>
      </w:r>
    </w:p>
    <w:p w:rsidR="008611AA" w:rsidRDefault="008611AA">
      <w:pPr>
        <w:pStyle w:val="ConsPlusNormal"/>
        <w:spacing w:before="220"/>
        <w:ind w:firstLine="540"/>
        <w:jc w:val="both"/>
      </w:pPr>
      <w:r>
        <w:lastRenderedPageBreak/>
        <w:t>3) установление факта недостоверности представленной перевозчиком информации.</w:t>
      </w:r>
    </w:p>
    <w:p w:rsidR="008611AA" w:rsidRDefault="008611AA">
      <w:pPr>
        <w:pStyle w:val="ConsPlusNormal"/>
        <w:spacing w:before="220"/>
        <w:ind w:firstLine="540"/>
        <w:jc w:val="both"/>
      </w:pPr>
      <w:bookmarkStart w:id="63" w:name="P1242"/>
      <w:bookmarkEnd w:id="63"/>
      <w:r>
        <w:t>27. Субсидии за декабрь текущего финансового года предоставляются не позднее 30 декабря соответствующего финансового года в пределах остатка неиспользованных лимитов бюджетных обязательств в размере, не превышающем среднемесячного размера субсидии за предшествующие 11 месяцев, на основании заявления перевозчика в произвольной форме, подаваемого в министерство с отчетом за ноябрь текущего финансового года соответственно.</w:t>
      </w:r>
    </w:p>
    <w:p w:rsidR="008611AA" w:rsidRDefault="008611AA">
      <w:pPr>
        <w:pStyle w:val="ConsPlusNormal"/>
        <w:spacing w:before="220"/>
        <w:ind w:firstLine="540"/>
        <w:jc w:val="both"/>
      </w:pPr>
      <w:r>
        <w:t>Для уточнения размера субсидии за декабрь текущего финансового года не позднее 20 января года, следующего за отчетным, перевозчик представляет в министерство отчетные сведения, составленные на основании данных первичного учета за декабрь отчетного года, по форме, установленной договором о предоставлении субсидий.</w:t>
      </w:r>
    </w:p>
    <w:p w:rsidR="008611AA" w:rsidRDefault="008611AA">
      <w:pPr>
        <w:pStyle w:val="ConsPlusNormal"/>
        <w:spacing w:before="220"/>
        <w:ind w:firstLine="540"/>
        <w:jc w:val="both"/>
      </w:pPr>
      <w:r>
        <w:t xml:space="preserve">В случае если размер субсидии за декабрь текущего финансового года, предоставленной в соответствии с </w:t>
      </w:r>
      <w:hyperlink w:anchor="P1242">
        <w:r>
          <w:rPr>
            <w:color w:val="0000FF"/>
          </w:rPr>
          <w:t>абзацем первым</w:t>
        </w:r>
      </w:hyperlink>
      <w:r>
        <w:t xml:space="preserve"> настоящего пункта, превысит размер субсидии за декабрь, рассчитанный на основании отчетных сведений, представленных перевозчиком, сумма превышения по итогам отчетного финансового года подлежит зачету в текущем финансовом году соответственно при наличии действующего договора или возврату в областной бюджет в течение десяти рабочих дней со дня представления уточненных сведений в случае отсутствия договора и прекращения обязательств перевозчика по перевозке пассажиров.</w:t>
      </w:r>
    </w:p>
    <w:p w:rsidR="008611AA" w:rsidRDefault="008611AA">
      <w:pPr>
        <w:pStyle w:val="ConsPlusNormal"/>
        <w:jc w:val="both"/>
      </w:pPr>
      <w:r>
        <w:t xml:space="preserve">(в ред. </w:t>
      </w:r>
      <w:hyperlink r:id="rId302">
        <w:r>
          <w:rPr>
            <w:color w:val="0000FF"/>
          </w:rPr>
          <w:t>постановления</w:t>
        </w:r>
      </w:hyperlink>
      <w:r>
        <w:t xml:space="preserve"> Правительства Новосибирской области от 29.10.2024 N 490-п)</w:t>
      </w:r>
    </w:p>
    <w:p w:rsidR="008611AA" w:rsidRDefault="008611AA">
      <w:pPr>
        <w:pStyle w:val="ConsPlusNormal"/>
        <w:spacing w:before="220"/>
        <w:ind w:firstLine="540"/>
        <w:jc w:val="both"/>
      </w:pPr>
      <w:r>
        <w:t>Предусмотренные настоящим пунктом отчетные сведения перевозчики представляют в министерство на бумажном носителе лично (через представителя) или почтовым отправлением с описью вложения либо в электронной форме, заверенные усиленной электронной подписью.</w:t>
      </w:r>
    </w:p>
    <w:p w:rsidR="008611AA" w:rsidRDefault="008611AA">
      <w:pPr>
        <w:pStyle w:val="ConsPlusNormal"/>
        <w:spacing w:before="220"/>
        <w:ind w:firstLine="540"/>
        <w:jc w:val="both"/>
      </w:pPr>
      <w:r>
        <w:t>28. До 1 февраля года, следующего за отчетным, перевозчики обязаны представлять в министерство акт сверки взаиморасчетов по договору о предоставлении субсидий.</w:t>
      </w:r>
    </w:p>
    <w:p w:rsidR="008611AA" w:rsidRDefault="008611AA">
      <w:pPr>
        <w:pStyle w:val="ConsPlusNormal"/>
        <w:spacing w:before="220"/>
        <w:ind w:firstLine="540"/>
        <w:jc w:val="both"/>
      </w:pPr>
      <w:bookmarkStart w:id="64" w:name="P1248"/>
      <w:bookmarkEnd w:id="64"/>
      <w:r>
        <w:t>29. При реорганизации получателя субсидии, являющегося юридическим лицом:</w:t>
      </w:r>
    </w:p>
    <w:p w:rsidR="008611AA" w:rsidRDefault="008611AA">
      <w:pPr>
        <w:pStyle w:val="ConsPlusNormal"/>
        <w:spacing w:before="220"/>
        <w:ind w:firstLine="540"/>
        <w:jc w:val="both"/>
      </w:pPr>
      <w:r>
        <w:t>в форме слияния, присоединения или преобразования в договор о предоставлении субсидий вносятся изменения путем заключения дополнительного соглашения к договору о предоставлении субсидий в части перемены лица в обязательстве с указанием в договоре о предоставлении субсидий юридического лица, являющегося правопреемником;</w:t>
      </w:r>
    </w:p>
    <w:p w:rsidR="008611AA" w:rsidRDefault="008611AA">
      <w:pPr>
        <w:pStyle w:val="ConsPlusNormal"/>
        <w:spacing w:before="220"/>
        <w:ind w:firstLine="540"/>
        <w:jc w:val="both"/>
      </w:pPr>
      <w:r>
        <w:t xml:space="preserve">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303">
        <w:r>
          <w:rPr>
            <w:color w:val="0000FF"/>
          </w:rPr>
          <w:t>абзацем вторым пункта 5 статьи 23</w:t>
        </w:r>
      </w:hyperlink>
      <w:r>
        <w:t xml:space="preserve"> Гражданского кодекса Российской Федерации), договор о предоставлении субсидий расторгается с формированием уведомления о расторжении договора о предоставлении субсидий в одностороннем порядке и акта об исполнении обязательств по договору о предоставлении субсидий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8611AA" w:rsidRDefault="008611AA">
      <w:pPr>
        <w:pStyle w:val="ConsPlusNormal"/>
        <w:spacing w:before="220"/>
        <w:ind w:firstLine="540"/>
        <w:jc w:val="both"/>
      </w:pPr>
      <w:r>
        <w:t xml:space="preserve">30. 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304">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305">
        <w:r>
          <w:rPr>
            <w:color w:val="0000FF"/>
          </w:rPr>
          <w:t>статьей 18</w:t>
        </w:r>
      </w:hyperlink>
      <w:r>
        <w:t xml:space="preserve"> Федерального закона "О крестьянском (фермерском) хозяйстве", в договор о предоставлении субсидий вносятся изменения путем заключения дополнительного соглашения к договору о предоставлении субсидий в части перемены лица в обязательстве с указанием стороны в договоре </w:t>
      </w:r>
      <w:r>
        <w:lastRenderedPageBreak/>
        <w:t>о предоставлении субсидий иного лица, являющегося правопреемником.</w:t>
      </w:r>
    </w:p>
    <w:p w:rsidR="008611AA" w:rsidRDefault="008611AA">
      <w:pPr>
        <w:pStyle w:val="ConsPlusNormal"/>
        <w:spacing w:before="220"/>
        <w:ind w:firstLine="540"/>
        <w:jc w:val="both"/>
      </w:pPr>
      <w:r>
        <w:t>31. В случае наличия у перевозчика остатка субсидии в отчетном финансовом году указанный остаток подлежит возврату в областной бюджет до 31 января текущего финансового года.</w:t>
      </w:r>
    </w:p>
    <w:p w:rsidR="008611AA" w:rsidRDefault="008611AA">
      <w:pPr>
        <w:pStyle w:val="ConsPlusNormal"/>
        <w:spacing w:before="220"/>
        <w:ind w:firstLine="540"/>
        <w:jc w:val="both"/>
      </w:pPr>
      <w:r>
        <w:t>32. Результатом предоставления субсидии является обеспечение подтвержденных перевозчиками поездок льготных категорий граждан на каждом из видов транспорта, где количество перевезенных пассажиров, для которых законодательством установлены меры социальной поддержки, в текущем финансовом году является характеристикой (показателем, необходимым для достижения этого результата).</w:t>
      </w:r>
    </w:p>
    <w:p w:rsidR="008611AA" w:rsidRDefault="008611AA">
      <w:pPr>
        <w:pStyle w:val="ConsPlusNormal"/>
        <w:spacing w:before="220"/>
        <w:ind w:firstLine="540"/>
        <w:jc w:val="both"/>
      </w:pPr>
      <w:r>
        <w:t>Значение результата предоставления субсидии устанавливается договором о предоставлении субсидий.</w:t>
      </w:r>
    </w:p>
    <w:p w:rsidR="008611AA" w:rsidRDefault="008611AA">
      <w:pPr>
        <w:pStyle w:val="ConsPlusNormal"/>
        <w:spacing w:before="220"/>
        <w:ind w:firstLine="540"/>
        <w:jc w:val="both"/>
      </w:pPr>
      <w:r>
        <w:t>33. Оценка достижения перевозчиком значений результатов предоставления субсидии осуществляется на основании отчетов о достижении значений результатов предоставления субсидии, представляемых в министерство по форме и в сроки (но не реже одного раза в квартал), установленные министерством финансов и налоговой политики Новосибирской области.</w:t>
      </w:r>
    </w:p>
    <w:p w:rsidR="008611AA" w:rsidRDefault="008611AA">
      <w:pPr>
        <w:pStyle w:val="ConsPlusNormal"/>
        <w:spacing w:before="220"/>
        <w:ind w:firstLine="540"/>
        <w:jc w:val="both"/>
      </w:pPr>
      <w:r>
        <w:t>34. Перевозчик обязан обеспечить достижение значений результатов предоставления субсидии, установленных договором о предоставлении субсидий.</w:t>
      </w:r>
    </w:p>
    <w:p w:rsidR="008611AA" w:rsidRDefault="008611AA">
      <w:pPr>
        <w:pStyle w:val="ConsPlusNormal"/>
        <w:spacing w:before="220"/>
        <w:ind w:firstLine="540"/>
        <w:jc w:val="both"/>
      </w:pPr>
      <w:r>
        <w:t>При выявлении случая недостижения результата предоставления субсидии министерство прекращает предоставление субсидии и в течение пяти рабочих дней со дня обнаружения указанных фактов направляет перевозчику требование о необходимости возврата необоснованно полученной субсидии.</w:t>
      </w:r>
    </w:p>
    <w:p w:rsidR="008611AA" w:rsidRDefault="008611AA">
      <w:pPr>
        <w:pStyle w:val="ConsPlusNormal"/>
        <w:spacing w:before="220"/>
        <w:ind w:firstLine="540"/>
        <w:jc w:val="both"/>
      </w:pPr>
      <w:r>
        <w:t>Субсидии подлежат возврату в областной бюджет в течение десяти рабочих дней со дня получения соответствующего требования.</w:t>
      </w:r>
    </w:p>
    <w:p w:rsidR="008611AA" w:rsidRDefault="008611AA">
      <w:pPr>
        <w:pStyle w:val="ConsPlusNormal"/>
        <w:spacing w:before="220"/>
        <w:ind w:firstLine="540"/>
        <w:jc w:val="both"/>
      </w:pPr>
      <w:r>
        <w:t xml:space="preserve">35. Министерство осуществляет проверки соблюдения получателем субсидии условий и порядка предоставления субсидий, в том числе в части достижения результатов предоставления субсидии, а также орган государственного финансового контроля осуществляет проверки соблюдения получателем субсидии порядка и условий предоставления субсидий в соответствии со </w:t>
      </w:r>
      <w:hyperlink r:id="rId306">
        <w:r>
          <w:rPr>
            <w:color w:val="0000FF"/>
          </w:rPr>
          <w:t>статьями 268.1</w:t>
        </w:r>
      </w:hyperlink>
      <w:r>
        <w:t xml:space="preserve"> и </w:t>
      </w:r>
      <w:hyperlink r:id="rId307">
        <w:r>
          <w:rPr>
            <w:color w:val="0000FF"/>
          </w:rPr>
          <w:t>269.2</w:t>
        </w:r>
      </w:hyperlink>
      <w:r>
        <w:t xml:space="preserve"> Бюджетного кодекса Российской Федерации.</w:t>
      </w:r>
    </w:p>
    <w:p w:rsidR="008611AA" w:rsidRDefault="008611AA">
      <w:pPr>
        <w:pStyle w:val="ConsPlusNormal"/>
        <w:spacing w:before="220"/>
        <w:ind w:firstLine="540"/>
        <w:jc w:val="both"/>
      </w:pPr>
      <w:r>
        <w:t xml:space="preserve">Начиная с 1 января 2023 года министерство проводит мониторинг достижения результатов предоставления субсидии исходя из достижения значений результатов предоставления субсидии, определенных договором о предоставлении субсидий, и событий, отражающих факт завершения соответствующего мероприятия по получению результата предоставления субсидии (контрольная точка), в </w:t>
      </w:r>
      <w:hyperlink r:id="rId308">
        <w:r>
          <w:rPr>
            <w:color w:val="0000FF"/>
          </w:rPr>
          <w:t>порядке</w:t>
        </w:r>
      </w:hyperlink>
      <w:r>
        <w:t xml:space="preserve"> и по формам, которые установлены приказом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rsidR="008611AA" w:rsidRDefault="008611AA">
      <w:pPr>
        <w:pStyle w:val="ConsPlusNormal"/>
        <w:jc w:val="both"/>
      </w:pPr>
      <w:r>
        <w:t xml:space="preserve">(в ред. </w:t>
      </w:r>
      <w:hyperlink r:id="rId309">
        <w:r>
          <w:rPr>
            <w:color w:val="0000FF"/>
          </w:rPr>
          <w:t>постановления</w:t>
        </w:r>
      </w:hyperlink>
      <w:r>
        <w:t xml:space="preserve"> Правительства Новосибирской области от 29.10.2024 N 490-п)</w:t>
      </w:r>
    </w:p>
    <w:p w:rsidR="008611AA" w:rsidRDefault="008611AA">
      <w:pPr>
        <w:pStyle w:val="ConsPlusNormal"/>
        <w:spacing w:before="220"/>
        <w:ind w:firstLine="540"/>
        <w:jc w:val="both"/>
      </w:pPr>
      <w:r>
        <w:t>36. При выявлении министерством либо органами, осуществляющими финансовый контроль, факта нарушения получателем субсидии условий, установленных при их предоставлении, министерство прекращает предоставление субсидии и в течение пяти рабочих дней со дня обнаружения указанных фактов направляет перевозчику требование о необходимости возврата необоснованно полученной субсидии.</w:t>
      </w:r>
    </w:p>
    <w:p w:rsidR="008611AA" w:rsidRDefault="008611AA">
      <w:pPr>
        <w:pStyle w:val="ConsPlusNormal"/>
        <w:spacing w:before="220"/>
        <w:ind w:firstLine="540"/>
        <w:jc w:val="both"/>
      </w:pPr>
      <w:r>
        <w:t>Субсидии подлежат возврату в областной бюджет в течение десяти рабочих дней со дня получения соответствующего требования.</w:t>
      </w:r>
    </w:p>
    <w:p w:rsidR="008611AA" w:rsidRDefault="008611AA">
      <w:pPr>
        <w:pStyle w:val="ConsPlusNormal"/>
        <w:spacing w:before="220"/>
        <w:ind w:firstLine="540"/>
        <w:jc w:val="both"/>
      </w:pPr>
      <w:r>
        <w:lastRenderedPageBreak/>
        <w:t>Предоставление субсидий получателю возобновляется со дня поступления возвращенных бюджетных средств на лицевой счет министерства.</w:t>
      </w:r>
    </w:p>
    <w:p w:rsidR="008611AA" w:rsidRDefault="008611AA">
      <w:pPr>
        <w:pStyle w:val="ConsPlusNormal"/>
        <w:spacing w:before="220"/>
        <w:ind w:firstLine="540"/>
        <w:jc w:val="both"/>
      </w:pPr>
      <w:r>
        <w:t>37. В случае невыполнения перевозчиком в установленный срок требования о возврате субсидии министерство в течение трех месяцев со дня истечения установленного для возврата срока принимает меры по взысканию неправомерно полученной и невозвращенной субсидии в областной бюджет в судебном порядке.</w:t>
      </w:r>
    </w:p>
    <w:p w:rsidR="008611AA" w:rsidRDefault="008611AA">
      <w:pPr>
        <w:pStyle w:val="ConsPlusNormal"/>
        <w:ind w:firstLine="540"/>
        <w:jc w:val="both"/>
      </w:pPr>
    </w:p>
    <w:p w:rsidR="008611AA" w:rsidRDefault="008611AA">
      <w:pPr>
        <w:pStyle w:val="ConsPlusNormal"/>
        <w:ind w:firstLine="540"/>
        <w:jc w:val="both"/>
      </w:pPr>
    </w:p>
    <w:p w:rsidR="008611AA" w:rsidRDefault="008611AA">
      <w:pPr>
        <w:pStyle w:val="ConsPlusNormal"/>
        <w:ind w:firstLine="540"/>
        <w:jc w:val="both"/>
      </w:pPr>
    </w:p>
    <w:p w:rsidR="008611AA" w:rsidRDefault="008611AA">
      <w:pPr>
        <w:pStyle w:val="ConsPlusNormal"/>
        <w:ind w:firstLine="540"/>
        <w:jc w:val="both"/>
      </w:pPr>
    </w:p>
    <w:p w:rsidR="008611AA" w:rsidRDefault="008611AA">
      <w:pPr>
        <w:pStyle w:val="ConsPlusNormal"/>
        <w:ind w:firstLine="540"/>
        <w:jc w:val="both"/>
      </w:pPr>
    </w:p>
    <w:p w:rsidR="008611AA" w:rsidRDefault="008611AA">
      <w:pPr>
        <w:pStyle w:val="ConsPlusNormal"/>
        <w:jc w:val="right"/>
        <w:outlineLvl w:val="0"/>
      </w:pPr>
      <w:r>
        <w:t>Приложение N 5</w:t>
      </w:r>
    </w:p>
    <w:p w:rsidR="008611AA" w:rsidRDefault="008611AA">
      <w:pPr>
        <w:pStyle w:val="ConsPlusNormal"/>
        <w:jc w:val="right"/>
      </w:pPr>
      <w:r>
        <w:t>к постановлению</w:t>
      </w:r>
    </w:p>
    <w:p w:rsidR="008611AA" w:rsidRDefault="008611AA">
      <w:pPr>
        <w:pStyle w:val="ConsPlusNormal"/>
        <w:jc w:val="right"/>
      </w:pPr>
      <w:r>
        <w:t>Правительства Новосибирской области</w:t>
      </w:r>
    </w:p>
    <w:p w:rsidR="008611AA" w:rsidRDefault="008611AA">
      <w:pPr>
        <w:pStyle w:val="ConsPlusNormal"/>
        <w:jc w:val="right"/>
      </w:pPr>
      <w:r>
        <w:t>от 24.02.2014 N 83-п</w:t>
      </w:r>
    </w:p>
    <w:p w:rsidR="008611AA" w:rsidRDefault="008611AA">
      <w:pPr>
        <w:pStyle w:val="ConsPlusNormal"/>
        <w:ind w:firstLine="540"/>
        <w:jc w:val="both"/>
      </w:pPr>
    </w:p>
    <w:p w:rsidR="008611AA" w:rsidRDefault="008611AA">
      <w:pPr>
        <w:pStyle w:val="ConsPlusTitle"/>
        <w:jc w:val="center"/>
      </w:pPr>
      <w:bookmarkStart w:id="65" w:name="P1276"/>
      <w:bookmarkEnd w:id="65"/>
      <w:r>
        <w:t>ПОРЯДОК</w:t>
      </w:r>
    </w:p>
    <w:p w:rsidR="008611AA" w:rsidRDefault="008611AA">
      <w:pPr>
        <w:pStyle w:val="ConsPlusTitle"/>
        <w:jc w:val="center"/>
      </w:pPr>
      <w:r>
        <w:t>ПРЕДОСТАВЛЕНИЯ СУБСИДИЙ ИЗ ОБЛАСТНОГО БЮДЖЕТА НОВОСИБИРСКОЙ</w:t>
      </w:r>
    </w:p>
    <w:p w:rsidR="008611AA" w:rsidRDefault="008611AA">
      <w:pPr>
        <w:pStyle w:val="ConsPlusTitle"/>
        <w:jc w:val="center"/>
      </w:pPr>
      <w:r>
        <w:t>ОБЛАСТИ В ЦЕЛЯХ ОКАЗАНИЯ ГОСУДАРСТВЕННОЙ ПОДДЕРЖКИ</w:t>
      </w:r>
    </w:p>
    <w:p w:rsidR="008611AA" w:rsidRDefault="008611AA">
      <w:pPr>
        <w:pStyle w:val="ConsPlusTitle"/>
        <w:jc w:val="center"/>
      </w:pPr>
      <w:r>
        <w:t>ОРГАНИЗАЦИЙ ПАССАЖИРСКОГО АВТОМОБИЛЬНОГО ТРАНСПОРТА В ФОРМЕ</w:t>
      </w:r>
    </w:p>
    <w:p w:rsidR="008611AA" w:rsidRDefault="008611AA">
      <w:pPr>
        <w:pStyle w:val="ConsPlusTitle"/>
        <w:jc w:val="center"/>
      </w:pPr>
      <w:r>
        <w:t>СОЗДАНИЯ УСЛОВИЙ ДЛЯ ПРИОБРЕТЕНИЯ (ОБНОВЛЕНИЯ) ПОДВИЖНОГО</w:t>
      </w:r>
    </w:p>
    <w:p w:rsidR="008611AA" w:rsidRDefault="008611AA">
      <w:pPr>
        <w:pStyle w:val="ConsPlusTitle"/>
        <w:jc w:val="center"/>
      </w:pPr>
      <w:r>
        <w:t>СОСТАВА ОБЩЕСТВЕННОГО ПАССАЖИРСКОГО ТРАНСПОРТА ДЛЯ РАБОТЫ</w:t>
      </w:r>
    </w:p>
    <w:p w:rsidR="008611AA" w:rsidRDefault="008611AA">
      <w:pPr>
        <w:pStyle w:val="ConsPlusTitle"/>
        <w:jc w:val="center"/>
      </w:pPr>
      <w:r>
        <w:t>ПО РЕГУЛИРУЕМЫМ ТАРИФАМ НА МУНИЦИПАЛЬНЫХ МАРШРУТАХ</w:t>
      </w:r>
    </w:p>
    <w:p w:rsidR="008611AA" w:rsidRDefault="008611AA">
      <w:pPr>
        <w:pStyle w:val="ConsPlusTitle"/>
        <w:jc w:val="center"/>
      </w:pPr>
      <w:r>
        <w:t>РЕГУЛЯРНЫХ ПЕРЕВОЗОК И МЕЖМУНИЦИПАЛЬНЫХ МАРШРУТАХ</w:t>
      </w:r>
    </w:p>
    <w:p w:rsidR="008611AA" w:rsidRDefault="008611AA">
      <w:pPr>
        <w:pStyle w:val="ConsPlusTitle"/>
        <w:jc w:val="center"/>
      </w:pPr>
      <w:r>
        <w:t>РЕГУЛЯРНЫХ ПЕРЕВОЗОК, А ТАКЖЕ ПО НЕРЕГУЛИРУЕМЫМ ТАРИФАМ</w:t>
      </w:r>
    </w:p>
    <w:p w:rsidR="008611AA" w:rsidRDefault="008611AA">
      <w:pPr>
        <w:pStyle w:val="ConsPlusTitle"/>
        <w:jc w:val="center"/>
      </w:pPr>
      <w:r>
        <w:t>НА МЕЖМУНИЦИПАЛЬНЫХ МАРШРУТАХ РЕГУЛЯРНЫХ ПЕРЕВОЗОК</w:t>
      </w:r>
    </w:p>
    <w:p w:rsidR="008611AA" w:rsidRDefault="008611AA">
      <w:pPr>
        <w:pStyle w:val="ConsPlusTitle"/>
        <w:jc w:val="center"/>
      </w:pPr>
      <w:r>
        <w:t>ВО ВНУТРИОБЛАСТНОМ СООБЩЕНИИ С ПРЕДОСТАВЛЕНИЕМ ЛЬГОТ</w:t>
      </w:r>
    </w:p>
    <w:p w:rsidR="008611AA" w:rsidRDefault="008611AA">
      <w:pPr>
        <w:pStyle w:val="ConsPlusTitle"/>
        <w:jc w:val="center"/>
      </w:pPr>
      <w:r>
        <w:t>НА ПРОЕЗД ОТДЕЛЬНЫМ КАТЕГОРИЯМ ГРАЖДАН В СООТВЕТСТВИИ</w:t>
      </w:r>
    </w:p>
    <w:p w:rsidR="008611AA" w:rsidRDefault="008611AA">
      <w:pPr>
        <w:pStyle w:val="ConsPlusTitle"/>
        <w:jc w:val="center"/>
      </w:pPr>
      <w:r>
        <w:t>С ДЕЙСТВУЮЩИМ ЗАКОНОДАТЕЛЬСТВОМ</w:t>
      </w:r>
    </w:p>
    <w:p w:rsidR="008611AA" w:rsidRDefault="008611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61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11AA" w:rsidRDefault="00861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11AA" w:rsidRDefault="00861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11AA" w:rsidRDefault="008611AA">
            <w:pPr>
              <w:pStyle w:val="ConsPlusNormal"/>
              <w:jc w:val="center"/>
            </w:pPr>
            <w:r>
              <w:rPr>
                <w:color w:val="392C69"/>
              </w:rPr>
              <w:t>Список изменяющих документов</w:t>
            </w:r>
          </w:p>
          <w:p w:rsidR="008611AA" w:rsidRDefault="008611AA">
            <w:pPr>
              <w:pStyle w:val="ConsPlusNormal"/>
              <w:jc w:val="center"/>
            </w:pPr>
            <w:r>
              <w:rPr>
                <w:color w:val="392C69"/>
              </w:rPr>
              <w:t xml:space="preserve">(в ред. </w:t>
            </w:r>
            <w:hyperlink r:id="rId310">
              <w:r>
                <w:rPr>
                  <w:color w:val="0000FF"/>
                </w:rPr>
                <w:t>постановления</w:t>
              </w:r>
            </w:hyperlink>
            <w:r>
              <w:rPr>
                <w:color w:val="392C69"/>
              </w:rPr>
              <w:t xml:space="preserve"> Правительства Новосибирской области</w:t>
            </w:r>
          </w:p>
          <w:p w:rsidR="008611AA" w:rsidRDefault="008611AA">
            <w:pPr>
              <w:pStyle w:val="ConsPlusNormal"/>
              <w:jc w:val="center"/>
            </w:pPr>
            <w:r>
              <w:rPr>
                <w:color w:val="392C69"/>
              </w:rPr>
              <w:t>от 28.05.2024 N 246-п)</w:t>
            </w:r>
          </w:p>
        </w:tc>
        <w:tc>
          <w:tcPr>
            <w:tcW w:w="113" w:type="dxa"/>
            <w:tcBorders>
              <w:top w:val="nil"/>
              <w:left w:val="nil"/>
              <w:bottom w:val="nil"/>
              <w:right w:val="nil"/>
            </w:tcBorders>
            <w:shd w:val="clear" w:color="auto" w:fill="F4F3F8"/>
            <w:tcMar>
              <w:top w:w="0" w:type="dxa"/>
              <w:left w:w="0" w:type="dxa"/>
              <w:bottom w:w="0" w:type="dxa"/>
              <w:right w:w="0" w:type="dxa"/>
            </w:tcMar>
          </w:tcPr>
          <w:p w:rsidR="008611AA" w:rsidRDefault="008611AA">
            <w:pPr>
              <w:pStyle w:val="ConsPlusNormal"/>
            </w:pPr>
          </w:p>
        </w:tc>
      </w:tr>
    </w:tbl>
    <w:p w:rsidR="008611AA" w:rsidRDefault="008611AA">
      <w:pPr>
        <w:pStyle w:val="ConsPlusNormal"/>
        <w:ind w:firstLine="540"/>
        <w:jc w:val="both"/>
      </w:pPr>
    </w:p>
    <w:p w:rsidR="008611AA" w:rsidRDefault="008611AA">
      <w:pPr>
        <w:pStyle w:val="ConsPlusNormal"/>
        <w:ind w:firstLine="540"/>
        <w:jc w:val="both"/>
      </w:pPr>
      <w:bookmarkStart w:id="66" w:name="P1293"/>
      <w:bookmarkEnd w:id="66"/>
      <w:r>
        <w:t xml:space="preserve">1. Порядок предоставления субсидий из областного бюджета Новосибирской области в целях оказания государственной поддержки организаций пассажирского автомобильного транспорта в форме создания условий для приобретения (обновления) подвижного состава общественного пассажирского транспорта для работы по регулируемым тарифам на муниципальных маршрутах регулярных перевозок и межмуниципальных маршрутах регулярных перевозок, а также по нерегулируемым тарифам на межмуниципальных маршрутах регулярных перевозок во внутриобластном сообщении с предоставлением льгот на проезд отдельным категориям граждан в соответствии с действующим законодательством (далее - Порядок) разработан в соответствии со </w:t>
      </w:r>
      <w:hyperlink r:id="rId311">
        <w:r>
          <w:rPr>
            <w:color w:val="0000FF"/>
          </w:rPr>
          <w:t>статьей 78</w:t>
        </w:r>
      </w:hyperlink>
      <w:r>
        <w:t xml:space="preserve"> Бюджетного кодекса Российской Федерации, </w:t>
      </w:r>
      <w:hyperlink r:id="rId312">
        <w:r>
          <w:rPr>
            <w:color w:val="0000FF"/>
          </w:rPr>
          <w:t>пунктом 2 части 1 статьи 6</w:t>
        </w:r>
      </w:hyperlink>
      <w:r>
        <w:t xml:space="preserve"> Закона Новосибирской области от 05.05.2016 N 55-ОЗ "Об отдельных вопросах организации транспортного обслуживания населения на территории Новосибирской области", </w:t>
      </w:r>
      <w:hyperlink r:id="rId313">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rsidR="008611AA" w:rsidRDefault="008611AA">
      <w:pPr>
        <w:pStyle w:val="ConsPlusNormal"/>
        <w:spacing w:before="220"/>
        <w:ind w:firstLine="540"/>
        <w:jc w:val="both"/>
      </w:pPr>
      <w:bookmarkStart w:id="67" w:name="P1294"/>
      <w:bookmarkEnd w:id="67"/>
      <w:r>
        <w:lastRenderedPageBreak/>
        <w:t>2. Настоящий Порядок регламентирует оказание государственной поддержки в виде предоставления субсидий юридическим лицам (за исключением государственных (муниципальных) учреждений), индивидуальным предпринимателям, осуществляющим деятельность в сфере пассажирского автомобильного транспорта, в целях возмещения части затрат на приобретение (обновление) подвижного состава общественного пассажирского транспорта для работы по регулируемым тарифам на муниципальных маршрутах регулярных перевозок и межмуниципальных маршрутах регулярных перевозок, а также по нерегулируемым тарифам на межмуниципальных маршрутах регулярных перевозок во внутриобластном сообщении с предоставлением льгот на проезд отдельным категориям граждан в соответствии с действующим законодательством (далее - субсидии), предусмотренных законом Новосибирской области об областном бюджете Новосибирской области (далее - областной бюджет) на текущий финансовый год и плановый период.</w:t>
      </w:r>
    </w:p>
    <w:p w:rsidR="008611AA" w:rsidRDefault="008611AA">
      <w:pPr>
        <w:pStyle w:val="ConsPlusNormal"/>
        <w:spacing w:before="220"/>
        <w:ind w:firstLine="540"/>
        <w:jc w:val="both"/>
      </w:pPr>
      <w:r>
        <w:t xml:space="preserve">3. Предоставление субсидий осуществляется главным распорядителем средств областного бюджета - министерством транспорта и дорожного хозяйства Новосибирской области (далее - министерство) в пределах бюджетных ассигнований и лимитов бюджетных обязательств, доведенных до главного распорядителя средств областного бюджета как получателя бюджетных средств, предусмотренных законом Новосибирской области об областном бюджете на текущий финансовый год и плановый период, в рамках государственной </w:t>
      </w:r>
      <w:hyperlink w:anchor="P71">
        <w:r>
          <w:rPr>
            <w:color w:val="0000FF"/>
          </w:rPr>
          <w:t>программы</w:t>
        </w:r>
      </w:hyperlink>
      <w:r>
        <w:t xml:space="preserve">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утвержденной постановлением Правительства Новосибирской области от 24.02.2014 N 83-п "Об утверждении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на основании договора о предоставлении субсидий из областного бюджета на возмещение затрат и недополученных доходов, возникающих в результате государственного регулирования тарифов в связи с производством (реализацией) товаров, выполнением работ, оказанием услуг (далее - договор о предоставлении субсидий), в соответствии с типовой формой, установленной министерством финансов и налоговой политики Новосибирской области, на цели, указанные в </w:t>
      </w:r>
      <w:hyperlink w:anchor="P1293">
        <w:r>
          <w:rPr>
            <w:color w:val="0000FF"/>
          </w:rPr>
          <w:t>пункте 1</w:t>
        </w:r>
      </w:hyperlink>
      <w:r>
        <w:t xml:space="preserve"> настоящего Порядка.</w:t>
      </w:r>
    </w:p>
    <w:p w:rsidR="008611AA" w:rsidRDefault="008611AA">
      <w:pPr>
        <w:pStyle w:val="ConsPlusNormal"/>
        <w:spacing w:before="220"/>
        <w:ind w:firstLine="540"/>
        <w:jc w:val="both"/>
      </w:pPr>
      <w:r>
        <w:t>В договоре о предоставлении субсидий предусматривается требование о включении условия о согласовании новых условий договора о предоставлении субсидий или о его расторжении при недостижении согласия по новым условиям в случае уменьшения министерству ранее доведенных лимитов бюджетных обязательств, приводящих к невозможности предоставления субсидии в размере, определенном в договоре о предоставлении субсидий.</w:t>
      </w:r>
    </w:p>
    <w:p w:rsidR="008611AA" w:rsidRDefault="008611AA">
      <w:pPr>
        <w:pStyle w:val="ConsPlusNormal"/>
        <w:spacing w:before="220"/>
        <w:ind w:firstLine="540"/>
        <w:jc w:val="both"/>
      </w:pPr>
      <w:r>
        <w:t>Сведения о субсидиях подлежат размещению на едином портале бюджетной системы Российской Федерации в информационно-телекоммуникационной сети "Интернет" (далее - единый портал) в порядке, установленном Министерством финансов Российской Федерации.</w:t>
      </w:r>
    </w:p>
    <w:p w:rsidR="008611AA" w:rsidRDefault="008611AA">
      <w:pPr>
        <w:pStyle w:val="ConsPlusNormal"/>
        <w:spacing w:before="220"/>
        <w:ind w:firstLine="540"/>
        <w:jc w:val="both"/>
      </w:pPr>
      <w:r>
        <w:t>4. Субсидии предоставляются юридическим лицам (за исключением государственных (муниципальных) учреждений), индивидуальным предпринимателям (далее - перевозчикам).</w:t>
      </w:r>
    </w:p>
    <w:p w:rsidR="008611AA" w:rsidRDefault="008611AA">
      <w:pPr>
        <w:pStyle w:val="ConsPlusNormal"/>
        <w:spacing w:before="220"/>
        <w:ind w:firstLine="540"/>
        <w:jc w:val="both"/>
      </w:pPr>
      <w:r>
        <w:t>5. Субсидии предоставляются по результатам проведения отбора получателей субсидий путем запроса заявок, направленных перевозчиками для участия в отборе получателей субсидий, организатором которого является министерство, исходя из соответствия перевозчиков требованиям отбора, очередности поступления заявок на участие в отборе (далее - отбор).</w:t>
      </w:r>
    </w:p>
    <w:p w:rsidR="008611AA" w:rsidRDefault="008611AA">
      <w:pPr>
        <w:pStyle w:val="ConsPlusNormal"/>
        <w:spacing w:before="220"/>
        <w:ind w:firstLine="540"/>
        <w:jc w:val="both"/>
      </w:pPr>
      <w:bookmarkStart w:id="68" w:name="P1300"/>
      <w:bookmarkEnd w:id="68"/>
      <w:r>
        <w:t>6. Участник отбора на первое число месяца, предшествующего месяцу, в котором планируется проведение отбора, должен соответствовать следующим требованиям:</w:t>
      </w:r>
    </w:p>
    <w:p w:rsidR="008611AA" w:rsidRDefault="008611AA">
      <w:pPr>
        <w:pStyle w:val="ConsPlusNormal"/>
        <w:spacing w:before="220"/>
        <w:ind w:firstLine="540"/>
        <w:jc w:val="both"/>
      </w:pPr>
      <w:r>
        <w:t xml:space="preserve">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w:t>
      </w:r>
      <w:r>
        <w:lastRenderedPageBreak/>
        <w:t>(офшорного)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8611AA" w:rsidRDefault="008611AA">
      <w:pPr>
        <w:pStyle w:val="ConsPlusNormal"/>
        <w:spacing w:before="220"/>
        <w:ind w:firstLine="540"/>
        <w:jc w:val="both"/>
      </w:pPr>
      <w: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8611AA" w:rsidRDefault="008611AA">
      <w:pPr>
        <w:pStyle w:val="ConsPlusNormal"/>
        <w:spacing w:before="220"/>
        <w:ind w:firstLine="540"/>
        <w:jc w:val="both"/>
      </w:pPr>
      <w:r>
        <w:t xml:space="preserve">не находится в составляемых в рамках реализации полномочий, предусмотренных </w:t>
      </w:r>
      <w:hyperlink r:id="rId314">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8611AA" w:rsidRDefault="008611AA">
      <w:pPr>
        <w:pStyle w:val="ConsPlusNormal"/>
        <w:spacing w:before="220"/>
        <w:ind w:firstLine="540"/>
        <w:jc w:val="both"/>
      </w:pPr>
      <w:r>
        <w:t xml:space="preserve">не получает средства из областного бюджета на основании иных нормативных правовых актов на цели, указанные в </w:t>
      </w:r>
      <w:hyperlink w:anchor="P1294">
        <w:r>
          <w:rPr>
            <w:color w:val="0000FF"/>
          </w:rPr>
          <w:t>пункте 2</w:t>
        </w:r>
      </w:hyperlink>
      <w:r>
        <w:t xml:space="preserve"> настоящего Порядка;</w:t>
      </w:r>
    </w:p>
    <w:p w:rsidR="008611AA" w:rsidRDefault="008611AA">
      <w:pPr>
        <w:pStyle w:val="ConsPlusNormal"/>
        <w:spacing w:before="220"/>
        <w:ind w:firstLine="540"/>
        <w:jc w:val="both"/>
      </w:pPr>
      <w:r>
        <w:t xml:space="preserve">не является иностранным агентом в соответствии с Федеральным </w:t>
      </w:r>
      <w:hyperlink r:id="rId315">
        <w:r>
          <w:rPr>
            <w:color w:val="0000FF"/>
          </w:rPr>
          <w:t>законом</w:t>
        </w:r>
      </w:hyperlink>
      <w:r>
        <w:t xml:space="preserve"> "О контроле за деятельностью лиц, находящихся под иностранным влиянием".</w:t>
      </w:r>
    </w:p>
    <w:p w:rsidR="008611AA" w:rsidRDefault="008611AA">
      <w:pPr>
        <w:pStyle w:val="ConsPlusNormal"/>
        <w:spacing w:before="220"/>
        <w:ind w:firstLine="540"/>
        <w:jc w:val="both"/>
      </w:pPr>
      <w:bookmarkStart w:id="69" w:name="P1306"/>
      <w:bookmarkEnd w:id="69"/>
      <w:r>
        <w:t>7. Участник отбора на первое число месяца, предшествующего месяцу, в котором планируется проведение отбора, должен соответствовать следующим критериям:</w:t>
      </w:r>
    </w:p>
    <w:p w:rsidR="008611AA" w:rsidRDefault="008611AA">
      <w:pPr>
        <w:pStyle w:val="ConsPlusNormal"/>
        <w:spacing w:before="220"/>
        <w:ind w:firstLine="540"/>
        <w:jc w:val="both"/>
      </w:pPr>
      <w:r>
        <w:t>в случае приобретения автобусов для работы по регулируемым тарифам:</w:t>
      </w:r>
    </w:p>
    <w:p w:rsidR="008611AA" w:rsidRDefault="008611AA">
      <w:pPr>
        <w:pStyle w:val="ConsPlusNormal"/>
        <w:spacing w:before="220"/>
        <w:ind w:firstLine="540"/>
        <w:jc w:val="both"/>
      </w:pPr>
      <w:r>
        <w:t>осуществление перевозчиком регулярных пассажирских перевозок по регулируемым тарифам на муниципальных маршрутах регулярных перевозок в границах муниципального района, муниципального округа, или на межмуниципальных маршрутах регулярных перевозок пригородного сообщения (протяженностью до 50 км) с предоставлением услуг отдельным категориям граждан, имеющих право на меры социальной поддержки при проезде на транспорте в соответствии с действующими нормативными правовыми актами Российской Федерации и Новосибирской области;</w:t>
      </w:r>
    </w:p>
    <w:p w:rsidR="008611AA" w:rsidRDefault="008611AA">
      <w:pPr>
        <w:pStyle w:val="ConsPlusNormal"/>
        <w:spacing w:before="220"/>
        <w:ind w:firstLine="540"/>
        <w:jc w:val="both"/>
      </w:pPr>
      <w:r>
        <w:t>в случае приобретения автобусов для работы по нерегулируемым тарифам:</w:t>
      </w:r>
    </w:p>
    <w:p w:rsidR="008611AA" w:rsidRDefault="008611AA">
      <w:pPr>
        <w:pStyle w:val="ConsPlusNormal"/>
        <w:spacing w:before="220"/>
        <w:ind w:firstLine="540"/>
        <w:jc w:val="both"/>
      </w:pPr>
      <w:r>
        <w:t>осуществление перевозчиком регулярных пассажирских перевозок по нерегулируемым тарифам на межмуниципальных маршрутах регулярных перевозок во внутриобластном сообщении с предоставлением льгот на проезд отдельным категориям граждан в соответствии с действующим законодательством Новосибирской области, с учетом реестра межмуниципальных маршрутов регулярных перевозок на территории Новосибирской области (далее - межмуниципальные маршруты внутриобластного сообщения);</w:t>
      </w:r>
    </w:p>
    <w:p w:rsidR="008611AA" w:rsidRDefault="008611AA">
      <w:pPr>
        <w:pStyle w:val="ConsPlusNormal"/>
        <w:spacing w:before="220"/>
        <w:ind w:firstLine="540"/>
        <w:jc w:val="both"/>
      </w:pPr>
      <w:r>
        <w:t>наличие договора о предоставлении субсидий в целях возмещения недополученных доходов, возникающих в результате предоставления льготного проезда, заключенного между перевозчиком и министерством;</w:t>
      </w:r>
    </w:p>
    <w:p w:rsidR="008611AA" w:rsidRDefault="008611AA">
      <w:pPr>
        <w:pStyle w:val="ConsPlusNormal"/>
        <w:spacing w:before="220"/>
        <w:ind w:firstLine="540"/>
        <w:jc w:val="both"/>
      </w:pPr>
      <w:r>
        <w:t>год изготовления (выпуска) приобретаемого перевозчиком автобуса должен быть не ранее года, предшествующего году подачи заявления об оказании государственной поддержки.</w:t>
      </w:r>
    </w:p>
    <w:p w:rsidR="008611AA" w:rsidRDefault="008611AA">
      <w:pPr>
        <w:pStyle w:val="ConsPlusNormal"/>
        <w:spacing w:before="220"/>
        <w:ind w:firstLine="540"/>
        <w:jc w:val="both"/>
      </w:pPr>
      <w:r>
        <w:t xml:space="preserve">8. Решение о проведении отбора, дате проведения отбора, дате подведения результатов отбора, размере субсидии, датах начала и окончания приема заявок, указанных в </w:t>
      </w:r>
      <w:hyperlink w:anchor="P1334">
        <w:r>
          <w:rPr>
            <w:color w:val="0000FF"/>
          </w:rPr>
          <w:t>пункте 11</w:t>
        </w:r>
      </w:hyperlink>
      <w:r>
        <w:t xml:space="preserve"> </w:t>
      </w:r>
      <w:r>
        <w:lastRenderedPageBreak/>
        <w:t>настоящего Порядка, принимается министерством посредством размещения объявления о проведении отбора.</w:t>
      </w:r>
    </w:p>
    <w:p w:rsidR="008611AA" w:rsidRDefault="008611AA">
      <w:pPr>
        <w:pStyle w:val="ConsPlusNormal"/>
        <w:spacing w:before="220"/>
        <w:ind w:firstLine="540"/>
        <w:jc w:val="both"/>
      </w:pPr>
      <w:r>
        <w:t>Министерство может принять решение об отмене проведения отбора, но не менее чем за 5 календарных дней до даты начала приема заявок, в случае отзыва лимитов бюджетных обязательств, доведенных до министерства.</w:t>
      </w:r>
    </w:p>
    <w:p w:rsidR="008611AA" w:rsidRDefault="008611AA">
      <w:pPr>
        <w:pStyle w:val="ConsPlusNormal"/>
        <w:spacing w:before="220"/>
        <w:ind w:firstLine="540"/>
        <w:jc w:val="both"/>
      </w:pPr>
      <w:r>
        <w:t xml:space="preserve">9. Объявление о проведении отбора подлежит размещению на едином портале и на официальном сайте министерства в информационно-телекоммуникационной сети "Интернет" не менее чем за десять календарных дней до даты окончания приема заявок, разъяснения положений которого содержатся в </w:t>
      </w:r>
      <w:hyperlink w:anchor="P1316">
        <w:r>
          <w:rPr>
            <w:color w:val="0000FF"/>
          </w:rPr>
          <w:t>пункте 10</w:t>
        </w:r>
      </w:hyperlink>
      <w:r>
        <w:t xml:space="preserve"> настоящего Порядка.</w:t>
      </w:r>
    </w:p>
    <w:p w:rsidR="008611AA" w:rsidRDefault="008611AA">
      <w:pPr>
        <w:pStyle w:val="ConsPlusNormal"/>
        <w:spacing w:before="220"/>
        <w:ind w:firstLine="540"/>
        <w:jc w:val="both"/>
      </w:pPr>
      <w:bookmarkStart w:id="70" w:name="P1316"/>
      <w:bookmarkEnd w:id="70"/>
      <w:r>
        <w:t>10. В объявлении о проведении отбора содержится следующая информация:</w:t>
      </w:r>
    </w:p>
    <w:p w:rsidR="008611AA" w:rsidRDefault="008611AA">
      <w:pPr>
        <w:pStyle w:val="ConsPlusNormal"/>
        <w:spacing w:before="220"/>
        <w:ind w:firstLine="540"/>
        <w:jc w:val="both"/>
      </w:pPr>
      <w:r>
        <w:t>1) сроки проведения отбора;</w:t>
      </w:r>
    </w:p>
    <w:p w:rsidR="008611AA" w:rsidRDefault="008611AA">
      <w:pPr>
        <w:pStyle w:val="ConsPlusNormal"/>
        <w:spacing w:before="220"/>
        <w:ind w:firstLine="540"/>
        <w:jc w:val="both"/>
      </w:pPr>
      <w:r>
        <w:t>2) дата начала подачи и окончания приема заявок участников отбора, при этом дата окончания приема заявок не может быть ранее 10 календарного дня, следующего за днем размещения объявления о проведении отбора;</w:t>
      </w:r>
    </w:p>
    <w:p w:rsidR="008611AA" w:rsidRDefault="008611AA">
      <w:pPr>
        <w:pStyle w:val="ConsPlusNormal"/>
        <w:spacing w:before="220"/>
        <w:ind w:firstLine="540"/>
        <w:jc w:val="both"/>
      </w:pPr>
      <w:r>
        <w:t>3) наименование, место нахождения, почтовый адрес, адрес электронной почты министерства;</w:t>
      </w:r>
    </w:p>
    <w:p w:rsidR="008611AA" w:rsidRDefault="008611AA">
      <w:pPr>
        <w:pStyle w:val="ConsPlusNormal"/>
        <w:spacing w:before="220"/>
        <w:ind w:firstLine="540"/>
        <w:jc w:val="both"/>
      </w:pPr>
      <w:r>
        <w:t>4) результат предоставления субсидии;</w:t>
      </w:r>
    </w:p>
    <w:p w:rsidR="008611AA" w:rsidRDefault="008611AA">
      <w:pPr>
        <w:pStyle w:val="ConsPlusNormal"/>
        <w:spacing w:before="220"/>
        <w:ind w:firstLine="540"/>
        <w:jc w:val="both"/>
      </w:pPr>
      <w:r>
        <w:t>5) доменное имя и (или) указатель страниц государственной информационной системы в информационно-телекоммуникационной сети "Интернет" официального сайта министерства, на котором обеспечивается проведение отбора;</w:t>
      </w:r>
    </w:p>
    <w:p w:rsidR="008611AA" w:rsidRDefault="008611AA">
      <w:pPr>
        <w:pStyle w:val="ConsPlusNormal"/>
        <w:spacing w:before="220"/>
        <w:ind w:firstLine="540"/>
        <w:jc w:val="both"/>
      </w:pPr>
      <w:r>
        <w:t xml:space="preserve">6) требования к участникам отбора, определенные </w:t>
      </w:r>
      <w:hyperlink w:anchor="P1300">
        <w:r>
          <w:rPr>
            <w:color w:val="0000FF"/>
          </w:rPr>
          <w:t>пунктом 6</w:t>
        </w:r>
      </w:hyperlink>
      <w:r>
        <w:t xml:space="preserve"> настоящего Порядка, которым они должны соответствовать на первое число месяца, предшествующего месяцу, в котором планируется проведение отбора, и к перечню документов, представляемых участниками отбора для подтверждения соответствия указанным требованиям;</w:t>
      </w:r>
    </w:p>
    <w:p w:rsidR="008611AA" w:rsidRDefault="008611AA">
      <w:pPr>
        <w:pStyle w:val="ConsPlusNormal"/>
        <w:spacing w:before="220"/>
        <w:ind w:firstLine="540"/>
        <w:jc w:val="both"/>
      </w:pPr>
      <w:r>
        <w:t xml:space="preserve">7) критерии отбора, определенные </w:t>
      </w:r>
      <w:hyperlink w:anchor="P1306">
        <w:r>
          <w:rPr>
            <w:color w:val="0000FF"/>
          </w:rPr>
          <w:t>пунктом 7</w:t>
        </w:r>
      </w:hyperlink>
      <w:r>
        <w:t xml:space="preserve"> настоящего Порядка, которым участники отбора должны соответствовать на первое число месяца, предшествующего месяцу, в котором планируется проведение отбора;</w:t>
      </w:r>
    </w:p>
    <w:p w:rsidR="008611AA" w:rsidRDefault="008611AA">
      <w:pPr>
        <w:pStyle w:val="ConsPlusNormal"/>
        <w:spacing w:before="220"/>
        <w:ind w:firstLine="540"/>
        <w:jc w:val="both"/>
      </w:pPr>
      <w:r>
        <w:t xml:space="preserve">8) порядок подачи заявок участниками отбора и требования, предъявляемые к форме и содержанию заявок, в соответствии с </w:t>
      </w:r>
      <w:hyperlink w:anchor="P1334">
        <w:r>
          <w:rPr>
            <w:color w:val="0000FF"/>
          </w:rPr>
          <w:t>пунктом 11</w:t>
        </w:r>
      </w:hyperlink>
      <w:r>
        <w:t xml:space="preserve"> настоящего Порядка и настоящим пунктом;</w:t>
      </w:r>
    </w:p>
    <w:p w:rsidR="008611AA" w:rsidRDefault="008611AA">
      <w:pPr>
        <w:pStyle w:val="ConsPlusNormal"/>
        <w:spacing w:before="220"/>
        <w:ind w:firstLine="540"/>
        <w:jc w:val="both"/>
      </w:pPr>
      <w:r>
        <w:t>9) порядок отзыва заявок участников отбора, порядок возврата заявок участников отбора, в том числе основания для возврата заявок, порядок внесения изменений в заявки участников отбора;</w:t>
      </w:r>
    </w:p>
    <w:p w:rsidR="008611AA" w:rsidRDefault="008611AA">
      <w:pPr>
        <w:pStyle w:val="ConsPlusNormal"/>
        <w:spacing w:before="220"/>
        <w:ind w:firstLine="540"/>
        <w:jc w:val="both"/>
      </w:pPr>
      <w:r>
        <w:t xml:space="preserve">10) правила рассмотрения и оценки заявок участников отбора, устанавливаемые в соответствии с </w:t>
      </w:r>
      <w:hyperlink w:anchor="P1348">
        <w:r>
          <w:rPr>
            <w:color w:val="0000FF"/>
          </w:rPr>
          <w:t>пунктами 12</w:t>
        </w:r>
      </w:hyperlink>
      <w:r>
        <w:t xml:space="preserve"> - </w:t>
      </w:r>
      <w:hyperlink w:anchor="P1353">
        <w:r>
          <w:rPr>
            <w:color w:val="0000FF"/>
          </w:rPr>
          <w:t>14</w:t>
        </w:r>
      </w:hyperlink>
      <w:r>
        <w:t xml:space="preserve"> настоящего Порядка;</w:t>
      </w:r>
    </w:p>
    <w:p w:rsidR="008611AA" w:rsidRDefault="008611AA">
      <w:pPr>
        <w:pStyle w:val="ConsPlusNormal"/>
        <w:spacing w:before="220"/>
        <w:ind w:firstLine="540"/>
        <w:jc w:val="both"/>
      </w:pPr>
      <w:r>
        <w:t>11) порядок возврата заявок на доработку;</w:t>
      </w:r>
    </w:p>
    <w:p w:rsidR="008611AA" w:rsidRDefault="008611AA">
      <w:pPr>
        <w:pStyle w:val="ConsPlusNormal"/>
        <w:spacing w:before="220"/>
        <w:ind w:firstLine="540"/>
        <w:jc w:val="both"/>
      </w:pPr>
      <w:r>
        <w:t>12) порядок отклонения заявок, а также информация об основаниях их отклонения;</w:t>
      </w:r>
    </w:p>
    <w:p w:rsidR="008611AA" w:rsidRDefault="008611AA">
      <w:pPr>
        <w:pStyle w:val="ConsPlusNormal"/>
        <w:spacing w:before="220"/>
        <w:ind w:firstLine="540"/>
        <w:jc w:val="both"/>
      </w:pPr>
      <w:r>
        <w:t>13) 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8611AA" w:rsidRDefault="008611AA">
      <w:pPr>
        <w:pStyle w:val="ConsPlusNormal"/>
        <w:spacing w:before="220"/>
        <w:ind w:firstLine="540"/>
        <w:jc w:val="both"/>
      </w:pPr>
      <w:r>
        <w:lastRenderedPageBreak/>
        <w:t>14)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8611AA" w:rsidRDefault="008611AA">
      <w:pPr>
        <w:pStyle w:val="ConsPlusNormal"/>
        <w:spacing w:before="220"/>
        <w:ind w:firstLine="540"/>
        <w:jc w:val="both"/>
      </w:pPr>
      <w:r>
        <w:t xml:space="preserve">15) срок, в течение которого победитель (победители) отбора должны подписать договор о предоставлении субсидий из областного бюджета на цели в соответствии с </w:t>
      </w:r>
      <w:hyperlink w:anchor="P1293">
        <w:r>
          <w:rPr>
            <w:color w:val="0000FF"/>
          </w:rPr>
          <w:t>пунктом 1</w:t>
        </w:r>
      </w:hyperlink>
      <w:r>
        <w:t xml:space="preserve"> настоящего Порядка;</w:t>
      </w:r>
    </w:p>
    <w:p w:rsidR="008611AA" w:rsidRDefault="008611AA">
      <w:pPr>
        <w:pStyle w:val="ConsPlusNormal"/>
        <w:spacing w:before="220"/>
        <w:ind w:firstLine="540"/>
        <w:jc w:val="both"/>
      </w:pPr>
      <w:r>
        <w:t xml:space="preserve">16) условия признания победителя (победителей) отбора, уклонившимся от заключения договора о предоставлении субсидий, установленные в </w:t>
      </w:r>
      <w:hyperlink w:anchor="P1380">
        <w:r>
          <w:rPr>
            <w:color w:val="0000FF"/>
          </w:rPr>
          <w:t>пункте 18</w:t>
        </w:r>
      </w:hyperlink>
      <w:r>
        <w:t xml:space="preserve"> настоящего Порядка;</w:t>
      </w:r>
    </w:p>
    <w:p w:rsidR="008611AA" w:rsidRDefault="008611AA">
      <w:pPr>
        <w:pStyle w:val="ConsPlusNormal"/>
        <w:spacing w:before="220"/>
        <w:ind w:firstLine="540"/>
        <w:jc w:val="both"/>
      </w:pPr>
      <w:r>
        <w:t>17) дата размещения протокола подведения итогов отбора на едином портале и официальном сайте министерства, которая не может быть позднее 14 календарного дня, следующего за днем определения победителя (победителей) отбора.</w:t>
      </w:r>
    </w:p>
    <w:p w:rsidR="008611AA" w:rsidRDefault="008611AA">
      <w:pPr>
        <w:pStyle w:val="ConsPlusNormal"/>
        <w:spacing w:before="220"/>
        <w:ind w:firstLine="540"/>
        <w:jc w:val="both"/>
      </w:pPr>
      <w:bookmarkStart w:id="71" w:name="P1334"/>
      <w:bookmarkEnd w:id="71"/>
      <w:r>
        <w:t>11. Перевозчик для участия в отборе представляет в министерство на бумажном носителе лично (через представителя) или почтовым отправлением с описью вложения либо в электронной форме заверенную усиленной электронной подписью заявку, включающую следующие документы:</w:t>
      </w:r>
    </w:p>
    <w:p w:rsidR="008611AA" w:rsidRDefault="008611AA">
      <w:pPr>
        <w:pStyle w:val="ConsPlusNormal"/>
        <w:spacing w:before="220"/>
        <w:ind w:firstLine="540"/>
        <w:jc w:val="both"/>
      </w:pPr>
      <w:r>
        <w:t>1) заявление о заключении договора о предоставлении субсидий по форме, установленной приказом министерства;</w:t>
      </w:r>
    </w:p>
    <w:p w:rsidR="008611AA" w:rsidRDefault="008611AA">
      <w:pPr>
        <w:pStyle w:val="ConsPlusNormal"/>
        <w:spacing w:before="220"/>
        <w:ind w:firstLine="540"/>
        <w:jc w:val="both"/>
      </w:pPr>
      <w:r>
        <w:t>2) согласие на публикацию (размещение) на официальном сайте министерства информации об участнике отбора, о подаваемом участником отбора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8611AA" w:rsidRDefault="008611AA">
      <w:pPr>
        <w:pStyle w:val="ConsPlusNormal"/>
        <w:spacing w:before="220"/>
        <w:ind w:firstLine="540"/>
        <w:jc w:val="both"/>
      </w:pPr>
      <w:r>
        <w:t>3) копию муниципального контракта (договора) купли-продажи автобуса, заверенную перевозчиком, а при приобретении автобуса по муниципальному контракту (договору) лизинга - муниципального контракта (договора) купли-продажи, заключенного между продавцом и лизингодателем, заверенную перевозчиком;</w:t>
      </w:r>
    </w:p>
    <w:p w:rsidR="008611AA" w:rsidRDefault="008611AA">
      <w:pPr>
        <w:pStyle w:val="ConsPlusNormal"/>
        <w:spacing w:before="220"/>
        <w:ind w:firstLine="540"/>
        <w:jc w:val="both"/>
      </w:pPr>
      <w:r>
        <w:t>4) подтверждение регистрации транспортного средства за собственником - перевозчиком, претендующим на получение субсидии, в уполномоченном подразделении Государственной инспекции безопасности дорожного движения Министерства внутренних дел Российской Федерации до дня подачи заявления об оказании государственной поддержки;</w:t>
      </w:r>
    </w:p>
    <w:p w:rsidR="008611AA" w:rsidRDefault="008611AA">
      <w:pPr>
        <w:pStyle w:val="ConsPlusNormal"/>
        <w:spacing w:before="220"/>
        <w:ind w:firstLine="540"/>
        <w:jc w:val="both"/>
      </w:pPr>
      <w:r>
        <w:t>5) копию акта приема-передачи или иного документа о приемке автобуса, заверенную перевозчиком;</w:t>
      </w:r>
    </w:p>
    <w:p w:rsidR="008611AA" w:rsidRDefault="008611AA">
      <w:pPr>
        <w:pStyle w:val="ConsPlusNormal"/>
        <w:spacing w:before="220"/>
        <w:ind w:firstLine="540"/>
        <w:jc w:val="both"/>
      </w:pPr>
      <w:r>
        <w:t>6) копии товарной накладной или универсального передаточного документа на приобретенные автобусы, заверенные перевозчиком;</w:t>
      </w:r>
    </w:p>
    <w:p w:rsidR="008611AA" w:rsidRDefault="008611AA">
      <w:pPr>
        <w:pStyle w:val="ConsPlusNormal"/>
        <w:spacing w:before="220"/>
        <w:ind w:firstLine="540"/>
        <w:jc w:val="both"/>
      </w:pPr>
      <w:r>
        <w:t>7) оригинал платежного поручения на оплату автобуса по договору купли-продажи. В случае приобретения автобуса по договору лизинга - оригиналы платежных поручений оплат авансового платежа по договору лизинга между лизингодателем и перевозчиком;</w:t>
      </w:r>
    </w:p>
    <w:p w:rsidR="008611AA" w:rsidRDefault="008611AA">
      <w:pPr>
        <w:pStyle w:val="ConsPlusNormal"/>
        <w:spacing w:before="220"/>
        <w:ind w:firstLine="540"/>
        <w:jc w:val="both"/>
      </w:pPr>
      <w:r>
        <w:t>8) выписку из электронного паспорта транспортного средства на автобус (либо копию паспорта транспортного средства на автобус) с отметкой о дате государственной регистрации транспортного средства за собственником - перевозчиком, претендующим на получение субсидии, заверенную перевозчиком;</w:t>
      </w:r>
    </w:p>
    <w:p w:rsidR="008611AA" w:rsidRDefault="008611AA">
      <w:pPr>
        <w:pStyle w:val="ConsPlusNormal"/>
        <w:spacing w:before="220"/>
        <w:ind w:firstLine="540"/>
        <w:jc w:val="both"/>
      </w:pPr>
      <w:r>
        <w:t>9) копию договора, муниципального контракта на осуществление регулярных перевозок по маршрутам регулярных перевозок по регулируемым тарифам, подтверждающих право перевозчика осуществлять регулярные перевозки по маршрутам, в соответствии с реестром муниципальных маршрутов регулярных перевозок на территории Новосибирской области.</w:t>
      </w:r>
    </w:p>
    <w:p w:rsidR="008611AA" w:rsidRDefault="008611AA">
      <w:pPr>
        <w:pStyle w:val="ConsPlusNormal"/>
        <w:spacing w:before="220"/>
        <w:ind w:firstLine="540"/>
        <w:jc w:val="both"/>
      </w:pPr>
      <w:r>
        <w:lastRenderedPageBreak/>
        <w:t>Копию договора, муниципального контракта на осуществление регулярных перевозок по маршрутам регулярных перевозок по регулируемым тарифам, подтверждающих право перевозчика осуществлять регулярные перевозки по маршрутам, в соответствии с реестром муниципальных маршрутов регулярных перевозок на территории Новосибирской области, а также свидетельства об осуществлении перевозок по межмуниципальному маршруту регулярных перевозок во внутриобластном сообщении по нерегулируемым тарифам, подтверждающих право перевозчика осуществлять регулярные перевозки по маршрутам в соответствии с реестром межмуниципальных маршрутов регулярных перевозок на территории Новосибирской области, утвержденным министерством, могут быть представлены перевозчиком по собственной инициативе.</w:t>
      </w:r>
    </w:p>
    <w:p w:rsidR="008611AA" w:rsidRDefault="008611AA">
      <w:pPr>
        <w:pStyle w:val="ConsPlusNormal"/>
        <w:spacing w:before="220"/>
        <w:ind w:firstLine="540"/>
        <w:jc w:val="both"/>
      </w:pPr>
      <w:r>
        <w:t>С 1 января 2025 года перевозчик для участия в отборе:</w:t>
      </w:r>
    </w:p>
    <w:p w:rsidR="008611AA" w:rsidRDefault="008611AA">
      <w:pPr>
        <w:pStyle w:val="ConsPlusNormal"/>
        <w:spacing w:before="220"/>
        <w:ind w:firstLine="540"/>
        <w:jc w:val="both"/>
      </w:pPr>
      <w:r>
        <w:t>формирует заявку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rsidR="008611AA" w:rsidRDefault="008611AA">
      <w:pPr>
        <w:pStyle w:val="ConsPlusNormal"/>
        <w:spacing w:before="220"/>
        <w:ind w:firstLine="540"/>
        <w:jc w:val="both"/>
      </w:pPr>
      <w:r>
        <w:t>подписывает заявку усиленной квалифицированной электронной подписью руководителя участника отбора или уполномоченного им лица.</w:t>
      </w:r>
    </w:p>
    <w:p w:rsidR="008611AA" w:rsidRDefault="008611AA">
      <w:pPr>
        <w:pStyle w:val="ConsPlusNormal"/>
        <w:spacing w:before="220"/>
        <w:ind w:firstLine="540"/>
        <w:jc w:val="both"/>
      </w:pPr>
      <w:bookmarkStart w:id="72" w:name="P1348"/>
      <w:bookmarkEnd w:id="72"/>
      <w:r>
        <w:t xml:space="preserve">12. Министерство принимает заявки, указанные в </w:t>
      </w:r>
      <w:hyperlink w:anchor="P1334">
        <w:r>
          <w:rPr>
            <w:color w:val="0000FF"/>
          </w:rPr>
          <w:t>пункте 11</w:t>
        </w:r>
      </w:hyperlink>
      <w:r>
        <w:t xml:space="preserve"> настоящего Порядка, для рассмотрения и определения победителя (победителей) отбора, регистрирует их в день поступления в журнале заявок с указанием даты и времени их поступления.</w:t>
      </w:r>
    </w:p>
    <w:p w:rsidR="008611AA" w:rsidRDefault="008611AA">
      <w:pPr>
        <w:pStyle w:val="ConsPlusNormal"/>
        <w:spacing w:before="220"/>
        <w:ind w:firstLine="540"/>
        <w:jc w:val="both"/>
      </w:pPr>
      <w:r>
        <w:t>С 1 января 2025 года 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rsidR="008611AA" w:rsidRDefault="008611AA">
      <w:pPr>
        <w:pStyle w:val="ConsPlusNormal"/>
        <w:spacing w:before="220"/>
        <w:ind w:firstLine="540"/>
        <w:jc w:val="both"/>
      </w:pPr>
      <w:r>
        <w:t>13. Заявка на участие в отборе может быть отозвана участником отбора и возвращена по его письменному обращению до окончания срока приема заявок.</w:t>
      </w:r>
    </w:p>
    <w:p w:rsidR="008611AA" w:rsidRDefault="008611AA">
      <w:pPr>
        <w:pStyle w:val="ConsPlusNormal"/>
        <w:spacing w:before="220"/>
        <w:ind w:firstLine="540"/>
        <w:jc w:val="both"/>
      </w:pPr>
      <w:r>
        <w:t>Отозванные заявки не учитываются при определении количества заявок, представленных на участие в отборе.</w:t>
      </w:r>
    </w:p>
    <w:p w:rsidR="008611AA" w:rsidRDefault="008611AA">
      <w:pPr>
        <w:pStyle w:val="ConsPlusNormal"/>
        <w:spacing w:before="220"/>
        <w:ind w:firstLine="540"/>
        <w:jc w:val="both"/>
      </w:pPr>
      <w:r>
        <w:t>Внесение изменений в заявку допускается до окончания срока их приема в порядке, предусмотренном для подачи заявок для участия в отборе.</w:t>
      </w:r>
    </w:p>
    <w:p w:rsidR="008611AA" w:rsidRDefault="008611AA">
      <w:pPr>
        <w:pStyle w:val="ConsPlusNormal"/>
        <w:spacing w:before="220"/>
        <w:ind w:firstLine="540"/>
        <w:jc w:val="both"/>
      </w:pPr>
      <w:bookmarkStart w:id="73" w:name="P1353"/>
      <w:bookmarkEnd w:id="73"/>
      <w:r>
        <w:t xml:space="preserve">14. Министерство в течение десяти рабочих дней со дня окончания срока приема заявок, предусмотренные </w:t>
      </w:r>
      <w:hyperlink w:anchor="P1334">
        <w:r>
          <w:rPr>
            <w:color w:val="0000FF"/>
          </w:rPr>
          <w:t>пунктом 11</w:t>
        </w:r>
      </w:hyperlink>
      <w:r>
        <w:t xml:space="preserve"> настоящего Порядка, проводит отбор в соответствии с требованиями и критериями, установленными </w:t>
      </w:r>
      <w:hyperlink w:anchor="P1300">
        <w:r>
          <w:rPr>
            <w:color w:val="0000FF"/>
          </w:rPr>
          <w:t>пунктами 6</w:t>
        </w:r>
      </w:hyperlink>
      <w:r>
        <w:t xml:space="preserve"> и </w:t>
      </w:r>
      <w:hyperlink w:anchor="P1306">
        <w:r>
          <w:rPr>
            <w:color w:val="0000FF"/>
          </w:rPr>
          <w:t>7</w:t>
        </w:r>
      </w:hyperlink>
      <w:r>
        <w:t xml:space="preserve"> соответственно настоящего Порядка, и принимает решение:</w:t>
      </w:r>
    </w:p>
    <w:p w:rsidR="008611AA" w:rsidRDefault="008611AA">
      <w:pPr>
        <w:pStyle w:val="ConsPlusNormal"/>
        <w:spacing w:before="220"/>
        <w:ind w:firstLine="540"/>
        <w:jc w:val="both"/>
      </w:pPr>
      <w:r>
        <w:t>1) об отклонении или принятии заявки в участии в отборе;</w:t>
      </w:r>
    </w:p>
    <w:p w:rsidR="008611AA" w:rsidRDefault="008611AA">
      <w:pPr>
        <w:pStyle w:val="ConsPlusNormal"/>
        <w:spacing w:before="220"/>
        <w:ind w:firstLine="540"/>
        <w:jc w:val="both"/>
      </w:pPr>
      <w:r>
        <w:t>2) о предоставлении субсидии;</w:t>
      </w:r>
    </w:p>
    <w:p w:rsidR="008611AA" w:rsidRDefault="008611AA">
      <w:pPr>
        <w:pStyle w:val="ConsPlusNormal"/>
        <w:spacing w:before="220"/>
        <w:ind w:firstLine="540"/>
        <w:jc w:val="both"/>
      </w:pPr>
      <w:r>
        <w:t>3) об отказе в предоставлении субсидии.</w:t>
      </w:r>
    </w:p>
    <w:p w:rsidR="008611AA" w:rsidRDefault="008611AA">
      <w:pPr>
        <w:pStyle w:val="ConsPlusNormal"/>
        <w:spacing w:before="220"/>
        <w:ind w:firstLine="540"/>
        <w:jc w:val="both"/>
      </w:pPr>
      <w:r>
        <w:t>15. Основаниями для отклонения заявки участника отбора на стадии рассмотрения и оценки заявок являются:</w:t>
      </w:r>
    </w:p>
    <w:p w:rsidR="008611AA" w:rsidRDefault="008611AA">
      <w:pPr>
        <w:pStyle w:val="ConsPlusNormal"/>
        <w:spacing w:before="220"/>
        <w:ind w:firstLine="540"/>
        <w:jc w:val="both"/>
      </w:pPr>
      <w:r>
        <w:t xml:space="preserve">несоответствие участника отбора требованиям, установленным </w:t>
      </w:r>
      <w:hyperlink w:anchor="P1300">
        <w:r>
          <w:rPr>
            <w:color w:val="0000FF"/>
          </w:rPr>
          <w:t>пунктом 6</w:t>
        </w:r>
      </w:hyperlink>
      <w:r>
        <w:t xml:space="preserve"> настоящего Порядка;</w:t>
      </w:r>
    </w:p>
    <w:p w:rsidR="008611AA" w:rsidRDefault="008611AA">
      <w:pPr>
        <w:pStyle w:val="ConsPlusNormal"/>
        <w:spacing w:before="220"/>
        <w:ind w:firstLine="540"/>
        <w:jc w:val="both"/>
      </w:pPr>
      <w:r>
        <w:lastRenderedPageBreak/>
        <w:t>непредставление (представление не в полном объеме) документов, указанных в объявлении о проведении отбора;</w:t>
      </w:r>
    </w:p>
    <w:p w:rsidR="008611AA" w:rsidRDefault="008611AA">
      <w:pPr>
        <w:pStyle w:val="ConsPlusNormal"/>
        <w:spacing w:before="220"/>
        <w:ind w:firstLine="540"/>
        <w:jc w:val="both"/>
      </w:pPr>
      <w:r>
        <w:t>несоответствие представленных участником отбора заявок и документов требованиям, установленным в объявлении о проведении отбора;</w:t>
      </w:r>
    </w:p>
    <w:p w:rsidR="008611AA" w:rsidRDefault="008611AA">
      <w:pPr>
        <w:pStyle w:val="ConsPlusNormal"/>
        <w:spacing w:before="220"/>
        <w:ind w:firstLine="540"/>
        <w:jc w:val="both"/>
      </w:pPr>
      <w:r>
        <w:t>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Порядком требованиям;</w:t>
      </w:r>
    </w:p>
    <w:p w:rsidR="008611AA" w:rsidRDefault="008611AA">
      <w:pPr>
        <w:pStyle w:val="ConsPlusNormal"/>
        <w:spacing w:before="220"/>
        <w:ind w:firstLine="540"/>
        <w:jc w:val="both"/>
      </w:pPr>
      <w:r>
        <w:t>подача участником отбора заявок после даты и (или) времени, определенных для подачи заявок.</w:t>
      </w:r>
    </w:p>
    <w:p w:rsidR="008611AA" w:rsidRDefault="008611AA">
      <w:pPr>
        <w:pStyle w:val="ConsPlusNormal"/>
        <w:spacing w:before="220"/>
        <w:ind w:firstLine="540"/>
        <w:jc w:val="both"/>
      </w:pPr>
      <w:r>
        <w:t>Наличие в заявке описок, опечаток, орфографических и арифметических ошибок, за исключением случаев, когда такие ошибки влияют на оценку содержания представленных документов, не является основанием для отклонения заявки.</w:t>
      </w:r>
    </w:p>
    <w:p w:rsidR="008611AA" w:rsidRDefault="008611AA">
      <w:pPr>
        <w:pStyle w:val="ConsPlusNormal"/>
        <w:spacing w:before="220"/>
        <w:ind w:firstLine="540"/>
        <w:jc w:val="both"/>
      </w:pPr>
      <w:bookmarkStart w:id="74" w:name="P1364"/>
      <w:bookmarkEnd w:id="74"/>
      <w:r>
        <w:t>16. Решение министерства оформляется протоколом подведения итогов отбора, который подписывается руководителем министерства.</w:t>
      </w:r>
    </w:p>
    <w:p w:rsidR="008611AA" w:rsidRDefault="008611AA">
      <w:pPr>
        <w:pStyle w:val="ConsPlusNormal"/>
        <w:spacing w:before="220"/>
        <w:ind w:firstLine="540"/>
        <w:jc w:val="both"/>
      </w:pPr>
      <w:r>
        <w:t>Протокол подведения итогов отбора содержит следующую информацию:</w:t>
      </w:r>
    </w:p>
    <w:p w:rsidR="008611AA" w:rsidRDefault="008611AA">
      <w:pPr>
        <w:pStyle w:val="ConsPlusNormal"/>
        <w:spacing w:before="220"/>
        <w:ind w:firstLine="540"/>
        <w:jc w:val="both"/>
      </w:pPr>
      <w:r>
        <w:t>дата, время и место рассмотрения заявок участников отбора;</w:t>
      </w:r>
    </w:p>
    <w:p w:rsidR="008611AA" w:rsidRDefault="008611AA">
      <w:pPr>
        <w:pStyle w:val="ConsPlusNormal"/>
        <w:spacing w:before="220"/>
        <w:ind w:firstLine="540"/>
        <w:jc w:val="both"/>
      </w:pPr>
      <w:r>
        <w:t>информация об участниках отбора, заявки которых были рассмотрены;</w:t>
      </w:r>
    </w:p>
    <w:p w:rsidR="008611AA" w:rsidRDefault="008611AA">
      <w:pPr>
        <w:pStyle w:val="ConsPlusNormal"/>
        <w:spacing w:before="220"/>
        <w:ind w:firstLine="540"/>
        <w:jc w:val="both"/>
      </w:pPr>
      <w: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8611AA" w:rsidRDefault="008611AA">
      <w:pPr>
        <w:pStyle w:val="ConsPlusNormal"/>
        <w:spacing w:before="220"/>
        <w:ind w:firstLine="540"/>
        <w:jc w:val="both"/>
      </w:pPr>
      <w:r>
        <w:t>наименование получателя (получателей) субсидии, с которым заключается договор о предоставлении субсидий, и размер предоставляемой ему субсидии.</w:t>
      </w:r>
    </w:p>
    <w:p w:rsidR="008611AA" w:rsidRDefault="008611AA">
      <w:pPr>
        <w:pStyle w:val="ConsPlusNormal"/>
        <w:spacing w:before="220"/>
        <w:ind w:firstLine="540"/>
        <w:jc w:val="both"/>
      </w:pPr>
      <w:r>
        <w:t>Протокол подведения итогов отбора размещается на едином портале и на официальном сайте министерства не позднее 15 рабочего дня с даты завершения подачи заявок.</w:t>
      </w:r>
    </w:p>
    <w:p w:rsidR="008611AA" w:rsidRDefault="008611AA">
      <w:pPr>
        <w:pStyle w:val="ConsPlusNormal"/>
        <w:spacing w:before="220"/>
        <w:ind w:firstLine="540"/>
        <w:jc w:val="both"/>
      </w:pPr>
      <w:r>
        <w:t>С 1 января 2025 года протокол вскрытия заявок, протокол рассмотрения заявок, протокол подведения итогов отбора формируются и подписываются усиленной квалифицированной электронной подписью министра транспорта и дорожного хозяйства Новосибирской области на едином портале в системе "Электронный бюджет" и размещаются на едином портале не позднее первого рабочего дня, следующего за днем его подписания.</w:t>
      </w:r>
    </w:p>
    <w:p w:rsidR="008611AA" w:rsidRDefault="008611AA">
      <w:pPr>
        <w:pStyle w:val="ConsPlusNormal"/>
        <w:spacing w:before="220"/>
        <w:ind w:firstLine="540"/>
        <w:jc w:val="both"/>
      </w:pPr>
      <w:r>
        <w:t>При принятии решения об отклонении заявки участника отбора министерство направляет перевозчику уведомление об отклонении заявки, с указанием причин отклонения по адресу, указанному в заявке, в течение пяти рабочих дней со дня принятия такого решения.</w:t>
      </w:r>
    </w:p>
    <w:p w:rsidR="008611AA" w:rsidRDefault="008611AA">
      <w:pPr>
        <w:pStyle w:val="ConsPlusNormal"/>
        <w:spacing w:before="220"/>
        <w:ind w:firstLine="540"/>
        <w:jc w:val="both"/>
      </w:pPr>
      <w:bookmarkStart w:id="75" w:name="P1373"/>
      <w:bookmarkEnd w:id="75"/>
      <w:r>
        <w:t xml:space="preserve">17. Министерство в течение 15 рабочих дней со дня подписания протокола подведения итогов отбора, указанного в </w:t>
      </w:r>
      <w:hyperlink w:anchor="P1364">
        <w:r>
          <w:rPr>
            <w:color w:val="0000FF"/>
          </w:rPr>
          <w:t>пункте 16</w:t>
        </w:r>
      </w:hyperlink>
      <w:r>
        <w:t xml:space="preserve"> настоящего Порядка, заключает с получателем субсидии - победителем отбора договор о предоставлении субсидий в соответствии с типовой формой, установленной министерством финансов и налоговой политики Новосибирской области.</w:t>
      </w:r>
    </w:p>
    <w:p w:rsidR="008611AA" w:rsidRDefault="008611AA">
      <w:pPr>
        <w:pStyle w:val="ConsPlusNormal"/>
        <w:spacing w:before="220"/>
        <w:ind w:firstLine="540"/>
        <w:jc w:val="both"/>
      </w:pPr>
      <w:r>
        <w:t xml:space="preserve">В течение пяти рабочих дней со дня подписания протокола подведения итогов отбора, указанного в </w:t>
      </w:r>
      <w:hyperlink w:anchor="P1364">
        <w:r>
          <w:rPr>
            <w:color w:val="0000FF"/>
          </w:rPr>
          <w:t>пункте 16</w:t>
        </w:r>
      </w:hyperlink>
      <w:r>
        <w:t xml:space="preserve"> настоящего Порядка, направляет перевозчику - победителю отбора по электронной почте, указанной в заявке, подготовленный проект договора о предоставлении субсидий для подписи.</w:t>
      </w:r>
    </w:p>
    <w:p w:rsidR="008611AA" w:rsidRDefault="008611AA">
      <w:pPr>
        <w:pStyle w:val="ConsPlusNormal"/>
        <w:spacing w:before="220"/>
        <w:ind w:firstLine="540"/>
        <w:jc w:val="both"/>
      </w:pPr>
      <w:r>
        <w:t xml:space="preserve">В течение следующих пяти рабочих дней со дня получения проекта договора о предоставлении субсидий перевозчик - победитель отбора обеспечивает подписание и доставку в </w:t>
      </w:r>
      <w:r>
        <w:lastRenderedPageBreak/>
        <w:t>министерство двух экземпляров договора о предоставлении субсидий на бумажном носителе. В течение пяти рабочих дней со дня получения подписанного перевозчиком - победителем отбора договора о предоставлении субсидий министерство подписывает и регистрирует договор о предоставлении субсидий.</w:t>
      </w:r>
    </w:p>
    <w:p w:rsidR="008611AA" w:rsidRDefault="008611AA">
      <w:pPr>
        <w:pStyle w:val="ConsPlusNormal"/>
        <w:spacing w:before="220"/>
        <w:ind w:firstLine="540"/>
        <w:jc w:val="both"/>
      </w:pPr>
      <w:r>
        <w:t xml:space="preserve">Для подписания министерством договора о предоставлении субсидий перевозчик представляет оригиналы документов, указанных в </w:t>
      </w:r>
      <w:hyperlink w:anchor="P1334">
        <w:r>
          <w:rPr>
            <w:color w:val="0000FF"/>
          </w:rPr>
          <w:t>пункте 11</w:t>
        </w:r>
      </w:hyperlink>
      <w:r>
        <w:t xml:space="preserve"> настоящего Порядка, для их сопоставления специалистом министерства.</w:t>
      </w:r>
    </w:p>
    <w:p w:rsidR="008611AA" w:rsidRDefault="008611AA">
      <w:pPr>
        <w:pStyle w:val="ConsPlusNormal"/>
        <w:spacing w:before="220"/>
        <w:ind w:firstLine="540"/>
        <w:jc w:val="both"/>
      </w:pPr>
      <w:r>
        <w:t>В случае если в течение указанного срока перевозчик - победитель отбора не предпринял активных действий по заключению договора о предоставлении субсидий: не инициировал контакт с министерством по телефону, электронной почте, иным коммуникационным способом, фиксирующим факт контакта, не представил два экземпляра договора о предоставлении субсидий на бумажном носителе, подписанных перевозчиком - победителем отбора, такой победитель отбора считается уклонившимся от заключения договора о предоставлении субсидий. С уклонившимся от заключения договора о предоставлении субсидий победителем договор о предоставлении субсидий не заключается.</w:t>
      </w:r>
    </w:p>
    <w:p w:rsidR="008611AA" w:rsidRDefault="008611AA">
      <w:pPr>
        <w:pStyle w:val="ConsPlusNormal"/>
        <w:spacing w:before="220"/>
        <w:ind w:firstLine="540"/>
        <w:jc w:val="both"/>
      </w:pPr>
      <w:r>
        <w:t>По взаимному согласию, на основании письменного обращения, в договор о предоставлении субсидий могут вноситься изменения, которые оформляются дополнительным соглашением и после их подписания сторонами становятся неотъемлемой частью договора о предоставлении субсидий.</w:t>
      </w:r>
    </w:p>
    <w:p w:rsidR="008611AA" w:rsidRDefault="008611AA">
      <w:pPr>
        <w:pStyle w:val="ConsPlusNormal"/>
        <w:spacing w:before="220"/>
        <w:ind w:firstLine="540"/>
        <w:jc w:val="both"/>
      </w:pPr>
      <w:r>
        <w:t>В любой момент до истечения срока действия договора о предоставлении субсидий на основании письменного обращения стороны могут договориться расторгнуть договор о предоставлении субсидий. Данное решение оформляется дополнительным соглашением о расторжении договора о предоставлении субсидий.</w:t>
      </w:r>
    </w:p>
    <w:p w:rsidR="008611AA" w:rsidRDefault="008611AA">
      <w:pPr>
        <w:pStyle w:val="ConsPlusNormal"/>
        <w:spacing w:before="220"/>
        <w:ind w:firstLine="540"/>
        <w:jc w:val="both"/>
      </w:pPr>
      <w:bookmarkStart w:id="76" w:name="P1380"/>
      <w:bookmarkEnd w:id="76"/>
      <w:r>
        <w:t xml:space="preserve">18. В случае признания перевозчика уклонившимся от заключения договора или неподписания договора перевозчиком в сроки, установленные в </w:t>
      </w:r>
      <w:hyperlink w:anchor="P1373">
        <w:r>
          <w:rPr>
            <w:color w:val="0000FF"/>
          </w:rPr>
          <w:t>пункте 17</w:t>
        </w:r>
      </w:hyperlink>
      <w:r>
        <w:t xml:space="preserve"> настоящего Порядка, министерство проводит дополнительный отбор.</w:t>
      </w:r>
    </w:p>
    <w:p w:rsidR="008611AA" w:rsidRDefault="008611AA">
      <w:pPr>
        <w:pStyle w:val="ConsPlusNormal"/>
        <w:spacing w:before="220"/>
        <w:ind w:firstLine="540"/>
        <w:jc w:val="both"/>
      </w:pPr>
      <w:r>
        <w:t>Отбор считается не состоявшимся в случае отсутствия заявок для участия в отборе.</w:t>
      </w:r>
    </w:p>
    <w:p w:rsidR="008611AA" w:rsidRDefault="008611AA">
      <w:pPr>
        <w:pStyle w:val="ConsPlusNormal"/>
        <w:spacing w:before="220"/>
        <w:ind w:firstLine="540"/>
        <w:jc w:val="both"/>
      </w:pPr>
      <w:r>
        <w:t>19. Финансирование расходов на оказание государственной поддержки перевозчиков в форме создания условий для приобретения (обновления) подвижного состава общественного пассажирского транспорта осуществляется министерством в размере:</w:t>
      </w:r>
    </w:p>
    <w:p w:rsidR="008611AA" w:rsidRDefault="008611AA">
      <w:pPr>
        <w:pStyle w:val="ConsPlusNormal"/>
        <w:spacing w:before="220"/>
        <w:ind w:firstLine="540"/>
        <w:jc w:val="both"/>
      </w:pPr>
      <w:r>
        <w:t>50% от фактической стоимости приобретенных автобусов для работы на муниципальных и межмуниципальных маршрутах регулярных перевозок по регулируемым тарифам, на возмещение фактических затрат, произведенных в текущем и отчетном финансовых годах, в том числе на условиях финансовой аренды (лизинга);</w:t>
      </w:r>
    </w:p>
    <w:p w:rsidR="008611AA" w:rsidRDefault="008611AA">
      <w:pPr>
        <w:pStyle w:val="ConsPlusNormal"/>
        <w:spacing w:before="220"/>
        <w:ind w:firstLine="540"/>
        <w:jc w:val="both"/>
      </w:pPr>
      <w:r>
        <w:t>30% от фактической стоимости приобретенных автобусов для работы на межмуниципальных маршрутах во внутриобластном сообщении по нерегулируемым тарифам с предоставлением льгот на проезд отдельным категориям граждан в соответствии с действующим законодательством на возмещение фактических затрат, произведенных в текущем и отчетном финансовых годах, в том числе на условиях финансовой аренды (лизинга).</w:t>
      </w:r>
    </w:p>
    <w:p w:rsidR="008611AA" w:rsidRDefault="008611AA">
      <w:pPr>
        <w:pStyle w:val="ConsPlusNormal"/>
        <w:spacing w:before="220"/>
        <w:ind w:firstLine="540"/>
        <w:jc w:val="both"/>
      </w:pPr>
      <w:r>
        <w:t>В случае приобретения перевозчиком автобуса по договору лизинга размер государственной поддержки в виде предоставления субсидий рассчитывается от фактической стоимости автобуса по договору купли-продажи между продавцом и лизингодателем.</w:t>
      </w:r>
    </w:p>
    <w:p w:rsidR="008611AA" w:rsidRDefault="008611AA">
      <w:pPr>
        <w:pStyle w:val="ConsPlusNormal"/>
        <w:spacing w:before="220"/>
        <w:ind w:firstLine="540"/>
        <w:jc w:val="both"/>
      </w:pPr>
      <w:r>
        <w:t>Размер субсидии на один приобретенный автобус рассчитывается по следующим формулам:</w:t>
      </w:r>
    </w:p>
    <w:p w:rsidR="008611AA" w:rsidRDefault="008611AA">
      <w:pPr>
        <w:pStyle w:val="ConsPlusNormal"/>
        <w:ind w:firstLine="540"/>
        <w:jc w:val="both"/>
      </w:pPr>
    </w:p>
    <w:p w:rsidR="008611AA" w:rsidRDefault="008611AA">
      <w:pPr>
        <w:pStyle w:val="ConsPlusNormal"/>
        <w:jc w:val="center"/>
      </w:pPr>
      <w:r>
        <w:t>С = З x К,</w:t>
      </w:r>
    </w:p>
    <w:p w:rsidR="008611AA" w:rsidRDefault="008611AA">
      <w:pPr>
        <w:pStyle w:val="ConsPlusNormal"/>
        <w:ind w:firstLine="540"/>
        <w:jc w:val="both"/>
      </w:pPr>
    </w:p>
    <w:p w:rsidR="008611AA" w:rsidRDefault="008611AA">
      <w:pPr>
        <w:pStyle w:val="ConsPlusNormal"/>
        <w:jc w:val="center"/>
      </w:pPr>
      <w:r>
        <w:t>З = Ц - Смб,</w:t>
      </w:r>
    </w:p>
    <w:p w:rsidR="008611AA" w:rsidRDefault="008611AA">
      <w:pPr>
        <w:pStyle w:val="ConsPlusNormal"/>
        <w:ind w:firstLine="540"/>
        <w:jc w:val="both"/>
      </w:pPr>
    </w:p>
    <w:p w:rsidR="008611AA" w:rsidRDefault="008611AA">
      <w:pPr>
        <w:pStyle w:val="ConsPlusNormal"/>
        <w:ind w:firstLine="540"/>
        <w:jc w:val="both"/>
      </w:pPr>
      <w:r>
        <w:t>где:</w:t>
      </w:r>
    </w:p>
    <w:p w:rsidR="008611AA" w:rsidRDefault="008611AA">
      <w:pPr>
        <w:pStyle w:val="ConsPlusNormal"/>
        <w:spacing w:before="220"/>
        <w:ind w:firstLine="540"/>
        <w:jc w:val="both"/>
      </w:pPr>
      <w:r>
        <w:t>С - сумма субсидии перевозчику на возмещение затрат на приобретение автобуса;</w:t>
      </w:r>
    </w:p>
    <w:p w:rsidR="008611AA" w:rsidRDefault="008611AA">
      <w:pPr>
        <w:pStyle w:val="ConsPlusNormal"/>
        <w:spacing w:before="220"/>
        <w:ind w:firstLine="540"/>
        <w:jc w:val="both"/>
      </w:pPr>
      <w:r>
        <w:t>З - размер фактически понесенных перевозчиком затрат на приобретение автобуса, определяемый в соответствии с настоящим пунктом;</w:t>
      </w:r>
    </w:p>
    <w:p w:rsidR="008611AA" w:rsidRDefault="008611AA">
      <w:pPr>
        <w:pStyle w:val="ConsPlusNormal"/>
        <w:spacing w:before="220"/>
        <w:ind w:firstLine="540"/>
        <w:jc w:val="both"/>
      </w:pPr>
      <w:r>
        <w:t>К - коэффициент компенсации из областного бюджета, определяемый в соответствии с настоящим пунктом, равный:</w:t>
      </w:r>
    </w:p>
    <w:p w:rsidR="008611AA" w:rsidRDefault="008611AA">
      <w:pPr>
        <w:pStyle w:val="ConsPlusNormal"/>
        <w:spacing w:before="220"/>
        <w:ind w:firstLine="540"/>
        <w:jc w:val="both"/>
      </w:pPr>
      <w:r>
        <w:t>0,5 - в случае приобретения автобусов для работы на муниципальных и межмуниципальных маршрутах регулярных перевозок по регулируемым тарифам;</w:t>
      </w:r>
    </w:p>
    <w:p w:rsidR="008611AA" w:rsidRDefault="008611AA">
      <w:pPr>
        <w:pStyle w:val="ConsPlusNormal"/>
        <w:spacing w:before="220"/>
        <w:ind w:firstLine="540"/>
        <w:jc w:val="both"/>
      </w:pPr>
      <w:r>
        <w:t>0,3 - в случае приобретения автобусов для работы на межмуниципальных маршрутах во внутриобластном сообщении по нерегулируемым тарифам с предоставлением льгот на проезд отдельным категориям граждан в соответствии с действующим законодательством;</w:t>
      </w:r>
    </w:p>
    <w:p w:rsidR="008611AA" w:rsidRDefault="008611AA">
      <w:pPr>
        <w:pStyle w:val="ConsPlusNormal"/>
        <w:spacing w:before="220"/>
        <w:ind w:firstLine="540"/>
        <w:jc w:val="both"/>
      </w:pPr>
      <w:r>
        <w:t>Ц - стоимость одного приобретенного перевозчиком автобуса, принимаемая в расчете размера субсидии;</w:t>
      </w:r>
    </w:p>
    <w:p w:rsidR="008611AA" w:rsidRDefault="008611AA">
      <w:pPr>
        <w:pStyle w:val="ConsPlusNormal"/>
        <w:spacing w:before="220"/>
        <w:ind w:firstLine="540"/>
        <w:jc w:val="both"/>
      </w:pPr>
      <w:r>
        <w:t>Смб - субсидия из местного бюджета на приобретение автобусов в случае предоставления перевозчику средств из бюджета муниципального района, муниципального округа.</w:t>
      </w:r>
    </w:p>
    <w:p w:rsidR="008611AA" w:rsidRDefault="008611AA">
      <w:pPr>
        <w:pStyle w:val="ConsPlusNormal"/>
        <w:spacing w:before="220"/>
        <w:ind w:firstLine="540"/>
        <w:jc w:val="both"/>
      </w:pPr>
      <w:r>
        <w:t xml:space="preserve">20. Министерство по результатам рассмотрения им документов, указанных в </w:t>
      </w:r>
      <w:hyperlink w:anchor="P1334">
        <w:r>
          <w:rPr>
            <w:color w:val="0000FF"/>
          </w:rPr>
          <w:t>пункте 11</w:t>
        </w:r>
      </w:hyperlink>
      <w:r>
        <w:t xml:space="preserve"> настоящего Порядка, с учетом заключенного договора о предоставлении субсидий, принимает решение о предоставлении перевозчику субсидии путем утверждения реестра на выделение средств из областного бюджета (далее - реестр) не позднее десяти рабочих дней со дня получения договора о предоставлении субсидий, подписанного перевозчиком.</w:t>
      </w:r>
    </w:p>
    <w:p w:rsidR="008611AA" w:rsidRDefault="008611AA">
      <w:pPr>
        <w:pStyle w:val="ConsPlusNormal"/>
        <w:spacing w:before="220"/>
        <w:ind w:firstLine="540"/>
        <w:jc w:val="both"/>
      </w:pPr>
      <w:r>
        <w:t xml:space="preserve">Министерство не позднее пятого рабочего дня после утверждения реестра формирует </w:t>
      </w:r>
      <w:hyperlink w:anchor="P1442">
        <w:r>
          <w:rPr>
            <w:color w:val="0000FF"/>
          </w:rPr>
          <w:t>заявку</w:t>
        </w:r>
      </w:hyperlink>
      <w:r>
        <w:t xml:space="preserve"> на выделение средств из областного бюджета, содержащую информацию о количестве фактически приобретенных перевозчиками автобусов, по форме в соответствии с приложением к настоящему Порядку (далее - заявка на выделение средств) и не позднее следующего рабочего дня направляет ее в министерство финансов и налоговой политики Новосибирской области.</w:t>
      </w:r>
    </w:p>
    <w:p w:rsidR="008611AA" w:rsidRDefault="008611AA">
      <w:pPr>
        <w:pStyle w:val="ConsPlusNormal"/>
        <w:spacing w:before="220"/>
        <w:ind w:firstLine="540"/>
        <w:jc w:val="both"/>
      </w:pPr>
      <w:r>
        <w:t>Объем финансовых средств, включаемых в заявку на выделение средств по прилагаемой форме, формируется министерством исходя из количества приобретаемых автобусов.</w:t>
      </w:r>
    </w:p>
    <w:p w:rsidR="008611AA" w:rsidRDefault="008611AA">
      <w:pPr>
        <w:pStyle w:val="ConsPlusNormal"/>
        <w:spacing w:before="220"/>
        <w:ind w:firstLine="540"/>
        <w:jc w:val="both"/>
      </w:pPr>
      <w:r>
        <w:t>21. Министерство не позднее десятого рабочего дня после утверждения реестра осуществляет перечисление субсидии на расчетный или корреспондентский счет перевозчика, открытый в учреждениях Центрального банка Российской Федерации или кредитной организации, на основании утвержденного реестра на выделение средств из областного бюджета.</w:t>
      </w:r>
    </w:p>
    <w:p w:rsidR="008611AA" w:rsidRDefault="008611AA">
      <w:pPr>
        <w:pStyle w:val="ConsPlusNormal"/>
        <w:spacing w:before="220"/>
        <w:ind w:firstLine="540"/>
        <w:jc w:val="both"/>
      </w:pPr>
      <w:r>
        <w:t xml:space="preserve">Перевозчик должен соответствовать требованиям, указанным в </w:t>
      </w:r>
      <w:hyperlink w:anchor="P1300">
        <w:r>
          <w:rPr>
            <w:color w:val="0000FF"/>
          </w:rPr>
          <w:t>пункте 6</w:t>
        </w:r>
      </w:hyperlink>
      <w:r>
        <w:t xml:space="preserve"> настоящего Порядка, на первое число месяца, предшествующего месяцу, в котором планируется предоставление субсидии.</w:t>
      </w:r>
    </w:p>
    <w:p w:rsidR="008611AA" w:rsidRDefault="008611AA">
      <w:pPr>
        <w:pStyle w:val="ConsPlusNormal"/>
        <w:spacing w:before="220"/>
        <w:ind w:firstLine="540"/>
        <w:jc w:val="both"/>
      </w:pPr>
      <w:r>
        <w:t xml:space="preserve">Министерство в целях подтверждения соответствия перевозчика требованиям, указанным в </w:t>
      </w:r>
      <w:hyperlink w:anchor="P1300">
        <w:r>
          <w:rPr>
            <w:color w:val="0000FF"/>
          </w:rPr>
          <w:t>пункте 6</w:t>
        </w:r>
      </w:hyperlink>
      <w:r>
        <w:t xml:space="preserve"> настоящего Порядка, вправе запрашивать в порядке межведомственного информационного взаимодействия в налоговом органе на первое число месяца, предшествующего месяцу, в котором планируется предоставление субсидии,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w:t>
      </w:r>
    </w:p>
    <w:p w:rsidR="008611AA" w:rsidRDefault="008611AA">
      <w:pPr>
        <w:pStyle w:val="ConsPlusNormal"/>
        <w:spacing w:before="220"/>
        <w:ind w:firstLine="540"/>
        <w:jc w:val="both"/>
      </w:pPr>
      <w:r>
        <w:lastRenderedPageBreak/>
        <w:t>22. Основаниями для отказа в предоставлении субсидии являются:</w:t>
      </w:r>
    </w:p>
    <w:p w:rsidR="008611AA" w:rsidRDefault="008611AA">
      <w:pPr>
        <w:pStyle w:val="ConsPlusNormal"/>
        <w:spacing w:before="220"/>
        <w:ind w:firstLine="540"/>
        <w:jc w:val="both"/>
      </w:pPr>
      <w:r>
        <w:t xml:space="preserve">1) несоответствие представленных перевозчиком документов требованиям, указанным в </w:t>
      </w:r>
      <w:hyperlink w:anchor="P1334">
        <w:r>
          <w:rPr>
            <w:color w:val="0000FF"/>
          </w:rPr>
          <w:t>пункте 11</w:t>
        </w:r>
      </w:hyperlink>
      <w:r>
        <w:t xml:space="preserve"> настоящего Порядка, или непредставление (представление не в полном объеме) указанных документов;</w:t>
      </w:r>
    </w:p>
    <w:p w:rsidR="008611AA" w:rsidRDefault="008611AA">
      <w:pPr>
        <w:pStyle w:val="ConsPlusNormal"/>
        <w:spacing w:before="220"/>
        <w:ind w:firstLine="540"/>
        <w:jc w:val="both"/>
      </w:pPr>
      <w:r>
        <w:t>2) установление факта недостоверности представленной перевозчиком информации.</w:t>
      </w:r>
    </w:p>
    <w:p w:rsidR="008611AA" w:rsidRDefault="008611AA">
      <w:pPr>
        <w:pStyle w:val="ConsPlusNormal"/>
        <w:spacing w:before="220"/>
        <w:ind w:firstLine="540"/>
        <w:jc w:val="both"/>
      </w:pPr>
      <w:r>
        <w:t>23. При реорганизации получателя субсидии, являющегося юридическим лицом:</w:t>
      </w:r>
    </w:p>
    <w:p w:rsidR="008611AA" w:rsidRDefault="008611AA">
      <w:pPr>
        <w:pStyle w:val="ConsPlusNormal"/>
        <w:spacing w:before="220"/>
        <w:ind w:firstLine="540"/>
        <w:jc w:val="both"/>
      </w:pPr>
      <w:r>
        <w:t>в форме слияния, присоединения или преобразования в договор о предоставлении субсидий вносятся изменения путем заключения дополнительного соглашения к договору о предоставлении субсидий в части перемены лица в обязательстве с указанием в договоре о предоставлении субсидий юридического лица, являющегося правопреемником;</w:t>
      </w:r>
    </w:p>
    <w:p w:rsidR="008611AA" w:rsidRDefault="008611AA">
      <w:pPr>
        <w:pStyle w:val="ConsPlusNormal"/>
        <w:spacing w:before="220"/>
        <w:ind w:firstLine="540"/>
        <w:jc w:val="both"/>
      </w:pPr>
      <w:r>
        <w:t xml:space="preserve">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316">
        <w:r>
          <w:rPr>
            <w:color w:val="0000FF"/>
          </w:rPr>
          <w:t>абзацем вторым пункта 5 статьи 23</w:t>
        </w:r>
      </w:hyperlink>
      <w:r>
        <w:t xml:space="preserve"> Гражданского кодекса Российской Федерации), договор о предоставлении субсидий расторгается с формированием уведомления о расторжении договора о предоставлении субсидий в одностороннем порядке и акта об исполнении обязательств по договору о предоставлении субсидий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8611AA" w:rsidRDefault="008611AA">
      <w:pPr>
        <w:pStyle w:val="ConsPlusNormal"/>
        <w:spacing w:before="220"/>
        <w:ind w:firstLine="540"/>
        <w:jc w:val="both"/>
      </w:pPr>
      <w:r>
        <w:t xml:space="preserve">24. 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317">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318">
        <w:r>
          <w:rPr>
            <w:color w:val="0000FF"/>
          </w:rPr>
          <w:t>статьей 18</w:t>
        </w:r>
      </w:hyperlink>
      <w:r>
        <w:t xml:space="preserve"> Федерального закона "О крестьянском (фермерском) хозяйстве", в договор о предоставлении субсидий вносятся изменения путем заключения дополнительного соглашения к договору о предоставлении субсидий в части перемены лица в обязательстве с указанием стороны в договоре о предоставлении субсидий иного лица, являющегося правопреемником.</w:t>
      </w:r>
    </w:p>
    <w:p w:rsidR="008611AA" w:rsidRDefault="008611AA">
      <w:pPr>
        <w:pStyle w:val="ConsPlusNormal"/>
        <w:spacing w:before="220"/>
        <w:ind w:firstLine="540"/>
        <w:jc w:val="both"/>
      </w:pPr>
      <w:r>
        <w:t>25. Результатом предоставления субсидии является обеспечение подтверждения перевозчиком приобретения автобусов (единиц), а количество приобретенных автобусов является характеристикой (показателем, необходимым для достижения этого результата).</w:t>
      </w:r>
    </w:p>
    <w:p w:rsidR="008611AA" w:rsidRDefault="008611AA">
      <w:pPr>
        <w:pStyle w:val="ConsPlusNormal"/>
        <w:spacing w:before="220"/>
        <w:ind w:firstLine="540"/>
        <w:jc w:val="both"/>
      </w:pPr>
      <w:r>
        <w:t>Значение показателя, необходимого для достижения результата предоставления субсидии, устанавливается договором о предоставлении субсидий.</w:t>
      </w:r>
    </w:p>
    <w:p w:rsidR="008611AA" w:rsidRDefault="008611AA">
      <w:pPr>
        <w:pStyle w:val="ConsPlusNormal"/>
        <w:spacing w:before="220"/>
        <w:ind w:firstLine="540"/>
        <w:jc w:val="both"/>
      </w:pPr>
      <w:r>
        <w:t>26. Перевозчики представляют отчет о достижении значения результата предоставления субсидии не позднее 15 февраля года, следующего за отчетным годом, по форме, установленной министерством финансов и налоговой политики Новосибирской области.</w:t>
      </w:r>
    </w:p>
    <w:p w:rsidR="008611AA" w:rsidRDefault="008611AA">
      <w:pPr>
        <w:pStyle w:val="ConsPlusNormal"/>
        <w:spacing w:before="220"/>
        <w:ind w:firstLine="540"/>
        <w:jc w:val="both"/>
      </w:pPr>
      <w:r>
        <w:t xml:space="preserve">27. Министерство осуществляет контроль (мониторинг) за соблюдением условий и порядка предоставления субсидий, в том числе в части достижения результатов предоставления субсидии, а также орган государственного финансового контроля осуществляет проверки в соответствии со </w:t>
      </w:r>
      <w:hyperlink r:id="rId319">
        <w:r>
          <w:rPr>
            <w:color w:val="0000FF"/>
          </w:rPr>
          <w:t>статьями 268.1</w:t>
        </w:r>
      </w:hyperlink>
      <w:r>
        <w:t xml:space="preserve"> и </w:t>
      </w:r>
      <w:hyperlink r:id="rId320">
        <w:r>
          <w:rPr>
            <w:color w:val="0000FF"/>
          </w:rPr>
          <w:t>269.2</w:t>
        </w:r>
      </w:hyperlink>
      <w:r>
        <w:t xml:space="preserve"> Бюджетного кодекса Российской Федерации.</w:t>
      </w:r>
    </w:p>
    <w:p w:rsidR="008611AA" w:rsidRDefault="008611AA">
      <w:pPr>
        <w:pStyle w:val="ConsPlusNormal"/>
        <w:spacing w:before="220"/>
        <w:ind w:firstLine="540"/>
        <w:jc w:val="both"/>
      </w:pPr>
      <w:r>
        <w:t xml:space="preserve">28. При выявлении министерством либо органами, осуществляющими финансовый контроль, факта нарушения получателем субсидии условий, установленных при их предоставлении, министерство прекращает предоставление субсидии и в течение пяти рабочих дней со дня обнаружения указанных фактов направляет перевозчику требование о необходимости возврата </w:t>
      </w:r>
      <w:r>
        <w:lastRenderedPageBreak/>
        <w:t>необоснованно полученной субсидии.</w:t>
      </w:r>
    </w:p>
    <w:p w:rsidR="008611AA" w:rsidRDefault="008611AA">
      <w:pPr>
        <w:pStyle w:val="ConsPlusNormal"/>
        <w:spacing w:before="220"/>
        <w:ind w:firstLine="540"/>
        <w:jc w:val="both"/>
      </w:pPr>
      <w:r>
        <w:t>Субсидии подлежат возврату в областной бюджет в течение десяти рабочих дней со дня получения соответствующего требования.</w:t>
      </w:r>
    </w:p>
    <w:p w:rsidR="008611AA" w:rsidRDefault="008611AA">
      <w:pPr>
        <w:pStyle w:val="ConsPlusNormal"/>
        <w:spacing w:before="220"/>
        <w:ind w:firstLine="540"/>
        <w:jc w:val="both"/>
      </w:pPr>
      <w:r>
        <w:t>29. В случае невыполнения перевозчиком в установленный срок требования о возврате субсидии министерство в течение трех месяцев со дня истечения срока, установленного для возврата, принимает меры по взысканию неправомерно полученной и невозвращенной субсидии в областной бюджет в судебном порядке.</w:t>
      </w:r>
    </w:p>
    <w:p w:rsidR="008611AA" w:rsidRDefault="008611AA">
      <w:pPr>
        <w:pStyle w:val="ConsPlusNormal"/>
        <w:ind w:firstLine="540"/>
        <w:jc w:val="both"/>
      </w:pPr>
    </w:p>
    <w:p w:rsidR="008611AA" w:rsidRDefault="008611AA">
      <w:pPr>
        <w:pStyle w:val="ConsPlusNormal"/>
        <w:ind w:firstLine="540"/>
        <w:jc w:val="both"/>
      </w:pPr>
    </w:p>
    <w:p w:rsidR="008611AA" w:rsidRDefault="008611AA">
      <w:pPr>
        <w:pStyle w:val="ConsPlusNormal"/>
        <w:ind w:firstLine="540"/>
        <w:jc w:val="both"/>
      </w:pPr>
    </w:p>
    <w:p w:rsidR="008611AA" w:rsidRDefault="008611AA">
      <w:pPr>
        <w:pStyle w:val="ConsPlusNormal"/>
        <w:ind w:firstLine="540"/>
        <w:jc w:val="both"/>
      </w:pPr>
    </w:p>
    <w:p w:rsidR="008611AA" w:rsidRDefault="008611AA">
      <w:pPr>
        <w:pStyle w:val="ConsPlusNormal"/>
        <w:ind w:firstLine="540"/>
        <w:jc w:val="both"/>
      </w:pPr>
    </w:p>
    <w:p w:rsidR="008611AA" w:rsidRDefault="008611AA">
      <w:pPr>
        <w:pStyle w:val="ConsPlusNormal"/>
        <w:jc w:val="right"/>
        <w:outlineLvl w:val="1"/>
      </w:pPr>
      <w:r>
        <w:t>Приложение</w:t>
      </w:r>
    </w:p>
    <w:p w:rsidR="008611AA" w:rsidRDefault="008611AA">
      <w:pPr>
        <w:pStyle w:val="ConsPlusNormal"/>
        <w:jc w:val="right"/>
      </w:pPr>
      <w:r>
        <w:t>к Порядку</w:t>
      </w:r>
    </w:p>
    <w:p w:rsidR="008611AA" w:rsidRDefault="008611AA">
      <w:pPr>
        <w:pStyle w:val="ConsPlusNormal"/>
        <w:jc w:val="right"/>
      </w:pPr>
      <w:r>
        <w:t>предоставления субсидий из областного</w:t>
      </w:r>
    </w:p>
    <w:p w:rsidR="008611AA" w:rsidRDefault="008611AA">
      <w:pPr>
        <w:pStyle w:val="ConsPlusNormal"/>
        <w:jc w:val="right"/>
      </w:pPr>
      <w:r>
        <w:t>бюджета Новосибирской области в целях</w:t>
      </w:r>
    </w:p>
    <w:p w:rsidR="008611AA" w:rsidRDefault="008611AA">
      <w:pPr>
        <w:pStyle w:val="ConsPlusNormal"/>
        <w:jc w:val="right"/>
      </w:pPr>
      <w:r>
        <w:t>оказания государственной поддержки организаций</w:t>
      </w:r>
    </w:p>
    <w:p w:rsidR="008611AA" w:rsidRDefault="008611AA">
      <w:pPr>
        <w:pStyle w:val="ConsPlusNormal"/>
        <w:jc w:val="right"/>
      </w:pPr>
      <w:r>
        <w:t>пассажирского автомобильного транспорта в форме</w:t>
      </w:r>
    </w:p>
    <w:p w:rsidR="008611AA" w:rsidRDefault="008611AA">
      <w:pPr>
        <w:pStyle w:val="ConsPlusNormal"/>
        <w:jc w:val="right"/>
      </w:pPr>
      <w:r>
        <w:t>создания условий для приобретения (обновления)</w:t>
      </w:r>
    </w:p>
    <w:p w:rsidR="008611AA" w:rsidRDefault="008611AA">
      <w:pPr>
        <w:pStyle w:val="ConsPlusNormal"/>
        <w:jc w:val="right"/>
      </w:pPr>
      <w:r>
        <w:t>подвижного состава общественного пассажирского</w:t>
      </w:r>
    </w:p>
    <w:p w:rsidR="008611AA" w:rsidRDefault="008611AA">
      <w:pPr>
        <w:pStyle w:val="ConsPlusNormal"/>
        <w:jc w:val="right"/>
      </w:pPr>
      <w:r>
        <w:t>транспорта для работы по регулируемым тарифам на</w:t>
      </w:r>
    </w:p>
    <w:p w:rsidR="008611AA" w:rsidRDefault="008611AA">
      <w:pPr>
        <w:pStyle w:val="ConsPlusNormal"/>
        <w:jc w:val="right"/>
      </w:pPr>
      <w:r>
        <w:t>муниципальных маршрутах регулярных перевозок и</w:t>
      </w:r>
    </w:p>
    <w:p w:rsidR="008611AA" w:rsidRDefault="008611AA">
      <w:pPr>
        <w:pStyle w:val="ConsPlusNormal"/>
        <w:jc w:val="right"/>
      </w:pPr>
      <w:r>
        <w:t>межмуниципальных маршрутах регулярных</w:t>
      </w:r>
    </w:p>
    <w:p w:rsidR="008611AA" w:rsidRDefault="008611AA">
      <w:pPr>
        <w:pStyle w:val="ConsPlusNormal"/>
        <w:jc w:val="right"/>
      </w:pPr>
      <w:r>
        <w:t>перевозок, а также по нерегулируемым тарифам на</w:t>
      </w:r>
    </w:p>
    <w:p w:rsidR="008611AA" w:rsidRDefault="008611AA">
      <w:pPr>
        <w:pStyle w:val="ConsPlusNormal"/>
        <w:jc w:val="right"/>
      </w:pPr>
      <w:r>
        <w:t>межмуниципальных маршрутах регулярных перевозок</w:t>
      </w:r>
    </w:p>
    <w:p w:rsidR="008611AA" w:rsidRDefault="008611AA">
      <w:pPr>
        <w:pStyle w:val="ConsPlusNormal"/>
        <w:jc w:val="right"/>
      </w:pPr>
      <w:r>
        <w:t>во внутриобластном сообщении с предоставлением</w:t>
      </w:r>
    </w:p>
    <w:p w:rsidR="008611AA" w:rsidRDefault="008611AA">
      <w:pPr>
        <w:pStyle w:val="ConsPlusNormal"/>
        <w:jc w:val="right"/>
      </w:pPr>
      <w:r>
        <w:t>льгот на проезд отдельным категориям граждан в</w:t>
      </w:r>
    </w:p>
    <w:p w:rsidR="008611AA" w:rsidRDefault="008611AA">
      <w:pPr>
        <w:pStyle w:val="ConsPlusNormal"/>
        <w:jc w:val="right"/>
      </w:pPr>
      <w:r>
        <w:t>соответствии с действующим законодательством</w:t>
      </w:r>
    </w:p>
    <w:p w:rsidR="008611AA" w:rsidRDefault="008611AA">
      <w:pPr>
        <w:pStyle w:val="ConsPlusNormal"/>
        <w:ind w:firstLine="540"/>
        <w:jc w:val="both"/>
      </w:pPr>
    </w:p>
    <w:p w:rsidR="008611AA" w:rsidRDefault="008611AA">
      <w:pPr>
        <w:pStyle w:val="ConsPlusNonformat"/>
        <w:jc w:val="both"/>
      </w:pPr>
      <w:bookmarkStart w:id="77" w:name="P1442"/>
      <w:bookmarkEnd w:id="77"/>
      <w:r>
        <w:t xml:space="preserve">                                  ЗАЯВКА</w:t>
      </w:r>
    </w:p>
    <w:p w:rsidR="008611AA" w:rsidRDefault="008611AA">
      <w:pPr>
        <w:pStyle w:val="ConsPlusNonformat"/>
        <w:jc w:val="both"/>
      </w:pPr>
      <w:r>
        <w:t xml:space="preserve">     на выделение средств из областного бюджета Новосибирской области</w:t>
      </w:r>
    </w:p>
    <w:p w:rsidR="008611AA" w:rsidRDefault="008611AA">
      <w:pPr>
        <w:pStyle w:val="ConsPlusNonformat"/>
        <w:jc w:val="both"/>
      </w:pPr>
      <w:r>
        <w:t xml:space="preserve">                     на ___________________ 20___ года</w:t>
      </w:r>
    </w:p>
    <w:p w:rsidR="008611AA" w:rsidRDefault="008611AA">
      <w:pPr>
        <w:pStyle w:val="ConsPlusNonformat"/>
        <w:jc w:val="both"/>
      </w:pPr>
      <w:r>
        <w:t xml:space="preserve">                              (месяц)</w:t>
      </w:r>
    </w:p>
    <w:p w:rsidR="008611AA" w:rsidRDefault="008611A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7"/>
        <w:gridCol w:w="2267"/>
        <w:gridCol w:w="2267"/>
        <w:gridCol w:w="2267"/>
      </w:tblGrid>
      <w:tr w:rsidR="008611AA">
        <w:tc>
          <w:tcPr>
            <w:tcW w:w="2267" w:type="dxa"/>
          </w:tcPr>
          <w:p w:rsidR="008611AA" w:rsidRDefault="008611AA">
            <w:pPr>
              <w:pStyle w:val="ConsPlusNormal"/>
              <w:jc w:val="center"/>
            </w:pPr>
            <w:r>
              <w:t>Приобретаемое количество автобусов (единиц)</w:t>
            </w:r>
          </w:p>
        </w:tc>
        <w:tc>
          <w:tcPr>
            <w:tcW w:w="2267" w:type="dxa"/>
          </w:tcPr>
          <w:p w:rsidR="008611AA" w:rsidRDefault="008611AA">
            <w:pPr>
              <w:pStyle w:val="ConsPlusNormal"/>
              <w:jc w:val="center"/>
            </w:pPr>
            <w:r>
              <w:t>Марка автобуса</w:t>
            </w:r>
          </w:p>
        </w:tc>
        <w:tc>
          <w:tcPr>
            <w:tcW w:w="2267" w:type="dxa"/>
          </w:tcPr>
          <w:p w:rsidR="008611AA" w:rsidRDefault="008611AA">
            <w:pPr>
              <w:pStyle w:val="ConsPlusNormal"/>
              <w:jc w:val="center"/>
            </w:pPr>
            <w:r>
              <w:t>Стоимость (тыс. руб.)</w:t>
            </w:r>
          </w:p>
        </w:tc>
        <w:tc>
          <w:tcPr>
            <w:tcW w:w="2267" w:type="dxa"/>
          </w:tcPr>
          <w:p w:rsidR="008611AA" w:rsidRDefault="008611AA">
            <w:pPr>
              <w:pStyle w:val="ConsPlusNormal"/>
              <w:jc w:val="center"/>
            </w:pPr>
            <w:r>
              <w:t>Требуемое финансирование (тыс. руб.)</w:t>
            </w:r>
          </w:p>
        </w:tc>
      </w:tr>
      <w:tr w:rsidR="008611AA">
        <w:tc>
          <w:tcPr>
            <w:tcW w:w="2267" w:type="dxa"/>
          </w:tcPr>
          <w:p w:rsidR="008611AA" w:rsidRDefault="008611AA">
            <w:pPr>
              <w:pStyle w:val="ConsPlusNormal"/>
            </w:pPr>
          </w:p>
        </w:tc>
        <w:tc>
          <w:tcPr>
            <w:tcW w:w="2267" w:type="dxa"/>
          </w:tcPr>
          <w:p w:rsidR="008611AA" w:rsidRDefault="008611AA">
            <w:pPr>
              <w:pStyle w:val="ConsPlusNormal"/>
            </w:pPr>
          </w:p>
        </w:tc>
        <w:tc>
          <w:tcPr>
            <w:tcW w:w="2267" w:type="dxa"/>
          </w:tcPr>
          <w:p w:rsidR="008611AA" w:rsidRDefault="008611AA">
            <w:pPr>
              <w:pStyle w:val="ConsPlusNormal"/>
            </w:pPr>
          </w:p>
        </w:tc>
        <w:tc>
          <w:tcPr>
            <w:tcW w:w="2267" w:type="dxa"/>
          </w:tcPr>
          <w:p w:rsidR="008611AA" w:rsidRDefault="008611AA">
            <w:pPr>
              <w:pStyle w:val="ConsPlusNormal"/>
            </w:pPr>
          </w:p>
        </w:tc>
      </w:tr>
    </w:tbl>
    <w:p w:rsidR="008611AA" w:rsidRDefault="008611AA">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18"/>
        <w:gridCol w:w="397"/>
        <w:gridCol w:w="1587"/>
        <w:gridCol w:w="397"/>
        <w:gridCol w:w="1304"/>
        <w:gridCol w:w="2268"/>
      </w:tblGrid>
      <w:tr w:rsidR="008611AA">
        <w:tc>
          <w:tcPr>
            <w:tcW w:w="3118" w:type="dxa"/>
            <w:tcBorders>
              <w:top w:val="nil"/>
              <w:left w:val="nil"/>
              <w:bottom w:val="nil"/>
              <w:right w:val="nil"/>
            </w:tcBorders>
          </w:tcPr>
          <w:p w:rsidR="008611AA" w:rsidRDefault="008611AA">
            <w:pPr>
              <w:pStyle w:val="ConsPlusNormal"/>
            </w:pPr>
            <w:r>
              <w:t>Главный распорядитель средств областного бюджета Новосибирской области</w:t>
            </w:r>
          </w:p>
        </w:tc>
        <w:tc>
          <w:tcPr>
            <w:tcW w:w="397" w:type="dxa"/>
            <w:tcBorders>
              <w:top w:val="nil"/>
              <w:left w:val="nil"/>
              <w:bottom w:val="nil"/>
              <w:right w:val="nil"/>
            </w:tcBorders>
          </w:tcPr>
          <w:p w:rsidR="008611AA" w:rsidRDefault="008611AA">
            <w:pPr>
              <w:pStyle w:val="ConsPlusNormal"/>
            </w:pPr>
          </w:p>
        </w:tc>
        <w:tc>
          <w:tcPr>
            <w:tcW w:w="1587" w:type="dxa"/>
            <w:tcBorders>
              <w:top w:val="nil"/>
              <w:left w:val="nil"/>
              <w:bottom w:val="single" w:sz="4" w:space="0" w:color="auto"/>
              <w:right w:val="nil"/>
            </w:tcBorders>
          </w:tcPr>
          <w:p w:rsidR="008611AA" w:rsidRDefault="008611AA">
            <w:pPr>
              <w:pStyle w:val="ConsPlusNormal"/>
            </w:pPr>
          </w:p>
        </w:tc>
        <w:tc>
          <w:tcPr>
            <w:tcW w:w="397" w:type="dxa"/>
            <w:tcBorders>
              <w:top w:val="nil"/>
              <w:left w:val="nil"/>
              <w:bottom w:val="nil"/>
              <w:right w:val="nil"/>
            </w:tcBorders>
          </w:tcPr>
          <w:p w:rsidR="008611AA" w:rsidRDefault="008611AA">
            <w:pPr>
              <w:pStyle w:val="ConsPlusNormal"/>
            </w:pPr>
          </w:p>
        </w:tc>
        <w:tc>
          <w:tcPr>
            <w:tcW w:w="3572" w:type="dxa"/>
            <w:gridSpan w:val="2"/>
            <w:tcBorders>
              <w:top w:val="nil"/>
              <w:left w:val="nil"/>
              <w:bottom w:val="single" w:sz="4" w:space="0" w:color="auto"/>
              <w:right w:val="nil"/>
            </w:tcBorders>
          </w:tcPr>
          <w:p w:rsidR="008611AA" w:rsidRDefault="008611AA">
            <w:pPr>
              <w:pStyle w:val="ConsPlusNormal"/>
            </w:pPr>
          </w:p>
        </w:tc>
      </w:tr>
      <w:tr w:rsidR="008611AA">
        <w:tc>
          <w:tcPr>
            <w:tcW w:w="3118" w:type="dxa"/>
            <w:tcBorders>
              <w:top w:val="nil"/>
              <w:left w:val="nil"/>
              <w:bottom w:val="nil"/>
              <w:right w:val="nil"/>
            </w:tcBorders>
          </w:tcPr>
          <w:p w:rsidR="008611AA" w:rsidRDefault="008611AA">
            <w:pPr>
              <w:pStyle w:val="ConsPlusNormal"/>
            </w:pPr>
          </w:p>
        </w:tc>
        <w:tc>
          <w:tcPr>
            <w:tcW w:w="397" w:type="dxa"/>
            <w:tcBorders>
              <w:top w:val="nil"/>
              <w:left w:val="nil"/>
              <w:bottom w:val="nil"/>
              <w:right w:val="nil"/>
            </w:tcBorders>
          </w:tcPr>
          <w:p w:rsidR="008611AA" w:rsidRDefault="008611AA">
            <w:pPr>
              <w:pStyle w:val="ConsPlusNormal"/>
            </w:pPr>
          </w:p>
        </w:tc>
        <w:tc>
          <w:tcPr>
            <w:tcW w:w="1587" w:type="dxa"/>
            <w:tcBorders>
              <w:top w:val="single" w:sz="4" w:space="0" w:color="auto"/>
              <w:left w:val="nil"/>
              <w:bottom w:val="nil"/>
              <w:right w:val="nil"/>
            </w:tcBorders>
          </w:tcPr>
          <w:p w:rsidR="008611AA" w:rsidRDefault="008611AA">
            <w:pPr>
              <w:pStyle w:val="ConsPlusNormal"/>
              <w:jc w:val="center"/>
            </w:pPr>
            <w:r>
              <w:t>(подпись руководителя)</w:t>
            </w:r>
          </w:p>
        </w:tc>
        <w:tc>
          <w:tcPr>
            <w:tcW w:w="397" w:type="dxa"/>
            <w:tcBorders>
              <w:top w:val="nil"/>
              <w:left w:val="nil"/>
              <w:bottom w:val="nil"/>
              <w:right w:val="nil"/>
            </w:tcBorders>
          </w:tcPr>
          <w:p w:rsidR="008611AA" w:rsidRDefault="008611AA">
            <w:pPr>
              <w:pStyle w:val="ConsPlusNormal"/>
            </w:pPr>
          </w:p>
        </w:tc>
        <w:tc>
          <w:tcPr>
            <w:tcW w:w="3572" w:type="dxa"/>
            <w:gridSpan w:val="2"/>
            <w:tcBorders>
              <w:top w:val="single" w:sz="4" w:space="0" w:color="auto"/>
              <w:left w:val="nil"/>
              <w:bottom w:val="nil"/>
              <w:right w:val="nil"/>
            </w:tcBorders>
          </w:tcPr>
          <w:p w:rsidR="008611AA" w:rsidRDefault="008611AA">
            <w:pPr>
              <w:pStyle w:val="ConsPlusNormal"/>
              <w:jc w:val="center"/>
            </w:pPr>
            <w:r>
              <w:t>(фамилия, имя, отчество (последнее - при наличии)</w:t>
            </w:r>
          </w:p>
        </w:tc>
      </w:tr>
      <w:tr w:rsidR="008611AA">
        <w:tc>
          <w:tcPr>
            <w:tcW w:w="9071" w:type="dxa"/>
            <w:gridSpan w:val="6"/>
            <w:tcBorders>
              <w:top w:val="nil"/>
              <w:left w:val="nil"/>
              <w:bottom w:val="nil"/>
              <w:right w:val="nil"/>
            </w:tcBorders>
          </w:tcPr>
          <w:p w:rsidR="008611AA" w:rsidRDefault="008611AA">
            <w:pPr>
              <w:pStyle w:val="ConsPlusNormal"/>
            </w:pPr>
          </w:p>
        </w:tc>
      </w:tr>
      <w:tr w:rsidR="008611AA">
        <w:tc>
          <w:tcPr>
            <w:tcW w:w="6803" w:type="dxa"/>
            <w:gridSpan w:val="5"/>
            <w:vMerge w:val="restart"/>
            <w:tcBorders>
              <w:top w:val="nil"/>
              <w:left w:val="nil"/>
              <w:bottom w:val="nil"/>
              <w:right w:val="nil"/>
            </w:tcBorders>
          </w:tcPr>
          <w:p w:rsidR="008611AA" w:rsidRDefault="008611AA">
            <w:pPr>
              <w:pStyle w:val="ConsPlusNormal"/>
            </w:pPr>
          </w:p>
        </w:tc>
        <w:tc>
          <w:tcPr>
            <w:tcW w:w="2268" w:type="dxa"/>
            <w:tcBorders>
              <w:top w:val="nil"/>
              <w:left w:val="nil"/>
              <w:bottom w:val="single" w:sz="4" w:space="0" w:color="auto"/>
              <w:right w:val="nil"/>
            </w:tcBorders>
          </w:tcPr>
          <w:p w:rsidR="008611AA" w:rsidRDefault="008611AA">
            <w:pPr>
              <w:pStyle w:val="ConsPlusNormal"/>
            </w:pPr>
          </w:p>
        </w:tc>
      </w:tr>
      <w:tr w:rsidR="008611AA">
        <w:tblPrEx>
          <w:tblBorders>
            <w:insideH w:val="single" w:sz="4" w:space="0" w:color="auto"/>
          </w:tblBorders>
        </w:tblPrEx>
        <w:tc>
          <w:tcPr>
            <w:tcW w:w="6803" w:type="dxa"/>
            <w:gridSpan w:val="5"/>
            <w:vMerge/>
            <w:tcBorders>
              <w:top w:val="nil"/>
              <w:left w:val="nil"/>
              <w:bottom w:val="nil"/>
              <w:right w:val="nil"/>
            </w:tcBorders>
          </w:tcPr>
          <w:p w:rsidR="008611AA" w:rsidRDefault="008611AA">
            <w:pPr>
              <w:pStyle w:val="ConsPlusNormal"/>
            </w:pPr>
          </w:p>
        </w:tc>
        <w:tc>
          <w:tcPr>
            <w:tcW w:w="2268" w:type="dxa"/>
            <w:tcBorders>
              <w:top w:val="single" w:sz="4" w:space="0" w:color="auto"/>
              <w:left w:val="nil"/>
              <w:bottom w:val="nil"/>
              <w:right w:val="nil"/>
            </w:tcBorders>
          </w:tcPr>
          <w:p w:rsidR="008611AA" w:rsidRDefault="008611AA">
            <w:pPr>
              <w:pStyle w:val="ConsPlusNormal"/>
              <w:jc w:val="center"/>
            </w:pPr>
            <w:r>
              <w:t>(дата)</w:t>
            </w:r>
          </w:p>
        </w:tc>
      </w:tr>
    </w:tbl>
    <w:p w:rsidR="008611AA" w:rsidRDefault="008611AA">
      <w:pPr>
        <w:pStyle w:val="ConsPlusNormal"/>
        <w:ind w:firstLine="540"/>
        <w:jc w:val="both"/>
      </w:pPr>
    </w:p>
    <w:p w:rsidR="008611AA" w:rsidRDefault="008611AA">
      <w:pPr>
        <w:pStyle w:val="ConsPlusNormal"/>
        <w:ind w:firstLine="540"/>
        <w:jc w:val="both"/>
      </w:pPr>
    </w:p>
    <w:p w:rsidR="008611AA" w:rsidRDefault="008611AA">
      <w:pPr>
        <w:pStyle w:val="ConsPlusNormal"/>
        <w:ind w:firstLine="540"/>
        <w:jc w:val="both"/>
      </w:pPr>
    </w:p>
    <w:p w:rsidR="008611AA" w:rsidRDefault="008611AA">
      <w:pPr>
        <w:pStyle w:val="ConsPlusNormal"/>
        <w:ind w:firstLine="540"/>
        <w:jc w:val="both"/>
      </w:pPr>
    </w:p>
    <w:p w:rsidR="008611AA" w:rsidRDefault="008611AA">
      <w:pPr>
        <w:pStyle w:val="ConsPlusNormal"/>
        <w:ind w:firstLine="540"/>
        <w:jc w:val="both"/>
      </w:pPr>
    </w:p>
    <w:p w:rsidR="008611AA" w:rsidRDefault="008611AA">
      <w:pPr>
        <w:pStyle w:val="ConsPlusNormal"/>
        <w:jc w:val="right"/>
        <w:outlineLvl w:val="0"/>
      </w:pPr>
      <w:r>
        <w:t>Приложение N 6</w:t>
      </w:r>
    </w:p>
    <w:p w:rsidR="008611AA" w:rsidRDefault="008611AA">
      <w:pPr>
        <w:pStyle w:val="ConsPlusNormal"/>
        <w:jc w:val="right"/>
      </w:pPr>
      <w:r>
        <w:t>к постановлению</w:t>
      </w:r>
    </w:p>
    <w:p w:rsidR="008611AA" w:rsidRDefault="008611AA">
      <w:pPr>
        <w:pStyle w:val="ConsPlusNormal"/>
        <w:jc w:val="right"/>
      </w:pPr>
      <w:r>
        <w:t>Правительства Новосибирской области</w:t>
      </w:r>
    </w:p>
    <w:p w:rsidR="008611AA" w:rsidRDefault="008611AA">
      <w:pPr>
        <w:pStyle w:val="ConsPlusNormal"/>
        <w:jc w:val="right"/>
      </w:pPr>
      <w:r>
        <w:t>от 24.02.2014 N 83-п</w:t>
      </w:r>
    </w:p>
    <w:p w:rsidR="008611AA" w:rsidRDefault="008611AA">
      <w:pPr>
        <w:pStyle w:val="ConsPlusNormal"/>
        <w:ind w:firstLine="540"/>
        <w:jc w:val="both"/>
      </w:pPr>
    </w:p>
    <w:p w:rsidR="008611AA" w:rsidRDefault="008611AA">
      <w:pPr>
        <w:pStyle w:val="ConsPlusTitle"/>
        <w:jc w:val="center"/>
      </w:pPr>
      <w:bookmarkStart w:id="78" w:name="P1480"/>
      <w:bookmarkEnd w:id="78"/>
      <w:r>
        <w:t>ПОРЯДОК</w:t>
      </w:r>
    </w:p>
    <w:p w:rsidR="008611AA" w:rsidRDefault="008611AA">
      <w:pPr>
        <w:pStyle w:val="ConsPlusTitle"/>
        <w:jc w:val="center"/>
      </w:pPr>
      <w:r>
        <w:t>ПРЕДОСТАВЛЕНИЯ СУБСИДИЙ ИЗ ОБЛАСТНОГО БЮДЖЕТА НОВОСИБИРСКОЙ</w:t>
      </w:r>
    </w:p>
    <w:p w:rsidR="008611AA" w:rsidRDefault="008611AA">
      <w:pPr>
        <w:pStyle w:val="ConsPlusTitle"/>
        <w:jc w:val="center"/>
      </w:pPr>
      <w:r>
        <w:t>ОБЛАСТИ ОРГАНИЗАЦИЯМ ВОЗДУШНОГО ТРАНСПОРТА В ЦЕЛЯХ</w:t>
      </w:r>
    </w:p>
    <w:p w:rsidR="008611AA" w:rsidRDefault="008611AA">
      <w:pPr>
        <w:pStyle w:val="ConsPlusTitle"/>
        <w:jc w:val="center"/>
      </w:pPr>
      <w:r>
        <w:t>ВОЗМЕЩЕНИЯ НЕДОПОЛУЧЕННЫХ ДОХОДОВ, ВОЗНИКАЮЩИХ В СЛУЧАЕ</w:t>
      </w:r>
    </w:p>
    <w:p w:rsidR="008611AA" w:rsidRDefault="008611AA">
      <w:pPr>
        <w:pStyle w:val="ConsPlusTitle"/>
        <w:jc w:val="center"/>
      </w:pPr>
      <w:r>
        <w:t>ОСУЩЕСТВЛЕНИЯ ПЕРЕВОЗКИ ПАССАЖИРОВ ПО СУБСИДИРУЕМЫМ</w:t>
      </w:r>
    </w:p>
    <w:p w:rsidR="008611AA" w:rsidRDefault="008611AA">
      <w:pPr>
        <w:pStyle w:val="ConsPlusTitle"/>
        <w:jc w:val="center"/>
      </w:pPr>
      <w:r>
        <w:t>МАРШРУТАМ С ТЕРРИТОРИИ НОВОСИБИРСКОЙ ОБЛАСТИ</w:t>
      </w:r>
    </w:p>
    <w:p w:rsidR="008611AA" w:rsidRDefault="008611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61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11AA" w:rsidRDefault="00861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11AA" w:rsidRDefault="00861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11AA" w:rsidRDefault="008611AA">
            <w:pPr>
              <w:pStyle w:val="ConsPlusNormal"/>
              <w:jc w:val="center"/>
            </w:pPr>
            <w:r>
              <w:rPr>
                <w:color w:val="392C69"/>
              </w:rPr>
              <w:t>Список изменяющих документов</w:t>
            </w:r>
          </w:p>
          <w:p w:rsidR="008611AA" w:rsidRDefault="008611AA">
            <w:pPr>
              <w:pStyle w:val="ConsPlusNormal"/>
              <w:jc w:val="center"/>
            </w:pPr>
            <w:r>
              <w:rPr>
                <w:color w:val="392C69"/>
              </w:rPr>
              <w:t>(в ред. постановлений Правительства Новосибирской области</w:t>
            </w:r>
          </w:p>
          <w:p w:rsidR="008611AA" w:rsidRDefault="008611AA">
            <w:pPr>
              <w:pStyle w:val="ConsPlusNormal"/>
              <w:jc w:val="center"/>
            </w:pPr>
            <w:r>
              <w:rPr>
                <w:color w:val="392C69"/>
              </w:rPr>
              <w:t xml:space="preserve">от 03.07.2024 </w:t>
            </w:r>
            <w:hyperlink r:id="rId321">
              <w:r>
                <w:rPr>
                  <w:color w:val="0000FF"/>
                </w:rPr>
                <w:t>N 299-п</w:t>
              </w:r>
            </w:hyperlink>
            <w:r>
              <w:rPr>
                <w:color w:val="392C69"/>
              </w:rPr>
              <w:t xml:space="preserve">, от 29.10.2024 </w:t>
            </w:r>
            <w:hyperlink r:id="rId322">
              <w:r>
                <w:rPr>
                  <w:color w:val="0000FF"/>
                </w:rPr>
                <w:t>N 490-п</w:t>
              </w:r>
            </w:hyperlink>
            <w:r>
              <w:rPr>
                <w:color w:val="392C69"/>
              </w:rPr>
              <w:t xml:space="preserve">, от 28.01.2025 </w:t>
            </w:r>
            <w:hyperlink r:id="rId323">
              <w:r>
                <w:rPr>
                  <w:color w:val="0000FF"/>
                </w:rPr>
                <w:t>N 28-п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611AA" w:rsidRDefault="008611AA">
            <w:pPr>
              <w:pStyle w:val="ConsPlusNormal"/>
            </w:pPr>
          </w:p>
        </w:tc>
      </w:tr>
    </w:tbl>
    <w:p w:rsidR="008611AA" w:rsidRDefault="008611AA">
      <w:pPr>
        <w:pStyle w:val="ConsPlusNormal"/>
        <w:ind w:firstLine="540"/>
        <w:jc w:val="both"/>
      </w:pPr>
    </w:p>
    <w:p w:rsidR="008611AA" w:rsidRDefault="008611AA">
      <w:pPr>
        <w:pStyle w:val="ConsPlusNormal"/>
        <w:ind w:firstLine="540"/>
        <w:jc w:val="both"/>
      </w:pPr>
      <w:bookmarkStart w:id="79" w:name="P1490"/>
      <w:bookmarkEnd w:id="79"/>
      <w:r>
        <w:t xml:space="preserve">1. Порядок предоставления субсидий из областного бюджета Новосибирской области организациям воздушного транспорта в целях возмещения недополученных доходов, возникающих в случае осуществления перевозки пассажиров по субсидируемым маршрутам с территории Новосибирской области (далее - Порядок), разработан в соответствии с </w:t>
      </w:r>
      <w:hyperlink r:id="rId324">
        <w:r>
          <w:rPr>
            <w:color w:val="0000FF"/>
          </w:rPr>
          <w:t>подпунктом 2 пункта 2 статьи 78</w:t>
        </w:r>
      </w:hyperlink>
      <w:r>
        <w:t xml:space="preserve"> Бюджетного кодекса Российской Федерации, </w:t>
      </w:r>
      <w:hyperlink r:id="rId325">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rsidR="008611AA" w:rsidRDefault="008611AA">
      <w:pPr>
        <w:pStyle w:val="ConsPlusNormal"/>
        <w:spacing w:before="220"/>
        <w:ind w:firstLine="540"/>
        <w:jc w:val="both"/>
      </w:pPr>
      <w:r>
        <w:t>Понятия, используемые в Порядке, означают следующее:</w:t>
      </w:r>
    </w:p>
    <w:p w:rsidR="008611AA" w:rsidRDefault="008611AA">
      <w:pPr>
        <w:pStyle w:val="ConsPlusNormal"/>
        <w:spacing w:before="220"/>
        <w:ind w:firstLine="540"/>
        <w:jc w:val="both"/>
      </w:pPr>
      <w:r>
        <w:t xml:space="preserve">"субсидируемый маршрут" - маршрут, пункты отправления и назначения которого расположены на территориях разных субъектов Российской Федерации, включенный в перечень субсидируемых маршрутов в соответствии с </w:t>
      </w:r>
      <w:hyperlink r:id="rId326">
        <w:r>
          <w:rPr>
            <w:color w:val="0000FF"/>
          </w:rPr>
          <w:t>пунктами 7</w:t>
        </w:r>
      </w:hyperlink>
      <w:r>
        <w:t xml:space="preserve"> - </w:t>
      </w:r>
      <w:hyperlink r:id="rId327">
        <w:r>
          <w:rPr>
            <w:color w:val="0000FF"/>
          </w:rPr>
          <w:t>9</w:t>
        </w:r>
      </w:hyperlink>
      <w:r>
        <w:t xml:space="preserve"> Правил предоставления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формирование региональной маршрутной сети, утвержденных постановлением Правительства Российской Федерации от 25.12.2013 N 1242 "О предоставлении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формирование региональной маршрутной сети" (далее - Правила, утвержденные постановлением от 25.12.2013 N 1242);</w:t>
      </w:r>
    </w:p>
    <w:p w:rsidR="008611AA" w:rsidRDefault="008611AA">
      <w:pPr>
        <w:pStyle w:val="ConsPlusNormal"/>
        <w:spacing w:before="220"/>
        <w:ind w:firstLine="540"/>
        <w:jc w:val="both"/>
      </w:pPr>
      <w:r>
        <w:t>"софинансируемый маршрут" - маршрут, пункты отправления и назначения которого расположены на территориях разных субъектов Российской Федерации, в отношении которого при условии непредоставления субсидий из федерального бюджета не менее чем одним субъектом Российской Федерации принято решение о предоставлении организациям воздушного транспорта субсидий из бюджета соответствующего субъекта Российской Федерации на осуществление воздушной перевозки между пунктами, расположенными на территории Российской Федерации;</w:t>
      </w:r>
    </w:p>
    <w:p w:rsidR="008611AA" w:rsidRDefault="008611AA">
      <w:pPr>
        <w:pStyle w:val="ConsPlusNormal"/>
        <w:spacing w:before="220"/>
        <w:ind w:firstLine="540"/>
        <w:jc w:val="both"/>
      </w:pPr>
      <w:r>
        <w:t xml:space="preserve">"специальный тариф" - специальный тариф, это устанавливаемая в соответствии со </w:t>
      </w:r>
      <w:hyperlink r:id="rId328">
        <w:r>
          <w:rPr>
            <w:color w:val="0000FF"/>
          </w:rPr>
          <w:t>статьей 64</w:t>
        </w:r>
      </w:hyperlink>
      <w:r>
        <w:t xml:space="preserve"> </w:t>
      </w:r>
      <w:r>
        <w:lastRenderedPageBreak/>
        <w:t xml:space="preserve">Воздушного кодекса Российской Федерации авиаперевозчиком провозная плата за воздушную перевозку одного пассажира в одном направлении на каждое место в салоне экономического класса по субсидируемому и (или) софинансируемому маршруту, размер которой с учетом налога на добавленную стоимость не превышает размер, приведенный в </w:t>
      </w:r>
      <w:hyperlink r:id="rId329">
        <w:r>
          <w:rPr>
            <w:color w:val="0000FF"/>
          </w:rPr>
          <w:t>приложении N 2</w:t>
        </w:r>
      </w:hyperlink>
      <w:r>
        <w:t xml:space="preserve"> к Правилам, утвержденным постановлением от 25.12.2013 N 1242, который подлежит увеличению на величину.</w:t>
      </w:r>
    </w:p>
    <w:p w:rsidR="008611AA" w:rsidRDefault="008611AA">
      <w:pPr>
        <w:pStyle w:val="ConsPlusNormal"/>
        <w:spacing w:before="220"/>
        <w:ind w:firstLine="540"/>
        <w:jc w:val="both"/>
      </w:pPr>
      <w:r>
        <w:t>Размер специального тарифа подлежит увеличению:</w:t>
      </w:r>
    </w:p>
    <w:p w:rsidR="008611AA" w:rsidRDefault="008611AA">
      <w:pPr>
        <w:pStyle w:val="ConsPlusNormal"/>
        <w:spacing w:before="220"/>
        <w:ind w:firstLine="540"/>
        <w:jc w:val="both"/>
      </w:pPr>
      <w:r>
        <w:t xml:space="preserve">в 1,5 раза - в отношении маршрута, соответствующего требованиям </w:t>
      </w:r>
      <w:hyperlink r:id="rId330">
        <w:r>
          <w:rPr>
            <w:color w:val="0000FF"/>
          </w:rPr>
          <w:t>подпункта г(1) пункта 8</w:t>
        </w:r>
      </w:hyperlink>
      <w:r>
        <w:t xml:space="preserve"> Правил, утвержденных постановлением от 25.12.2013 N 1242;</w:t>
      </w:r>
    </w:p>
    <w:p w:rsidR="008611AA" w:rsidRDefault="008611AA">
      <w:pPr>
        <w:pStyle w:val="ConsPlusNormal"/>
        <w:spacing w:before="220"/>
        <w:ind w:firstLine="540"/>
        <w:jc w:val="both"/>
      </w:pPr>
      <w:r>
        <w:t xml:space="preserve">в 1,25 раза - в отношении маршрута, пункт отправления и (или) пункт назначения которого находятся на территории Дальневосточного федерального округа и Арктической зоны Российской Федерации, за исключением маршрутов, соответствующих требованиям </w:t>
      </w:r>
      <w:hyperlink r:id="rId331">
        <w:r>
          <w:rPr>
            <w:color w:val="0000FF"/>
          </w:rPr>
          <w:t>подпункта г(1) пункта 8</w:t>
        </w:r>
      </w:hyperlink>
      <w:r>
        <w:t xml:space="preserve"> Правил, утвержденных постановлением от 25.12.2013 N 1242;</w:t>
      </w:r>
    </w:p>
    <w:p w:rsidR="008611AA" w:rsidRDefault="008611AA">
      <w:pPr>
        <w:pStyle w:val="ConsPlusNormal"/>
        <w:spacing w:before="220"/>
        <w:ind w:firstLine="540"/>
        <w:jc w:val="both"/>
      </w:pPr>
      <w:r>
        <w:t>на величину, определенную субъектами Российской Федерации, - в отношении софинансируемого или субсидируемого маршрута, пункты отправления (назначения) которого расположены на территории этих соответствующих субъектов Российской Федерации, принявших совместное решение об увеличении специального тарифа. Уведомление о принятом решении субъекта Российской Федерации направляется в адрес соответствующего субъекта Российской Федерации или Федеральное агентство воздушного транспорта в письменном виде по системе межведомственного электронного документооборота.</w:t>
      </w:r>
    </w:p>
    <w:p w:rsidR="008611AA" w:rsidRDefault="008611AA">
      <w:pPr>
        <w:pStyle w:val="ConsPlusNormal"/>
        <w:spacing w:before="220"/>
        <w:ind w:firstLine="540"/>
        <w:jc w:val="both"/>
      </w:pPr>
      <w:bookmarkStart w:id="80" w:name="P1499"/>
      <w:bookmarkEnd w:id="80"/>
      <w:r>
        <w:t xml:space="preserve">2. Порядок регламентирует оказание государственной поддержки в виде предоставления субсидий на текущий финансовый год организациям воздушного транспорта на возмещение недополученных доходов от осуществления региональных воздушных перевозок пассажиров с территории Новосибирской области в целях реализации </w:t>
      </w:r>
      <w:hyperlink r:id="rId332">
        <w:r>
          <w:rPr>
            <w:color w:val="0000FF"/>
          </w:rPr>
          <w:t>постановления</w:t>
        </w:r>
      </w:hyperlink>
      <w:r>
        <w:t xml:space="preserve"> Правительства Российской Федерации от 25.12.2013 N 1242 "О предоставлении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формирование региональной маршрутной сети", а также </w:t>
      </w:r>
      <w:hyperlink r:id="rId333">
        <w:r>
          <w:rPr>
            <w:color w:val="0000FF"/>
          </w:rPr>
          <w:t>Указа</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 </w:t>
      </w:r>
      <w:hyperlink r:id="rId334">
        <w:r>
          <w:rPr>
            <w:color w:val="0000FF"/>
          </w:rPr>
          <w:t>Указа</w:t>
        </w:r>
      </w:hyperlink>
      <w:r>
        <w:t xml:space="preserve"> Президента Российской Федерации от 07.05.2024 N 309 "О национальных целях развития Российской Федерации на период до 2030 года и на перспективу до 2036 года" (далее - субсидии), в рамках государственной </w:t>
      </w:r>
      <w:hyperlink w:anchor="P71">
        <w:r>
          <w:rPr>
            <w:color w:val="0000FF"/>
          </w:rPr>
          <w:t>программы</w:t>
        </w:r>
      </w:hyperlink>
      <w:r>
        <w:t xml:space="preserve">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утвержденной постановлением Правительства Новосибирской области от 24.02.2014 N 83-п "Об утверждении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(далее - государственная программа).</w:t>
      </w:r>
    </w:p>
    <w:p w:rsidR="008611AA" w:rsidRDefault="008611AA">
      <w:pPr>
        <w:pStyle w:val="ConsPlusNormal"/>
        <w:spacing w:before="220"/>
        <w:ind w:firstLine="540"/>
        <w:jc w:val="both"/>
      </w:pPr>
      <w:bookmarkStart w:id="81" w:name="P1500"/>
      <w:bookmarkEnd w:id="81"/>
      <w:r>
        <w:t xml:space="preserve">3. Предоставление субсидий осуществляется главным распорядителем средств областного бюджета Новосибирской области - министерством транспорта и дорожного хозяйства Новосибирской области (далее - министерство) на основании </w:t>
      </w:r>
      <w:hyperlink r:id="rId335">
        <w:r>
          <w:rPr>
            <w:color w:val="0000FF"/>
          </w:rPr>
          <w:t>соглашения</w:t>
        </w:r>
      </w:hyperlink>
      <w:r>
        <w:t xml:space="preserve"> о предоставлении из областного бюджета Новосибирской области субсидии на возмещение затрат (недополученных доходов) в связи с производством (реализацией) товаров, выполнением работ, оказанием услуг в соответствии с типовой формой, утвержденной приказом министерства финансов и налоговой политики Новосибирской области от 27.12.2016 N 80-НПА "Об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(далее - соглашение), в пределах бюджетных ассигнований и лимитов бюджетных обязательств, доведенных до министерства как получателя бюджетных средств, предусмотренных </w:t>
      </w:r>
      <w:r>
        <w:lastRenderedPageBreak/>
        <w:t xml:space="preserve">законом Новосибирской области об областном бюджете на текущий финансовый год и плановый период, на цели, указанные в </w:t>
      </w:r>
      <w:hyperlink w:anchor="P1499">
        <w:r>
          <w:rPr>
            <w:color w:val="0000FF"/>
          </w:rPr>
          <w:t>пункте 2</w:t>
        </w:r>
      </w:hyperlink>
      <w:r>
        <w:t xml:space="preserve"> настоящего Порядка.</w:t>
      </w:r>
    </w:p>
    <w:p w:rsidR="008611AA" w:rsidRDefault="008611AA">
      <w:pPr>
        <w:pStyle w:val="ConsPlusNormal"/>
        <w:jc w:val="both"/>
      </w:pPr>
      <w:r>
        <w:t xml:space="preserve">(в ред. </w:t>
      </w:r>
      <w:hyperlink r:id="rId336">
        <w:r>
          <w:rPr>
            <w:color w:val="0000FF"/>
          </w:rPr>
          <w:t>постановления</w:t>
        </w:r>
      </w:hyperlink>
      <w:r>
        <w:t xml:space="preserve"> Правительства Новосибирской области от 28.01.2025 N 28-п)</w:t>
      </w:r>
    </w:p>
    <w:p w:rsidR="008611AA" w:rsidRDefault="008611AA">
      <w:pPr>
        <w:pStyle w:val="ConsPlusNormal"/>
        <w:spacing w:before="220"/>
        <w:ind w:firstLine="540"/>
        <w:jc w:val="both"/>
      </w:pPr>
      <w:r>
        <w:t>В соглашении предусматривается требование о включении условия о согласовании новых условий соглашения в случае уменьшения министерству ранее доведенных лимитов бюджетных обязательств, приводящих к невозможности предоставления субсидии в размере, определенном в соглашении, которые оформляются дополнительным соглашением к соглашению или дополнительным соглашением о его расторжении при недостижении согласия по новым условиям.</w:t>
      </w:r>
    </w:p>
    <w:p w:rsidR="008611AA" w:rsidRDefault="008611AA">
      <w:pPr>
        <w:pStyle w:val="ConsPlusNormal"/>
        <w:jc w:val="both"/>
      </w:pPr>
      <w:r>
        <w:t xml:space="preserve">(в ред. </w:t>
      </w:r>
      <w:hyperlink r:id="rId337">
        <w:r>
          <w:rPr>
            <w:color w:val="0000FF"/>
          </w:rPr>
          <w:t>постановления</w:t>
        </w:r>
      </w:hyperlink>
      <w:r>
        <w:t xml:space="preserve"> Правительства Новосибирской области от 28.01.2025 N 28-п)</w:t>
      </w:r>
    </w:p>
    <w:p w:rsidR="008611AA" w:rsidRDefault="008611AA">
      <w:pPr>
        <w:pStyle w:val="ConsPlusNormal"/>
        <w:spacing w:before="220"/>
        <w:ind w:firstLine="540"/>
        <w:jc w:val="both"/>
      </w:pPr>
      <w:r>
        <w:t>Сведения о субсидиях подлежат размещению на едином портале бюджетной системы Российской Федерации в информационно-телекоммуникационной сети "Интернет" (далее - единый портал) в порядке, установленном Министерством финансов Российской Федерации.</w:t>
      </w:r>
    </w:p>
    <w:p w:rsidR="008611AA" w:rsidRDefault="008611AA">
      <w:pPr>
        <w:pStyle w:val="ConsPlusNormal"/>
        <w:spacing w:before="220"/>
        <w:ind w:firstLine="540"/>
        <w:jc w:val="both"/>
      </w:pPr>
      <w:r>
        <w:t xml:space="preserve">4. Получателем субсидии являются организации воздушного транспорта - юридические лица (за исключением государственных (муниципальных) учреждений) и индивидуальные предприниматели, осуществляющие региональные воздушные перевозки пассажиров с территории Новосибирской области (далее - получатели субсидии) по маршрутам по специальному тарифу, в соответствии с </w:t>
      </w:r>
      <w:hyperlink w:anchor="P1490">
        <w:r>
          <w:rPr>
            <w:color w:val="0000FF"/>
          </w:rPr>
          <w:t>пунктом 1</w:t>
        </w:r>
      </w:hyperlink>
      <w:r>
        <w:t xml:space="preserve"> настоящего Порядка.</w:t>
      </w:r>
    </w:p>
    <w:p w:rsidR="008611AA" w:rsidRDefault="008611AA">
      <w:pPr>
        <w:pStyle w:val="ConsPlusNormal"/>
        <w:jc w:val="both"/>
      </w:pPr>
      <w:r>
        <w:t xml:space="preserve">(в ред. </w:t>
      </w:r>
      <w:hyperlink r:id="rId338">
        <w:r>
          <w:rPr>
            <w:color w:val="0000FF"/>
          </w:rPr>
          <w:t>постановления</w:t>
        </w:r>
      </w:hyperlink>
      <w:r>
        <w:t xml:space="preserve"> Правительства Новосибирской области от 28.01.2025 N 28-п)</w:t>
      </w:r>
    </w:p>
    <w:p w:rsidR="008611AA" w:rsidRDefault="008611AA">
      <w:pPr>
        <w:pStyle w:val="ConsPlusNormal"/>
        <w:spacing w:before="220"/>
        <w:ind w:firstLine="540"/>
        <w:jc w:val="both"/>
      </w:pPr>
      <w:r>
        <w:t>5. Субсидии предоставляются по результатам проведения отбора получателей субсидии путем запроса предложений (заявок) (далее - отбор), направленных получателями субсидии для участия в отборе, который проводится министерством, исходя из соответствия получателей субсидии условиям отбора.</w:t>
      </w:r>
    </w:p>
    <w:p w:rsidR="008611AA" w:rsidRDefault="008611AA">
      <w:pPr>
        <w:pStyle w:val="ConsPlusNormal"/>
        <w:spacing w:before="220"/>
        <w:ind w:firstLine="540"/>
        <w:jc w:val="both"/>
      </w:pPr>
      <w:bookmarkStart w:id="82" w:name="P1508"/>
      <w:bookmarkEnd w:id="82"/>
      <w:r>
        <w:t>6. Участник отбора на первое число месяца, предшествующего месяцу, в котором планируется проведение отбора, должен соответствовать:</w:t>
      </w:r>
    </w:p>
    <w:p w:rsidR="008611AA" w:rsidRDefault="008611AA">
      <w:pPr>
        <w:pStyle w:val="ConsPlusNormal"/>
        <w:jc w:val="both"/>
      </w:pPr>
      <w:r>
        <w:t xml:space="preserve">(в ред. </w:t>
      </w:r>
      <w:hyperlink r:id="rId339">
        <w:r>
          <w:rPr>
            <w:color w:val="0000FF"/>
          </w:rPr>
          <w:t>постановления</w:t>
        </w:r>
      </w:hyperlink>
      <w:r>
        <w:t xml:space="preserve"> Правительства Новосибирской области от 28.01.2025 N 28-п)</w:t>
      </w:r>
    </w:p>
    <w:p w:rsidR="008611AA" w:rsidRDefault="008611AA">
      <w:pPr>
        <w:pStyle w:val="ConsPlusNormal"/>
        <w:spacing w:before="220"/>
        <w:ind w:firstLine="540"/>
        <w:jc w:val="both"/>
      </w:pPr>
      <w:bookmarkStart w:id="83" w:name="P1510"/>
      <w:bookmarkEnd w:id="83"/>
      <w:r>
        <w:t>1) следующим требованиям:</w:t>
      </w:r>
    </w:p>
    <w:p w:rsidR="008611AA" w:rsidRDefault="008611AA">
      <w:pPr>
        <w:pStyle w:val="ConsPlusNormal"/>
        <w:spacing w:before="220"/>
        <w:ind w:firstLine="540"/>
        <w:jc w:val="both"/>
      </w:pPr>
      <w:r>
        <w:t xml:space="preserve">государственная регистрация на территории Новосибирской области в соответствии с Федеральным </w:t>
      </w:r>
      <w:hyperlink r:id="rId340">
        <w:r>
          <w:rPr>
            <w:color w:val="0000FF"/>
          </w:rPr>
          <w:t>законом</w:t>
        </w:r>
      </w:hyperlink>
      <w:r>
        <w:t xml:space="preserve"> от 08.08.2001 N 129-ФЗ "О государственной регистрации юридических лиц и индивидуальных предпринимателей";</w:t>
      </w:r>
    </w:p>
    <w:p w:rsidR="008611AA" w:rsidRDefault="008611AA">
      <w:pPr>
        <w:pStyle w:val="ConsPlusNormal"/>
        <w:spacing w:before="220"/>
        <w:ind w:firstLine="540"/>
        <w:jc w:val="both"/>
      </w:pPr>
      <w:r>
        <w:t>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8611AA" w:rsidRDefault="008611AA">
      <w:pPr>
        <w:pStyle w:val="ConsPlusNormal"/>
        <w:spacing w:before="220"/>
        <w:ind w:firstLine="540"/>
        <w:jc w:val="both"/>
      </w:pPr>
      <w: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8611AA" w:rsidRDefault="008611AA">
      <w:pPr>
        <w:pStyle w:val="ConsPlusNormal"/>
        <w:spacing w:before="220"/>
        <w:ind w:firstLine="540"/>
        <w:jc w:val="both"/>
      </w:pPr>
      <w:r>
        <w:t xml:space="preserve">не находится в составляемых в рамках реализации полномочий, предусмотренных </w:t>
      </w:r>
      <w:hyperlink r:id="rId341">
        <w:r>
          <w:rPr>
            <w:color w:val="0000FF"/>
          </w:rPr>
          <w:t>главой VII</w:t>
        </w:r>
      </w:hyperlink>
      <w:r>
        <w:t xml:space="preserve"> Устава ООН, Советом Безопасности ООН или органами, специально созданными решениями Совета </w:t>
      </w:r>
      <w:r>
        <w:lastRenderedPageBreak/>
        <w:t>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8611AA" w:rsidRDefault="008611AA">
      <w:pPr>
        <w:pStyle w:val="ConsPlusNormal"/>
        <w:spacing w:before="220"/>
        <w:ind w:firstLine="540"/>
        <w:jc w:val="both"/>
      </w:pPr>
      <w:r>
        <w:t>не получает средства из областного бюджета Новосибирской области на основании иных нормативных правовых актов Новосибирской области на цели, установленные настоящим Порядком;</w:t>
      </w:r>
    </w:p>
    <w:p w:rsidR="008611AA" w:rsidRDefault="008611AA">
      <w:pPr>
        <w:pStyle w:val="ConsPlusNormal"/>
        <w:jc w:val="both"/>
      </w:pPr>
      <w:r>
        <w:t xml:space="preserve">(в ред. </w:t>
      </w:r>
      <w:hyperlink r:id="rId342">
        <w:r>
          <w:rPr>
            <w:color w:val="0000FF"/>
          </w:rPr>
          <w:t>постановления</w:t>
        </w:r>
      </w:hyperlink>
      <w:r>
        <w:t xml:space="preserve"> Правительства Новосибирской области от 28.01.2025 N 28-п)</w:t>
      </w:r>
    </w:p>
    <w:p w:rsidR="008611AA" w:rsidRDefault="008611AA">
      <w:pPr>
        <w:pStyle w:val="ConsPlusNormal"/>
        <w:spacing w:before="220"/>
        <w:ind w:firstLine="540"/>
        <w:jc w:val="both"/>
      </w:pPr>
      <w:r>
        <w:t xml:space="preserve">не является иностранным агентом в соответствии с Федеральным </w:t>
      </w:r>
      <w:hyperlink r:id="rId343">
        <w:r>
          <w:rPr>
            <w:color w:val="0000FF"/>
          </w:rPr>
          <w:t>законом</w:t>
        </w:r>
      </w:hyperlink>
      <w:r>
        <w:t xml:space="preserve"> от 14.07.2022 N 255-ФЗ "О контроле за деятельностью лиц, находящихся под иностранным влиянием";</w:t>
      </w:r>
    </w:p>
    <w:p w:rsidR="008611AA" w:rsidRDefault="008611AA">
      <w:pPr>
        <w:pStyle w:val="ConsPlusNormal"/>
        <w:jc w:val="both"/>
      </w:pPr>
      <w:r>
        <w:t xml:space="preserve">(в ред. </w:t>
      </w:r>
      <w:hyperlink r:id="rId344">
        <w:r>
          <w:rPr>
            <w:color w:val="0000FF"/>
          </w:rPr>
          <w:t>постановления</w:t>
        </w:r>
      </w:hyperlink>
      <w:r>
        <w:t xml:space="preserve"> Правительства Новосибирской области от 28.01.2025 N 28-п)</w:t>
      </w:r>
    </w:p>
    <w:p w:rsidR="008611AA" w:rsidRDefault="008611AA">
      <w:pPr>
        <w:pStyle w:val="ConsPlusNormal"/>
        <w:spacing w:before="220"/>
        <w:ind w:firstLine="540"/>
        <w:jc w:val="both"/>
      </w:pPr>
      <w:r>
        <w:t xml:space="preserve">на едином налоговом счете отсутствует или не превышает размер, определенный </w:t>
      </w:r>
      <w:hyperlink r:id="rId345">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8611AA" w:rsidRDefault="008611AA">
      <w:pPr>
        <w:pStyle w:val="ConsPlusNormal"/>
        <w:spacing w:before="220"/>
        <w:ind w:firstLine="540"/>
        <w:jc w:val="both"/>
      </w:pPr>
      <w:r>
        <w:t>отсутствует просроченная задолженность по возврату в областной бюджет Новосибирской области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w:t>
      </w:r>
    </w:p>
    <w:p w:rsidR="008611AA" w:rsidRDefault="008611AA">
      <w:pPr>
        <w:pStyle w:val="ConsPlusNormal"/>
        <w:spacing w:before="220"/>
        <w:ind w:firstLine="540"/>
        <w:jc w:val="both"/>
      </w:pPr>
      <w:r>
        <w:t>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прекратил деятельность в качестве индивидуального предпринимателя;</w:t>
      </w:r>
    </w:p>
    <w:p w:rsidR="008611AA" w:rsidRDefault="008611AA">
      <w:pPr>
        <w:pStyle w:val="ConsPlusNormal"/>
        <w:spacing w:before="220"/>
        <w:ind w:firstLine="540"/>
        <w:jc w:val="both"/>
      </w:pPr>
      <w:bookmarkStart w:id="84" w:name="P1522"/>
      <w:bookmarkEnd w:id="84"/>
      <w:r>
        <w:t xml:space="preserve">2) следующему критерию: осуществление региональных воздушных перевозок пассажиров воздушным транспортом с территории Новосибирской области по маршрутам по специальному тарифу в соответствии с </w:t>
      </w:r>
      <w:hyperlink w:anchor="P1490">
        <w:r>
          <w:rPr>
            <w:color w:val="0000FF"/>
          </w:rPr>
          <w:t>пунктом 1</w:t>
        </w:r>
      </w:hyperlink>
      <w:r>
        <w:t xml:space="preserve"> настоящего Порядка.</w:t>
      </w:r>
    </w:p>
    <w:p w:rsidR="008611AA" w:rsidRDefault="008611AA">
      <w:pPr>
        <w:pStyle w:val="ConsPlusNormal"/>
        <w:jc w:val="both"/>
      </w:pPr>
      <w:r>
        <w:t xml:space="preserve">(в ред. </w:t>
      </w:r>
      <w:hyperlink r:id="rId346">
        <w:r>
          <w:rPr>
            <w:color w:val="0000FF"/>
          </w:rPr>
          <w:t>постановления</w:t>
        </w:r>
      </w:hyperlink>
      <w:r>
        <w:t xml:space="preserve"> Правительства Новосибирской области от 28.01.2025 N 28-п)</w:t>
      </w:r>
    </w:p>
    <w:p w:rsidR="008611AA" w:rsidRDefault="008611AA">
      <w:pPr>
        <w:pStyle w:val="ConsPlusNormal"/>
        <w:spacing w:before="220"/>
        <w:ind w:firstLine="540"/>
        <w:jc w:val="both"/>
      </w:pPr>
      <w:r>
        <w:t xml:space="preserve">7. Утратил силу. - </w:t>
      </w:r>
      <w:hyperlink r:id="rId347">
        <w:r>
          <w:rPr>
            <w:color w:val="0000FF"/>
          </w:rPr>
          <w:t>Постановление</w:t>
        </w:r>
      </w:hyperlink>
      <w:r>
        <w:t xml:space="preserve"> Правительства Новосибирской области от 28.01.2025 N 28-п.</w:t>
      </w:r>
    </w:p>
    <w:p w:rsidR="008611AA" w:rsidRDefault="008611AA">
      <w:pPr>
        <w:pStyle w:val="ConsPlusNormal"/>
        <w:spacing w:before="220"/>
        <w:ind w:firstLine="540"/>
        <w:jc w:val="both"/>
      </w:pPr>
      <w:r>
        <w:t xml:space="preserve">8. Решение о проведении отбора, дате проведения отбора, дате подведения результатов отбора, размере субсидии, датах начала и окончания приема документов, указанных в </w:t>
      </w:r>
      <w:hyperlink w:anchor="P1561">
        <w:r>
          <w:rPr>
            <w:color w:val="0000FF"/>
          </w:rPr>
          <w:t>пункте 10</w:t>
        </w:r>
      </w:hyperlink>
      <w:r>
        <w:t xml:space="preserve"> настоящего Порядка, принимается министерством.</w:t>
      </w:r>
    </w:p>
    <w:p w:rsidR="008611AA" w:rsidRDefault="008611AA">
      <w:pPr>
        <w:pStyle w:val="ConsPlusNormal"/>
        <w:jc w:val="both"/>
      </w:pPr>
      <w:r>
        <w:t xml:space="preserve">(в ред. </w:t>
      </w:r>
      <w:hyperlink r:id="rId348">
        <w:r>
          <w:rPr>
            <w:color w:val="0000FF"/>
          </w:rPr>
          <w:t>постановления</w:t>
        </w:r>
      </w:hyperlink>
      <w:r>
        <w:t xml:space="preserve"> Правительства Новосибирской области от 28.01.2025 N 28-п)</w:t>
      </w:r>
    </w:p>
    <w:p w:rsidR="008611AA" w:rsidRDefault="008611AA">
      <w:pPr>
        <w:pStyle w:val="ConsPlusNormal"/>
        <w:spacing w:before="220"/>
        <w:ind w:firstLine="540"/>
        <w:jc w:val="both"/>
      </w:pPr>
      <w:r>
        <w:t>Министерство может принять решение об отмене проведения отбора, но не менее чем за пять календарных дней до даты начала приема заявок, в случае отзыва лимитов бюджетных обязательств, доведенных до министерства.</w:t>
      </w:r>
    </w:p>
    <w:p w:rsidR="008611AA" w:rsidRDefault="008611AA">
      <w:pPr>
        <w:pStyle w:val="ConsPlusNormal"/>
        <w:spacing w:before="220"/>
        <w:ind w:firstLine="540"/>
        <w:jc w:val="both"/>
      </w:pPr>
      <w:bookmarkStart w:id="85" w:name="P1528"/>
      <w:bookmarkEnd w:id="85"/>
      <w:r>
        <w:t>9. Объявление о проведении отбора подлежит обязательному размещению на едином портале (с размещением указателя страницы сайта на едином портале) и на официальном сайте министерства в информационно-телекоммуникационной сети "Интернет" (далее - официальный сайт министерства) не менее чем за десять рабочих дней до дня начала приема заявок.</w:t>
      </w:r>
    </w:p>
    <w:p w:rsidR="008611AA" w:rsidRDefault="008611AA">
      <w:pPr>
        <w:pStyle w:val="ConsPlusNormal"/>
        <w:jc w:val="both"/>
      </w:pPr>
      <w:r>
        <w:t xml:space="preserve">(в ред. </w:t>
      </w:r>
      <w:hyperlink r:id="rId349">
        <w:r>
          <w:rPr>
            <w:color w:val="0000FF"/>
          </w:rPr>
          <w:t>постановления</w:t>
        </w:r>
      </w:hyperlink>
      <w:r>
        <w:t xml:space="preserve"> Правительства Новосибирской области от 28.01.2025 N 28-п)</w:t>
      </w:r>
    </w:p>
    <w:p w:rsidR="008611AA" w:rsidRDefault="008611AA">
      <w:pPr>
        <w:pStyle w:val="ConsPlusNormal"/>
        <w:spacing w:before="220"/>
        <w:ind w:firstLine="540"/>
        <w:jc w:val="both"/>
      </w:pPr>
      <w:r>
        <w:t>В объявлении о проведении отбора указываются:</w:t>
      </w:r>
    </w:p>
    <w:p w:rsidR="008611AA" w:rsidRDefault="008611AA">
      <w:pPr>
        <w:pStyle w:val="ConsPlusNormal"/>
        <w:spacing w:before="220"/>
        <w:ind w:firstLine="540"/>
        <w:jc w:val="both"/>
      </w:pPr>
      <w:r>
        <w:t xml:space="preserve">1) дата начала подачи и окончания приема предложений (заявок) участников отбора, при </w:t>
      </w:r>
      <w:r>
        <w:lastRenderedPageBreak/>
        <w:t>этом дата окончания приема заявок не может быть ранее 10 календарного дня, следующего за днем размещения объявления о проведении отбора);</w:t>
      </w:r>
    </w:p>
    <w:p w:rsidR="008611AA" w:rsidRDefault="008611AA">
      <w:pPr>
        <w:pStyle w:val="ConsPlusNormal"/>
        <w:jc w:val="both"/>
      </w:pPr>
      <w:r>
        <w:t xml:space="preserve">(пп. 1 в ред. </w:t>
      </w:r>
      <w:hyperlink r:id="rId350">
        <w:r>
          <w:rPr>
            <w:color w:val="0000FF"/>
          </w:rPr>
          <w:t>постановления</w:t>
        </w:r>
      </w:hyperlink>
      <w:r>
        <w:t xml:space="preserve"> Правительства Новосибирской области от 28.01.2025 N 28-п)</w:t>
      </w:r>
    </w:p>
    <w:p w:rsidR="008611AA" w:rsidRDefault="008611AA">
      <w:pPr>
        <w:pStyle w:val="ConsPlusNormal"/>
        <w:spacing w:before="220"/>
        <w:ind w:firstLine="540"/>
        <w:jc w:val="both"/>
      </w:pPr>
      <w:r>
        <w:t>2) наименование, место нахождения, почтовый адрес, адрес электронной почты министерства;</w:t>
      </w:r>
    </w:p>
    <w:p w:rsidR="008611AA" w:rsidRDefault="008611AA">
      <w:pPr>
        <w:pStyle w:val="ConsPlusNormal"/>
        <w:spacing w:before="220"/>
        <w:ind w:firstLine="540"/>
        <w:jc w:val="both"/>
      </w:pPr>
      <w:r>
        <w:t>3) результат предоставления субсидии;</w:t>
      </w:r>
    </w:p>
    <w:p w:rsidR="008611AA" w:rsidRDefault="008611AA">
      <w:pPr>
        <w:pStyle w:val="ConsPlusNormal"/>
        <w:spacing w:before="220"/>
        <w:ind w:firstLine="540"/>
        <w:jc w:val="both"/>
      </w:pPr>
      <w:r>
        <w:t>4) доменное имя и (или) указатель страниц государственной информационной системы в информационно-телекоммуникационной сети "Интернет", официального сайта министерства, на котором обеспечивается проведение отбора;</w:t>
      </w:r>
    </w:p>
    <w:p w:rsidR="008611AA" w:rsidRDefault="008611AA">
      <w:pPr>
        <w:pStyle w:val="ConsPlusNormal"/>
        <w:spacing w:before="220"/>
        <w:ind w:firstLine="540"/>
        <w:jc w:val="both"/>
      </w:pPr>
      <w:r>
        <w:t xml:space="preserve">5) требования к участникам отбора, определенные </w:t>
      </w:r>
      <w:hyperlink w:anchor="P1510">
        <w:r>
          <w:rPr>
            <w:color w:val="0000FF"/>
          </w:rPr>
          <w:t>подпунктом 1 пункта 6</w:t>
        </w:r>
      </w:hyperlink>
      <w:r>
        <w:t xml:space="preserve"> настоящего Порядка, которым должны соответствовать участники отбора на первое число месяца, предшествующего месяцу, в котором планируется проведение отбора, и к перечню документов, представляемых участниками отбора для подтверждения соответствия указанным требованиям;</w:t>
      </w:r>
    </w:p>
    <w:p w:rsidR="008611AA" w:rsidRDefault="008611AA">
      <w:pPr>
        <w:pStyle w:val="ConsPlusNormal"/>
        <w:jc w:val="both"/>
      </w:pPr>
      <w:r>
        <w:t xml:space="preserve">(в ред. </w:t>
      </w:r>
      <w:hyperlink r:id="rId351">
        <w:r>
          <w:rPr>
            <w:color w:val="0000FF"/>
          </w:rPr>
          <w:t>постановления</w:t>
        </w:r>
      </w:hyperlink>
      <w:r>
        <w:t xml:space="preserve"> Правительства Новосибирской области от 28.01.2025 N 28-п)</w:t>
      </w:r>
    </w:p>
    <w:p w:rsidR="008611AA" w:rsidRDefault="008611AA">
      <w:pPr>
        <w:pStyle w:val="ConsPlusNormal"/>
        <w:spacing w:before="220"/>
        <w:ind w:firstLine="540"/>
        <w:jc w:val="both"/>
      </w:pPr>
      <w:r>
        <w:t xml:space="preserve">6) критерий отбора, определенный </w:t>
      </w:r>
      <w:hyperlink w:anchor="P1522">
        <w:r>
          <w:rPr>
            <w:color w:val="0000FF"/>
          </w:rPr>
          <w:t>подпунктом 2 пункта 6</w:t>
        </w:r>
      </w:hyperlink>
      <w:r>
        <w:t xml:space="preserve"> настоящего Порядка, которому должны соответствовать участники отбора на первое число месяца, предшествующего месяцу, в котором планируется проведение отбора;</w:t>
      </w:r>
    </w:p>
    <w:p w:rsidR="008611AA" w:rsidRDefault="008611AA">
      <w:pPr>
        <w:pStyle w:val="ConsPlusNormal"/>
        <w:jc w:val="both"/>
      </w:pPr>
      <w:r>
        <w:t xml:space="preserve">(в ред. </w:t>
      </w:r>
      <w:hyperlink r:id="rId352">
        <w:r>
          <w:rPr>
            <w:color w:val="0000FF"/>
          </w:rPr>
          <w:t>постановления</w:t>
        </w:r>
      </w:hyperlink>
      <w:r>
        <w:t xml:space="preserve"> Правительства Новосибирской области от 28.01.2025 N 28-п)</w:t>
      </w:r>
    </w:p>
    <w:p w:rsidR="008611AA" w:rsidRDefault="008611AA">
      <w:pPr>
        <w:pStyle w:val="ConsPlusNormal"/>
        <w:spacing w:before="220"/>
        <w:ind w:firstLine="540"/>
        <w:jc w:val="both"/>
      </w:pPr>
      <w:r>
        <w:t xml:space="preserve">7) порядок подачи заявок участниками отбора и требования, предъявляемые к форме и содержанию заявок, подаваемых участниками отбора, устанавливаемых министерством в соответствии с </w:t>
      </w:r>
      <w:hyperlink w:anchor="P1561">
        <w:r>
          <w:rPr>
            <w:color w:val="0000FF"/>
          </w:rPr>
          <w:t>пунктом 10</w:t>
        </w:r>
      </w:hyperlink>
      <w:r>
        <w:t xml:space="preserve"> настоящего Порядка и настоящим пунктом;</w:t>
      </w:r>
    </w:p>
    <w:p w:rsidR="008611AA" w:rsidRDefault="008611AA">
      <w:pPr>
        <w:pStyle w:val="ConsPlusNormal"/>
        <w:spacing w:before="220"/>
        <w:ind w:firstLine="540"/>
        <w:jc w:val="both"/>
      </w:pPr>
      <w:r>
        <w:t>8) порядок отзыва заявок участников отбора, порядок возврата заявок участников отбора, в том числе основания для возврата заявок, порядок внесения изменений в заявки участников отбора;</w:t>
      </w:r>
    </w:p>
    <w:p w:rsidR="008611AA" w:rsidRDefault="008611AA">
      <w:pPr>
        <w:pStyle w:val="ConsPlusNormal"/>
        <w:spacing w:before="220"/>
        <w:ind w:firstLine="540"/>
        <w:jc w:val="both"/>
      </w:pPr>
      <w:r>
        <w:t xml:space="preserve">9) правила рассмотрения и оценка заявок участников отбора, устанавливаемые в соответствии с </w:t>
      </w:r>
      <w:hyperlink w:anchor="P1567">
        <w:r>
          <w:rPr>
            <w:color w:val="0000FF"/>
          </w:rPr>
          <w:t>пунктами 11</w:t>
        </w:r>
      </w:hyperlink>
      <w:r>
        <w:t xml:space="preserve"> - </w:t>
      </w:r>
      <w:hyperlink w:anchor="P1574">
        <w:r>
          <w:rPr>
            <w:color w:val="0000FF"/>
          </w:rPr>
          <w:t>13</w:t>
        </w:r>
      </w:hyperlink>
      <w:r>
        <w:t xml:space="preserve"> настоящего Порядка;</w:t>
      </w:r>
    </w:p>
    <w:p w:rsidR="008611AA" w:rsidRDefault="008611AA">
      <w:pPr>
        <w:pStyle w:val="ConsPlusNormal"/>
        <w:jc w:val="both"/>
      </w:pPr>
      <w:r>
        <w:t xml:space="preserve">(в ред. </w:t>
      </w:r>
      <w:hyperlink r:id="rId353">
        <w:r>
          <w:rPr>
            <w:color w:val="0000FF"/>
          </w:rPr>
          <w:t>постановления</w:t>
        </w:r>
      </w:hyperlink>
      <w:r>
        <w:t xml:space="preserve"> Правительства Новосибирской области от 28.01.2025 N 28-п)</w:t>
      </w:r>
    </w:p>
    <w:p w:rsidR="008611AA" w:rsidRDefault="008611AA">
      <w:pPr>
        <w:pStyle w:val="ConsPlusNormal"/>
        <w:spacing w:before="220"/>
        <w:ind w:firstLine="540"/>
        <w:jc w:val="both"/>
      </w:pPr>
      <w:r>
        <w:t>10) порядок возврата заявок на доработку;</w:t>
      </w:r>
    </w:p>
    <w:p w:rsidR="008611AA" w:rsidRDefault="008611AA">
      <w:pPr>
        <w:pStyle w:val="ConsPlusNormal"/>
        <w:spacing w:before="220"/>
        <w:ind w:firstLine="540"/>
        <w:jc w:val="both"/>
      </w:pPr>
      <w:r>
        <w:t>11) порядок отклонения заявок, а также информация об основаниях их отклонения;</w:t>
      </w:r>
    </w:p>
    <w:p w:rsidR="008611AA" w:rsidRDefault="008611AA">
      <w:pPr>
        <w:pStyle w:val="ConsPlusNormal"/>
        <w:spacing w:before="220"/>
        <w:ind w:firstLine="540"/>
        <w:jc w:val="both"/>
      </w:pPr>
      <w:r>
        <w:t>12) 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8611AA" w:rsidRDefault="008611AA">
      <w:pPr>
        <w:pStyle w:val="ConsPlusNormal"/>
        <w:jc w:val="both"/>
      </w:pPr>
      <w:r>
        <w:t xml:space="preserve">(в ред. </w:t>
      </w:r>
      <w:hyperlink r:id="rId354">
        <w:r>
          <w:rPr>
            <w:color w:val="0000FF"/>
          </w:rPr>
          <w:t>постановления</w:t>
        </w:r>
      </w:hyperlink>
      <w:r>
        <w:t xml:space="preserve"> Правительства Новосибирской области от 28.01.2025 N 28-п)</w:t>
      </w:r>
    </w:p>
    <w:p w:rsidR="008611AA" w:rsidRDefault="008611AA">
      <w:pPr>
        <w:pStyle w:val="ConsPlusNormal"/>
        <w:spacing w:before="220"/>
        <w:ind w:firstLine="540"/>
        <w:jc w:val="both"/>
      </w:pPr>
      <w:r>
        <w:t>13)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8611AA" w:rsidRDefault="008611AA">
      <w:pPr>
        <w:pStyle w:val="ConsPlusNormal"/>
        <w:spacing w:before="220"/>
        <w:ind w:firstLine="540"/>
        <w:jc w:val="both"/>
      </w:pPr>
      <w:r>
        <w:t>14) срок, в течение которого победитель отбора должен подписать соглашение;</w:t>
      </w:r>
    </w:p>
    <w:p w:rsidR="008611AA" w:rsidRDefault="008611AA">
      <w:pPr>
        <w:pStyle w:val="ConsPlusNormal"/>
        <w:spacing w:before="220"/>
        <w:ind w:firstLine="540"/>
        <w:jc w:val="both"/>
      </w:pPr>
      <w:r>
        <w:t>15) условия признания победителя отбора уклонившимся от заключения соглашения;</w:t>
      </w:r>
    </w:p>
    <w:p w:rsidR="008611AA" w:rsidRDefault="008611AA">
      <w:pPr>
        <w:pStyle w:val="ConsPlusNormal"/>
        <w:spacing w:before="220"/>
        <w:ind w:firstLine="540"/>
        <w:jc w:val="both"/>
      </w:pPr>
      <w:r>
        <w:t>16) дата размещения протокола подведения итогов отбора (документа об итогах проведения отбора) на едином портале и на официальном сайте министерства, которая не может быть позднее 14 календарного дня, следующего за днем определения победителя отбора.</w:t>
      </w:r>
    </w:p>
    <w:p w:rsidR="008611AA" w:rsidRDefault="008611AA">
      <w:pPr>
        <w:pStyle w:val="ConsPlusNormal"/>
        <w:spacing w:before="220"/>
        <w:ind w:firstLine="540"/>
        <w:jc w:val="both"/>
      </w:pPr>
      <w:r>
        <w:lastRenderedPageBreak/>
        <w:t>Отбор осуществляется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8611AA" w:rsidRDefault="008611AA">
      <w:pPr>
        <w:pStyle w:val="ConsPlusNormal"/>
        <w:spacing w:before="220"/>
        <w:ind w:firstLine="540"/>
        <w:jc w:val="both"/>
      </w:pPr>
      <w:r>
        <w:t>В случае внесения изменений в объявление о проведении отбора, которое осуществляется не позднее наступления даты окончания приема заявок участников отбора получателей субсидий, с соблюдением следующих условий:</w:t>
      </w:r>
    </w:p>
    <w:p w:rsidR="008611AA" w:rsidRDefault="008611AA">
      <w:pPr>
        <w:pStyle w:val="ConsPlusNormal"/>
        <w:jc w:val="both"/>
      </w:pPr>
      <w:r>
        <w:t xml:space="preserve">(абзац введен </w:t>
      </w:r>
      <w:hyperlink r:id="rId355">
        <w:r>
          <w:rPr>
            <w:color w:val="0000FF"/>
          </w:rPr>
          <w:t>постановлением</w:t>
        </w:r>
      </w:hyperlink>
      <w:r>
        <w:t xml:space="preserve"> Правительства Новосибирской области от 28.01.2025 N 28-п)</w:t>
      </w:r>
    </w:p>
    <w:p w:rsidR="008611AA" w:rsidRDefault="008611AA">
      <w:pPr>
        <w:pStyle w:val="ConsPlusNormal"/>
        <w:spacing w:before="220"/>
        <w:ind w:firstLine="540"/>
        <w:jc w:val="both"/>
      </w:pPr>
      <w:r>
        <w:t>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трех календарных дней;</w:t>
      </w:r>
    </w:p>
    <w:p w:rsidR="008611AA" w:rsidRDefault="008611AA">
      <w:pPr>
        <w:pStyle w:val="ConsPlusNormal"/>
        <w:jc w:val="both"/>
      </w:pPr>
      <w:r>
        <w:t xml:space="preserve">(абзац введен </w:t>
      </w:r>
      <w:hyperlink r:id="rId356">
        <w:r>
          <w:rPr>
            <w:color w:val="0000FF"/>
          </w:rPr>
          <w:t>постановлением</w:t>
        </w:r>
      </w:hyperlink>
      <w:r>
        <w:t xml:space="preserve"> Правительства Новосибирской области от 28.01.2025 N 28-п)</w:t>
      </w:r>
    </w:p>
    <w:p w:rsidR="008611AA" w:rsidRDefault="008611AA">
      <w:pPr>
        <w:pStyle w:val="ConsPlusNormal"/>
        <w:spacing w:before="220"/>
        <w:ind w:firstLine="540"/>
        <w:jc w:val="both"/>
      </w:pPr>
      <w:r>
        <w:t>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rsidR="008611AA" w:rsidRDefault="008611AA">
      <w:pPr>
        <w:pStyle w:val="ConsPlusNormal"/>
        <w:jc w:val="both"/>
      </w:pPr>
      <w:r>
        <w:t xml:space="preserve">(абзац введен </w:t>
      </w:r>
      <w:hyperlink r:id="rId357">
        <w:r>
          <w:rPr>
            <w:color w:val="0000FF"/>
          </w:rPr>
          <w:t>постановлением</w:t>
        </w:r>
      </w:hyperlink>
      <w:r>
        <w:t xml:space="preserve"> Правительства Новосибирской области от 28.01.2025 N 28-п)</w:t>
      </w:r>
    </w:p>
    <w:p w:rsidR="008611AA" w:rsidRDefault="008611AA">
      <w:pPr>
        <w:pStyle w:val="ConsPlusNormal"/>
        <w:spacing w:before="220"/>
        <w:ind w:firstLine="540"/>
        <w:jc w:val="both"/>
      </w:pPr>
      <w:r>
        <w:t>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w:t>
      </w:r>
    </w:p>
    <w:p w:rsidR="008611AA" w:rsidRDefault="008611AA">
      <w:pPr>
        <w:pStyle w:val="ConsPlusNormal"/>
        <w:jc w:val="both"/>
      </w:pPr>
      <w:r>
        <w:t xml:space="preserve">(абзац введен </w:t>
      </w:r>
      <w:hyperlink r:id="rId358">
        <w:r>
          <w:rPr>
            <w:color w:val="0000FF"/>
          </w:rPr>
          <w:t>постановлением</w:t>
        </w:r>
      </w:hyperlink>
      <w:r>
        <w:t xml:space="preserve"> Правительства Новосибирской области от 28.01.2025 N 28-п)</w:t>
      </w:r>
    </w:p>
    <w:p w:rsidR="008611AA" w:rsidRDefault="008611AA">
      <w:pPr>
        <w:pStyle w:val="ConsPlusNormal"/>
        <w:spacing w:before="220"/>
        <w:ind w:firstLine="540"/>
        <w:jc w:val="both"/>
      </w:pPr>
      <w:bookmarkStart w:id="86" w:name="P1561"/>
      <w:bookmarkEnd w:id="86"/>
      <w:r>
        <w:t>10. Участник отбора для участия в отборе представляет в министерство посредством системы "Электронный бюджет" заявку, включающую следующие документы:</w:t>
      </w:r>
    </w:p>
    <w:p w:rsidR="008611AA" w:rsidRDefault="008611AA">
      <w:pPr>
        <w:pStyle w:val="ConsPlusNormal"/>
        <w:spacing w:before="220"/>
        <w:ind w:firstLine="540"/>
        <w:jc w:val="both"/>
      </w:pPr>
      <w:r>
        <w:t xml:space="preserve">1) </w:t>
      </w:r>
      <w:hyperlink w:anchor="P1712">
        <w:r>
          <w:rPr>
            <w:color w:val="0000FF"/>
          </w:rPr>
          <w:t>заявку</w:t>
        </w:r>
      </w:hyperlink>
      <w:r>
        <w:t xml:space="preserve"> о готовности осуществлять (об осуществлении) в текущем финансовом году региональные воздушные перевозки пассажиров с территории Новосибирской области по субсидируемым/софинансируемым маршрутам по специальному тарифу и предоставлении субсидии в связи с планированием/осуществлением данных перевозок, в соответствии с </w:t>
      </w:r>
      <w:hyperlink w:anchor="P1490">
        <w:r>
          <w:rPr>
            <w:color w:val="0000FF"/>
          </w:rPr>
          <w:t>пунктом 1</w:t>
        </w:r>
      </w:hyperlink>
      <w:r>
        <w:t xml:space="preserve"> настоящего Порядка по форме согласно приложению N 1 к настоящему Порядку;</w:t>
      </w:r>
    </w:p>
    <w:p w:rsidR="008611AA" w:rsidRDefault="008611AA">
      <w:pPr>
        <w:pStyle w:val="ConsPlusNormal"/>
        <w:spacing w:before="220"/>
        <w:ind w:firstLine="540"/>
        <w:jc w:val="both"/>
      </w:pPr>
      <w:r>
        <w:t xml:space="preserve">2) </w:t>
      </w:r>
      <w:hyperlink w:anchor="P1901">
        <w:r>
          <w:rPr>
            <w:color w:val="0000FF"/>
          </w:rPr>
          <w:t>расчет</w:t>
        </w:r>
      </w:hyperlink>
      <w:r>
        <w:t xml:space="preserve"> размера субсидии из областного бюджета Новосибирской области в целях возмещения недополученных доходов от осуществления региональных воздушных перевозок пассажиров с территории Новосибирской области в текущем финансовом году в соответствии с </w:t>
      </w:r>
      <w:hyperlink w:anchor="P1490">
        <w:r>
          <w:rPr>
            <w:color w:val="0000FF"/>
          </w:rPr>
          <w:t>пунктом 1</w:t>
        </w:r>
      </w:hyperlink>
      <w:r>
        <w:t xml:space="preserve"> настоящего Порядка по форме согласно приложению N 2 к настоящему Порядку, являющийся документом, подтверждающим фактически недополученные доходы за период осуществления перевозки в текущем финансовом году;</w:t>
      </w:r>
    </w:p>
    <w:p w:rsidR="008611AA" w:rsidRDefault="008611AA">
      <w:pPr>
        <w:pStyle w:val="ConsPlusNormal"/>
        <w:spacing w:before="220"/>
        <w:ind w:firstLine="540"/>
        <w:jc w:val="both"/>
      </w:pPr>
      <w:r>
        <w:t xml:space="preserve">3) согласие на получение министерством информации от налоговых органов по форме и в порядке, утвержденных </w:t>
      </w:r>
      <w:hyperlink r:id="rId359">
        <w:r>
          <w:rPr>
            <w:color w:val="0000FF"/>
          </w:rPr>
          <w:t>приказом</w:t>
        </w:r>
      </w:hyperlink>
      <w:r>
        <w:t xml:space="preserve"> Федеральной налоговой службы от 14.11.2022 N ЕД-7-19/1085@ "Об утверждении документов, предусмотренных подпунктом 1 пункта 1 и пунктом 2.3 статьи 102 Налогового кодекса Российской Федерации".</w:t>
      </w:r>
    </w:p>
    <w:p w:rsidR="008611AA" w:rsidRDefault="008611AA">
      <w:pPr>
        <w:pStyle w:val="ConsPlusNormal"/>
        <w:spacing w:before="220"/>
        <w:ind w:firstLine="540"/>
        <w:jc w:val="both"/>
      </w:pPr>
      <w:r>
        <w:t>В системе "Электронный бюджет" участник отбора для участия в отборе формирует заявку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rsidR="008611AA" w:rsidRDefault="008611AA">
      <w:pPr>
        <w:pStyle w:val="ConsPlusNormal"/>
        <w:spacing w:before="220"/>
        <w:ind w:firstLine="540"/>
        <w:jc w:val="both"/>
      </w:pPr>
      <w:r>
        <w:t>подписывает заявку усиленной квалифицированной электронной подписью руководителя участника отбора или уполномоченного им лица.</w:t>
      </w:r>
    </w:p>
    <w:p w:rsidR="008611AA" w:rsidRDefault="008611AA">
      <w:pPr>
        <w:pStyle w:val="ConsPlusNormal"/>
        <w:spacing w:before="220"/>
        <w:ind w:firstLine="540"/>
        <w:jc w:val="both"/>
      </w:pPr>
      <w:bookmarkStart w:id="87" w:name="P1567"/>
      <w:bookmarkEnd w:id="87"/>
      <w:r>
        <w:lastRenderedPageBreak/>
        <w:t xml:space="preserve">11. Министерство принимает документы, указанные в </w:t>
      </w:r>
      <w:hyperlink w:anchor="P1561">
        <w:r>
          <w:rPr>
            <w:color w:val="0000FF"/>
          </w:rPr>
          <w:t>пункте 10</w:t>
        </w:r>
      </w:hyperlink>
      <w:r>
        <w:t xml:space="preserve"> настоящего Порядка, регистрирует их в день поступления в журнале заявок с указанием даты и времени их поступления.</w:t>
      </w:r>
    </w:p>
    <w:p w:rsidR="008611AA" w:rsidRDefault="008611AA">
      <w:pPr>
        <w:pStyle w:val="ConsPlusNormal"/>
        <w:jc w:val="both"/>
      </w:pPr>
      <w:r>
        <w:t xml:space="preserve">(в ред. </w:t>
      </w:r>
      <w:hyperlink r:id="rId360">
        <w:r>
          <w:rPr>
            <w:color w:val="0000FF"/>
          </w:rPr>
          <w:t>постановления</w:t>
        </w:r>
      </w:hyperlink>
      <w:r>
        <w:t xml:space="preserve"> Правительства Новосибирской области от 28.01.2025 N 28-п)</w:t>
      </w:r>
    </w:p>
    <w:p w:rsidR="008611AA" w:rsidRDefault="008611AA">
      <w:pPr>
        <w:pStyle w:val="ConsPlusNormal"/>
        <w:spacing w:before="220"/>
        <w:ind w:firstLine="540"/>
        <w:jc w:val="both"/>
      </w:pPr>
      <w:r>
        <w:t>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rsidR="008611AA" w:rsidRDefault="008611AA">
      <w:pPr>
        <w:pStyle w:val="ConsPlusNormal"/>
        <w:spacing w:before="220"/>
        <w:ind w:firstLine="540"/>
        <w:jc w:val="both"/>
      </w:pPr>
      <w:r>
        <w:t>12. Заявка на участие в отборе может быть отозвана участником отбора и возвращена до окончания срока приема заявок посредством системы "Электронный бюджет".</w:t>
      </w:r>
    </w:p>
    <w:p w:rsidR="008611AA" w:rsidRDefault="008611AA">
      <w:pPr>
        <w:pStyle w:val="ConsPlusNormal"/>
        <w:spacing w:before="220"/>
        <w:ind w:firstLine="540"/>
        <w:jc w:val="both"/>
      </w:pPr>
      <w:r>
        <w:t>Отозванные заявки не учитываются при определении количества заявок, представленных на участие в отборе.</w:t>
      </w:r>
    </w:p>
    <w:p w:rsidR="008611AA" w:rsidRDefault="008611AA">
      <w:pPr>
        <w:pStyle w:val="ConsPlusNormal"/>
        <w:spacing w:before="220"/>
        <w:ind w:firstLine="540"/>
        <w:jc w:val="both"/>
      </w:pPr>
      <w:r>
        <w:t>Внесение изменений в заявку допускается до окончания срока приема заявок, в порядке, предусмотренном для подачи заявок для участия в отборе.</w:t>
      </w:r>
    </w:p>
    <w:p w:rsidR="008611AA" w:rsidRDefault="008611AA">
      <w:pPr>
        <w:pStyle w:val="ConsPlusNormal"/>
        <w:jc w:val="both"/>
      </w:pPr>
      <w:r>
        <w:t xml:space="preserve">(в ред. </w:t>
      </w:r>
      <w:hyperlink r:id="rId361">
        <w:r>
          <w:rPr>
            <w:color w:val="0000FF"/>
          </w:rPr>
          <w:t>постановления</w:t>
        </w:r>
      </w:hyperlink>
      <w:r>
        <w:t xml:space="preserve"> Правительства Новосибирской области от 28.01.2025 N 28-п)</w:t>
      </w:r>
    </w:p>
    <w:p w:rsidR="008611AA" w:rsidRDefault="008611AA">
      <w:pPr>
        <w:pStyle w:val="ConsPlusNormal"/>
        <w:spacing w:before="220"/>
        <w:ind w:firstLine="540"/>
        <w:jc w:val="both"/>
      </w:pPr>
      <w:bookmarkStart w:id="88" w:name="P1574"/>
      <w:bookmarkEnd w:id="88"/>
      <w:r>
        <w:t xml:space="preserve">13. Министерство в течение десяти рабочих дней со дня окончания срока приема заявок, предусмотренных </w:t>
      </w:r>
      <w:hyperlink w:anchor="P1561">
        <w:r>
          <w:rPr>
            <w:color w:val="0000FF"/>
          </w:rPr>
          <w:t>пунктом 10</w:t>
        </w:r>
      </w:hyperlink>
      <w:r>
        <w:t xml:space="preserve"> настоящего Порядка, проводит отбор в соответствии с требованиями и критерием, установленными </w:t>
      </w:r>
      <w:hyperlink w:anchor="P1508">
        <w:r>
          <w:rPr>
            <w:color w:val="0000FF"/>
          </w:rPr>
          <w:t>пунктом 6</w:t>
        </w:r>
      </w:hyperlink>
      <w:r>
        <w:t xml:space="preserve"> настоящего Порядка, и принимает решение:</w:t>
      </w:r>
    </w:p>
    <w:p w:rsidR="008611AA" w:rsidRDefault="008611AA">
      <w:pPr>
        <w:pStyle w:val="ConsPlusNormal"/>
        <w:jc w:val="both"/>
      </w:pPr>
      <w:r>
        <w:t xml:space="preserve">(в ред. </w:t>
      </w:r>
      <w:hyperlink r:id="rId362">
        <w:r>
          <w:rPr>
            <w:color w:val="0000FF"/>
          </w:rPr>
          <w:t>постановления</w:t>
        </w:r>
      </w:hyperlink>
      <w:r>
        <w:t xml:space="preserve"> Правительства Новосибирской области от 28.01.2025 N 28-п)</w:t>
      </w:r>
    </w:p>
    <w:p w:rsidR="008611AA" w:rsidRDefault="008611AA">
      <w:pPr>
        <w:pStyle w:val="ConsPlusNormal"/>
        <w:spacing w:before="220"/>
        <w:ind w:firstLine="540"/>
        <w:jc w:val="both"/>
      </w:pPr>
      <w:bookmarkStart w:id="89" w:name="P1576"/>
      <w:bookmarkEnd w:id="89"/>
      <w:r>
        <w:t>1) о предоставлении субсидии;</w:t>
      </w:r>
    </w:p>
    <w:p w:rsidR="008611AA" w:rsidRDefault="008611AA">
      <w:pPr>
        <w:pStyle w:val="ConsPlusNormal"/>
        <w:spacing w:before="220"/>
        <w:ind w:firstLine="540"/>
        <w:jc w:val="both"/>
      </w:pPr>
      <w:r>
        <w:t>2) об отказе в предоставлении субсидии.</w:t>
      </w:r>
    </w:p>
    <w:p w:rsidR="008611AA" w:rsidRDefault="008611AA">
      <w:pPr>
        <w:pStyle w:val="ConsPlusNormal"/>
        <w:spacing w:before="220"/>
        <w:ind w:firstLine="540"/>
        <w:jc w:val="both"/>
      </w:pPr>
      <w:r>
        <w:t xml:space="preserve">Заявки рассматриваются и оцениваются в порядке, установленном </w:t>
      </w:r>
      <w:hyperlink w:anchor="P1580">
        <w:r>
          <w:rPr>
            <w:color w:val="0000FF"/>
          </w:rPr>
          <w:t>пунктом 13.1</w:t>
        </w:r>
      </w:hyperlink>
      <w:r>
        <w:t xml:space="preserve"> настоящего Порядка.</w:t>
      </w:r>
    </w:p>
    <w:p w:rsidR="008611AA" w:rsidRDefault="008611AA">
      <w:pPr>
        <w:pStyle w:val="ConsPlusNormal"/>
        <w:jc w:val="both"/>
      </w:pPr>
      <w:r>
        <w:t xml:space="preserve">(абзац введен </w:t>
      </w:r>
      <w:hyperlink r:id="rId363">
        <w:r>
          <w:rPr>
            <w:color w:val="0000FF"/>
          </w:rPr>
          <w:t>постановлением</w:t>
        </w:r>
      </w:hyperlink>
      <w:r>
        <w:t xml:space="preserve"> Правительства Новосибирской области от 28.01.2025 N 28-п)</w:t>
      </w:r>
    </w:p>
    <w:p w:rsidR="008611AA" w:rsidRDefault="008611AA">
      <w:pPr>
        <w:pStyle w:val="ConsPlusNormal"/>
        <w:spacing w:before="220"/>
        <w:ind w:firstLine="540"/>
        <w:jc w:val="both"/>
      </w:pPr>
      <w:bookmarkStart w:id="90" w:name="P1580"/>
      <w:bookmarkEnd w:id="90"/>
      <w:r>
        <w:t>13.1. Рассмотрение и оценка заявок осуществляется министерством в течение пяти рабочих дней со дня окончания срока приема заявок в следующем порядке:</w:t>
      </w:r>
    </w:p>
    <w:p w:rsidR="008611AA" w:rsidRDefault="008611AA">
      <w:pPr>
        <w:pStyle w:val="ConsPlusNormal"/>
        <w:spacing w:before="220"/>
        <w:ind w:firstLine="540"/>
        <w:jc w:val="both"/>
      </w:pPr>
      <w:r>
        <w:t>1) определяется соответствие даты подачи заявки сроку, установленному для подачи заявок;</w:t>
      </w:r>
    </w:p>
    <w:p w:rsidR="008611AA" w:rsidRDefault="008611AA">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8611AA" w:rsidRDefault="008611AA">
      <w:pPr>
        <w:pStyle w:val="ConsPlusNormal"/>
        <w:spacing w:before="220"/>
        <w:ind w:firstLine="540"/>
        <w:jc w:val="both"/>
      </w:pPr>
      <w:r>
        <w:t>3) проверяется соответствие получателя субсидии (участника отбора) требованиям, установленным настоящим Порядком;</w:t>
      </w:r>
    </w:p>
    <w:p w:rsidR="008611AA" w:rsidRDefault="008611AA">
      <w:pPr>
        <w:pStyle w:val="ConsPlusNormal"/>
        <w:spacing w:before="220"/>
        <w:ind w:firstLine="540"/>
        <w:jc w:val="both"/>
      </w:pPr>
      <w:r>
        <w:t>4) проверяется соответствие получателя субсидии (участника отбора) критерию, установленному настоящим Порядком.</w:t>
      </w:r>
    </w:p>
    <w:p w:rsidR="008611AA" w:rsidRDefault="008611AA">
      <w:pPr>
        <w:pStyle w:val="ConsPlusNormal"/>
        <w:jc w:val="both"/>
      </w:pPr>
      <w:r>
        <w:t xml:space="preserve">(п. 13.1 введен </w:t>
      </w:r>
      <w:hyperlink r:id="rId364">
        <w:r>
          <w:rPr>
            <w:color w:val="0000FF"/>
          </w:rPr>
          <w:t>постановлением</w:t>
        </w:r>
      </w:hyperlink>
      <w:r>
        <w:t xml:space="preserve"> Правительства Новосибирской области от 28.01.2025 N 28-п)</w:t>
      </w:r>
    </w:p>
    <w:p w:rsidR="008611AA" w:rsidRDefault="008611AA">
      <w:pPr>
        <w:pStyle w:val="ConsPlusNormal"/>
        <w:spacing w:before="220"/>
        <w:ind w:firstLine="540"/>
        <w:jc w:val="both"/>
      </w:pPr>
      <w:r>
        <w:t>14. Основаниями для отклонения заявки участника отбора на стадии рассмотрения и оценки заявок являются:</w:t>
      </w:r>
    </w:p>
    <w:p w:rsidR="008611AA" w:rsidRDefault="008611AA">
      <w:pPr>
        <w:pStyle w:val="ConsPlusNormal"/>
        <w:spacing w:before="220"/>
        <w:ind w:firstLine="540"/>
        <w:jc w:val="both"/>
      </w:pPr>
      <w:r>
        <w:t xml:space="preserve">несоответствие участника отбора требованиям и критерию, установленным в </w:t>
      </w:r>
      <w:hyperlink w:anchor="P1508">
        <w:r>
          <w:rPr>
            <w:color w:val="0000FF"/>
          </w:rPr>
          <w:t>пункте 6</w:t>
        </w:r>
      </w:hyperlink>
      <w:r>
        <w:t xml:space="preserve"> настоящего Порядка;</w:t>
      </w:r>
    </w:p>
    <w:p w:rsidR="008611AA" w:rsidRDefault="008611AA">
      <w:pPr>
        <w:pStyle w:val="ConsPlusNormal"/>
        <w:spacing w:before="220"/>
        <w:ind w:firstLine="540"/>
        <w:jc w:val="both"/>
      </w:pPr>
      <w:r>
        <w:t xml:space="preserve">непредставление (представление не в полном объеме) документов, указанных в объявлении о проведении отбора, предусмотренных </w:t>
      </w:r>
      <w:hyperlink w:anchor="P1561">
        <w:r>
          <w:rPr>
            <w:color w:val="0000FF"/>
          </w:rPr>
          <w:t>пунктом 10</w:t>
        </w:r>
      </w:hyperlink>
      <w:r>
        <w:t xml:space="preserve"> настоящего Порядка;</w:t>
      </w:r>
    </w:p>
    <w:p w:rsidR="008611AA" w:rsidRDefault="008611AA">
      <w:pPr>
        <w:pStyle w:val="ConsPlusNormal"/>
        <w:spacing w:before="220"/>
        <w:ind w:firstLine="540"/>
        <w:jc w:val="both"/>
      </w:pPr>
      <w:r>
        <w:t xml:space="preserve">несоответствие представленных участником отбора документов требованиям, установленным в объявлении о проведении отбора, предусмотренных </w:t>
      </w:r>
      <w:hyperlink w:anchor="P1561">
        <w:r>
          <w:rPr>
            <w:color w:val="0000FF"/>
          </w:rPr>
          <w:t>пунктом 10</w:t>
        </w:r>
      </w:hyperlink>
      <w:r>
        <w:t xml:space="preserve"> настоящего Порядка;</w:t>
      </w:r>
    </w:p>
    <w:p w:rsidR="008611AA" w:rsidRDefault="008611AA">
      <w:pPr>
        <w:pStyle w:val="ConsPlusNormal"/>
        <w:spacing w:before="220"/>
        <w:ind w:firstLine="540"/>
        <w:jc w:val="both"/>
      </w:pPr>
      <w:r>
        <w:lastRenderedPageBreak/>
        <w:t xml:space="preserve">недостоверность информации, содержащейся в документах, представленных участником отбора в целях подтверждения соответствия установленным </w:t>
      </w:r>
      <w:hyperlink w:anchor="P1508">
        <w:r>
          <w:rPr>
            <w:color w:val="0000FF"/>
          </w:rPr>
          <w:t>пунктом 6</w:t>
        </w:r>
      </w:hyperlink>
      <w:r>
        <w:t xml:space="preserve"> настоящего Порядка;</w:t>
      </w:r>
    </w:p>
    <w:p w:rsidR="008611AA" w:rsidRDefault="008611AA">
      <w:pPr>
        <w:pStyle w:val="ConsPlusNormal"/>
        <w:spacing w:before="220"/>
        <w:ind w:firstLine="540"/>
        <w:jc w:val="both"/>
      </w:pPr>
      <w:r>
        <w:t>подача участником отбора заявки после даты и (или) времени, определенных для подачи заявок.</w:t>
      </w:r>
    </w:p>
    <w:p w:rsidR="008611AA" w:rsidRDefault="008611AA">
      <w:pPr>
        <w:pStyle w:val="ConsPlusNormal"/>
        <w:spacing w:before="220"/>
        <w:ind w:firstLine="540"/>
        <w:jc w:val="both"/>
      </w:pPr>
      <w:r>
        <w:t>15. Министерство принимает решение о предоставлении субсидий в пределах объема бюджетных ассигнований и лимитов бюджетных обязательств, установленных министерству в соответствии со сводной бюджетной росписью областного бюджета, утвержденной министерством финансов и налоговой политики Новосибирской области.</w:t>
      </w:r>
    </w:p>
    <w:p w:rsidR="008611AA" w:rsidRDefault="008611AA">
      <w:pPr>
        <w:pStyle w:val="ConsPlusNormal"/>
        <w:spacing w:before="220"/>
        <w:ind w:firstLine="540"/>
        <w:jc w:val="both"/>
      </w:pPr>
      <w:r>
        <w:t>В случае если в периоде, в котором планируется предоставление субсидий, лимита бюджетных обязательств недостаточно для удовлетворения всех поданных в установленный срок заявок, остаток этих средств распределяется между соответствующими получателями субсидии пропорционально суммам, указанным ими в расчетах.</w:t>
      </w:r>
    </w:p>
    <w:p w:rsidR="008611AA" w:rsidRDefault="008611AA">
      <w:pPr>
        <w:pStyle w:val="ConsPlusNormal"/>
        <w:spacing w:before="220"/>
        <w:ind w:firstLine="540"/>
        <w:jc w:val="both"/>
      </w:pPr>
      <w:bookmarkStart w:id="91" w:name="P1594"/>
      <w:bookmarkEnd w:id="91"/>
      <w:r>
        <w:t>16. Решение министерства оформляется протоколом подведения итогов отбора (далее - Протокол), который подписывается руководителем министерства.</w:t>
      </w:r>
    </w:p>
    <w:p w:rsidR="008611AA" w:rsidRDefault="008611AA">
      <w:pPr>
        <w:pStyle w:val="ConsPlusNormal"/>
        <w:jc w:val="both"/>
      </w:pPr>
      <w:r>
        <w:t xml:space="preserve">(в ред. </w:t>
      </w:r>
      <w:hyperlink r:id="rId365">
        <w:r>
          <w:rPr>
            <w:color w:val="0000FF"/>
          </w:rPr>
          <w:t>постановления</w:t>
        </w:r>
      </w:hyperlink>
      <w:r>
        <w:t xml:space="preserve"> Правительства Новосибирской области от 28.01.2025 N 28-п)</w:t>
      </w:r>
    </w:p>
    <w:p w:rsidR="008611AA" w:rsidRDefault="008611AA">
      <w:pPr>
        <w:pStyle w:val="ConsPlusNormal"/>
        <w:spacing w:before="220"/>
        <w:ind w:firstLine="540"/>
        <w:jc w:val="both"/>
      </w:pPr>
      <w:r>
        <w:t>Протокол содержит следующую информацию:</w:t>
      </w:r>
    </w:p>
    <w:p w:rsidR="008611AA" w:rsidRDefault="008611AA">
      <w:pPr>
        <w:pStyle w:val="ConsPlusNormal"/>
        <w:spacing w:before="220"/>
        <w:ind w:firstLine="540"/>
        <w:jc w:val="both"/>
      </w:pPr>
      <w:r>
        <w:t>дата, время и место проведения рассмотрения заявок;</w:t>
      </w:r>
    </w:p>
    <w:p w:rsidR="008611AA" w:rsidRDefault="008611AA">
      <w:pPr>
        <w:pStyle w:val="ConsPlusNormal"/>
        <w:spacing w:before="220"/>
        <w:ind w:firstLine="540"/>
        <w:jc w:val="both"/>
      </w:pPr>
      <w:r>
        <w:t>информация об участниках отбора, заявки которых были рассмотрены;</w:t>
      </w:r>
    </w:p>
    <w:p w:rsidR="008611AA" w:rsidRDefault="008611AA">
      <w:pPr>
        <w:pStyle w:val="ConsPlusNormal"/>
        <w:spacing w:before="220"/>
        <w:ind w:firstLine="540"/>
        <w:jc w:val="both"/>
      </w:pPr>
      <w: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8611AA" w:rsidRDefault="008611AA">
      <w:pPr>
        <w:pStyle w:val="ConsPlusNormal"/>
        <w:spacing w:before="220"/>
        <w:ind w:firstLine="540"/>
        <w:jc w:val="both"/>
      </w:pPr>
      <w:r>
        <w:t>наименование получателя субсидии, с которым заключается соглашение, и размер предоставляемой ему субсидии.</w:t>
      </w:r>
    </w:p>
    <w:p w:rsidR="008611AA" w:rsidRDefault="008611AA">
      <w:pPr>
        <w:pStyle w:val="ConsPlusNormal"/>
        <w:spacing w:before="220"/>
        <w:ind w:firstLine="540"/>
        <w:jc w:val="both"/>
      </w:pPr>
      <w:r>
        <w:t>Протокол размещается на едином портале и на официальном сайте министерства не позднее 14 календарного дня, следующего за днем определения победителя отбора.</w:t>
      </w:r>
    </w:p>
    <w:p w:rsidR="008611AA" w:rsidRDefault="008611AA">
      <w:pPr>
        <w:pStyle w:val="ConsPlusNormal"/>
        <w:spacing w:before="220"/>
        <w:ind w:firstLine="540"/>
        <w:jc w:val="both"/>
      </w:pPr>
      <w:r>
        <w:t>С 1 января 2025 года протокол вскрытия заявок, протокол подведения итогов отбора формируются и подписываются усиленной квалифицированной электронной подписью министра транспорта и дорожного хозяйства Новосибирской области на едином портале в системе "Электронный бюджет" и размещаются на едином портале не позднее первого рабочего дня, следующего за днем их подписания.</w:t>
      </w:r>
    </w:p>
    <w:p w:rsidR="008611AA" w:rsidRDefault="008611AA">
      <w:pPr>
        <w:pStyle w:val="ConsPlusNormal"/>
        <w:jc w:val="both"/>
      </w:pPr>
      <w:r>
        <w:t xml:space="preserve">(в ред. </w:t>
      </w:r>
      <w:hyperlink r:id="rId366">
        <w:r>
          <w:rPr>
            <w:color w:val="0000FF"/>
          </w:rPr>
          <w:t>постановления</w:t>
        </w:r>
      </w:hyperlink>
      <w:r>
        <w:t xml:space="preserve"> Правительства Новосибирской области от 28.01.2025 N 28-п)</w:t>
      </w:r>
    </w:p>
    <w:p w:rsidR="008611AA" w:rsidRDefault="008611AA">
      <w:pPr>
        <w:pStyle w:val="ConsPlusNormal"/>
        <w:spacing w:before="220"/>
        <w:ind w:firstLine="540"/>
        <w:jc w:val="both"/>
      </w:pPr>
      <w:r>
        <w:t>Внесение изменений в протокол подведения итогов отбора осуществляется не позднее 10 календарных дней со дня подписания первых версий протокола подведения итогов отбора путем формирования новых версий указанных протоколов с указанием причин внесения изменений.</w:t>
      </w:r>
    </w:p>
    <w:p w:rsidR="008611AA" w:rsidRDefault="008611AA">
      <w:pPr>
        <w:pStyle w:val="ConsPlusNormal"/>
        <w:jc w:val="both"/>
      </w:pPr>
      <w:r>
        <w:t xml:space="preserve">(абзац введен </w:t>
      </w:r>
      <w:hyperlink r:id="rId367">
        <w:r>
          <w:rPr>
            <w:color w:val="0000FF"/>
          </w:rPr>
          <w:t>постановлением</w:t>
        </w:r>
      </w:hyperlink>
      <w:r>
        <w:t xml:space="preserve"> Правительства Новосибирской области от 28.01.2025 N 28-п)</w:t>
      </w:r>
    </w:p>
    <w:p w:rsidR="008611AA" w:rsidRDefault="008611AA">
      <w:pPr>
        <w:pStyle w:val="ConsPlusNormal"/>
        <w:spacing w:before="220"/>
        <w:ind w:firstLine="540"/>
        <w:jc w:val="both"/>
      </w:pPr>
      <w:r>
        <w:t>При принятии решения об отклонении заявки участника отбора министерство направляет участнику отбора уведомление об отклонении заявки с указанием причин отклонения по адресу, указанному в заявке, в течение пяти рабочих дней со дня принятия такого решения.</w:t>
      </w:r>
    </w:p>
    <w:p w:rsidR="008611AA" w:rsidRDefault="008611AA">
      <w:pPr>
        <w:pStyle w:val="ConsPlusNormal"/>
        <w:spacing w:before="220"/>
        <w:ind w:firstLine="540"/>
        <w:jc w:val="both"/>
      </w:pPr>
      <w:r>
        <w:t xml:space="preserve">17. Министерство в целях подтверждения соответствия получателя субсидии (участника отбора) требованиям, указанным в </w:t>
      </w:r>
      <w:hyperlink w:anchor="P1508">
        <w:r>
          <w:rPr>
            <w:color w:val="0000FF"/>
          </w:rPr>
          <w:t>пункте 6</w:t>
        </w:r>
      </w:hyperlink>
      <w:r>
        <w:t xml:space="preserve"> настоящего Порядка, вправе запрашивать в порядке межведомственного информационного взаимодействия в налоговом органе на первое число месяца, предшествующего месяцу, в котором планируется предоставление субсидии, выписку из </w:t>
      </w:r>
      <w:r>
        <w:lastRenderedPageBreak/>
        <w:t>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выданную не ранее чем за один месяц до момента представления в министерство.</w:t>
      </w:r>
    </w:p>
    <w:p w:rsidR="008611AA" w:rsidRDefault="008611AA">
      <w:pPr>
        <w:pStyle w:val="ConsPlusNormal"/>
        <w:spacing w:before="220"/>
        <w:ind w:firstLine="540"/>
        <w:jc w:val="both"/>
      </w:pPr>
      <w:bookmarkStart w:id="92" w:name="P1608"/>
      <w:bookmarkEnd w:id="92"/>
      <w:r>
        <w:t xml:space="preserve">18. Министерство в течение 15 рабочих дней со дня подписания протокола, указанного в </w:t>
      </w:r>
      <w:hyperlink w:anchor="P1594">
        <w:r>
          <w:rPr>
            <w:color w:val="0000FF"/>
          </w:rPr>
          <w:t>пункте 16</w:t>
        </w:r>
      </w:hyperlink>
      <w:r>
        <w:t xml:space="preserve"> настоящего Порядка, заключает с получателем субсидии </w:t>
      </w:r>
      <w:hyperlink r:id="rId368">
        <w:r>
          <w:rPr>
            <w:color w:val="0000FF"/>
          </w:rPr>
          <w:t>соглашение</w:t>
        </w:r>
      </w:hyperlink>
      <w:r>
        <w:t xml:space="preserve"> о предоставлении из областного бюджета Новосибирской области субсидий на возмещение затрат (недополученных доходов) в связи с производством (реализацией) товаров, выполнением работ, оказанием услуг (далее - соглашение) в соответствии с типовой формой, утвержденной министерством финансов и налоговой политики Новосибирской области от 27.12.2016 N 80-НПА "Об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w:t>
      </w:r>
    </w:p>
    <w:p w:rsidR="008611AA" w:rsidRDefault="008611AA">
      <w:pPr>
        <w:pStyle w:val="ConsPlusNormal"/>
        <w:jc w:val="both"/>
      </w:pPr>
      <w:r>
        <w:t xml:space="preserve">(в ред. </w:t>
      </w:r>
      <w:hyperlink r:id="rId369">
        <w:r>
          <w:rPr>
            <w:color w:val="0000FF"/>
          </w:rPr>
          <w:t>постановления</w:t>
        </w:r>
      </w:hyperlink>
      <w:r>
        <w:t xml:space="preserve"> Правительства Новосибирской области от 28.01.2025 N 28-п)</w:t>
      </w:r>
    </w:p>
    <w:p w:rsidR="008611AA" w:rsidRDefault="008611AA">
      <w:pPr>
        <w:pStyle w:val="ConsPlusNormal"/>
        <w:spacing w:before="220"/>
        <w:ind w:firstLine="540"/>
        <w:jc w:val="both"/>
      </w:pPr>
      <w:r>
        <w:t>Соглашение заключается в системе "Электронный бюджет".</w:t>
      </w:r>
    </w:p>
    <w:p w:rsidR="008611AA" w:rsidRDefault="008611AA">
      <w:pPr>
        <w:pStyle w:val="ConsPlusNormal"/>
        <w:spacing w:before="220"/>
        <w:ind w:firstLine="540"/>
        <w:jc w:val="both"/>
      </w:pPr>
      <w:r>
        <w:t xml:space="preserve">В течение пяти рабочих дней со дня подписания протокола, указанного в </w:t>
      </w:r>
      <w:hyperlink w:anchor="P1594">
        <w:r>
          <w:rPr>
            <w:color w:val="0000FF"/>
          </w:rPr>
          <w:t>пункте 16</w:t>
        </w:r>
      </w:hyperlink>
      <w:r>
        <w:t xml:space="preserve"> настоящего Порядка, направляет получателю субсидии по электронной почте, указанной в заявке, подготовленный проект соглашения для подписи.</w:t>
      </w:r>
    </w:p>
    <w:p w:rsidR="008611AA" w:rsidRDefault="008611AA">
      <w:pPr>
        <w:pStyle w:val="ConsPlusNormal"/>
        <w:jc w:val="both"/>
      </w:pPr>
      <w:r>
        <w:t xml:space="preserve">(в ред. </w:t>
      </w:r>
      <w:hyperlink r:id="rId370">
        <w:r>
          <w:rPr>
            <w:color w:val="0000FF"/>
          </w:rPr>
          <w:t>постановления</w:t>
        </w:r>
      </w:hyperlink>
      <w:r>
        <w:t xml:space="preserve"> Правительства Новосибирской области от 28.01.2025 N 28-п)</w:t>
      </w:r>
    </w:p>
    <w:p w:rsidR="008611AA" w:rsidRDefault="008611AA">
      <w:pPr>
        <w:pStyle w:val="ConsPlusNormal"/>
        <w:spacing w:before="220"/>
        <w:ind w:firstLine="540"/>
        <w:jc w:val="both"/>
      </w:pPr>
      <w:r>
        <w:t>В течение следующих пяти рабочих дней со дня получения проекта соглашения получатель субсидии обеспечивает подписание и доставку в министерство двух экземпляров соглашения на бумажном носителе. В течение пяти рабочих дней со дня получения подписанного получателем субсидии соглашения министерство подписывает и регистрирует соглашение.</w:t>
      </w:r>
    </w:p>
    <w:p w:rsidR="008611AA" w:rsidRDefault="008611AA">
      <w:pPr>
        <w:pStyle w:val="ConsPlusNormal"/>
        <w:spacing w:before="220"/>
        <w:ind w:firstLine="540"/>
        <w:jc w:val="both"/>
      </w:pPr>
      <w:r>
        <w:t>В случае если в течение указанного срока получатель субсидии не предпринял активных действий по заключению соглашения: не инициировал контакт с министерством по телефону, электронной почте, иным коммуникационным способом, фиксирующим факт контакта, не представил два экземпляра соглашения на бумажном носителе, подписанных получателем субсидии, такой победитель отбора считается уклонившимся от заключения соглашения. С уклонившимся от заключения соглашения получателем субсидии соглашение не заключается.</w:t>
      </w:r>
    </w:p>
    <w:p w:rsidR="008611AA" w:rsidRDefault="008611AA">
      <w:pPr>
        <w:pStyle w:val="ConsPlusNormal"/>
        <w:spacing w:before="220"/>
        <w:ind w:firstLine="540"/>
        <w:jc w:val="both"/>
      </w:pPr>
      <w:r>
        <w:t>По взаимному согласию, на основании письменного обращения в соглашение могут вноситься изменения, которые оформляются дополнительным соглашением и после их подписания сторонами становятся неотъемлемой частью соглашения.</w:t>
      </w:r>
    </w:p>
    <w:p w:rsidR="008611AA" w:rsidRDefault="008611AA">
      <w:pPr>
        <w:pStyle w:val="ConsPlusNormal"/>
        <w:spacing w:before="220"/>
        <w:ind w:firstLine="540"/>
        <w:jc w:val="both"/>
      </w:pPr>
      <w:r>
        <w:t>В любой момент до истечения срока действия соглашения на основании письменного обращения стороны могут договориться расторгнуть соглашение. Данное решение оформляется дополнительным соглашением о расторжении соглашения.</w:t>
      </w:r>
    </w:p>
    <w:p w:rsidR="008611AA" w:rsidRDefault="008611AA">
      <w:pPr>
        <w:pStyle w:val="ConsPlusNormal"/>
        <w:spacing w:before="220"/>
        <w:ind w:firstLine="540"/>
        <w:jc w:val="both"/>
      </w:pPr>
      <w:r>
        <w:t>Форма дополнительного соглашения к соглашению, в том числе дополнительного соглашения о расторжении соглашения, устанавливается министерством финансов и налоговой политики Новосибирской области.</w:t>
      </w:r>
    </w:p>
    <w:p w:rsidR="008611AA" w:rsidRDefault="008611AA">
      <w:pPr>
        <w:pStyle w:val="ConsPlusNormal"/>
        <w:spacing w:before="220"/>
        <w:ind w:firstLine="540"/>
        <w:jc w:val="both"/>
      </w:pPr>
      <w:r>
        <w:t xml:space="preserve">В соглашение включается условие о согласовании новых условий соглашения в случае уменьшения министерству как получателю бюджетных средств ранее доведенных лимитов бюджетных обязательств, указанных в </w:t>
      </w:r>
      <w:hyperlink w:anchor="P1500">
        <w:r>
          <w:rPr>
            <w:color w:val="0000FF"/>
          </w:rPr>
          <w:t>пункте 3</w:t>
        </w:r>
      </w:hyperlink>
      <w:r>
        <w:t xml:space="preserve"> настоящего Порядка, приводящего к невозможности предоставления субсидии в размере, определенном в соглашении.</w:t>
      </w:r>
    </w:p>
    <w:p w:rsidR="008611AA" w:rsidRDefault="008611AA">
      <w:pPr>
        <w:pStyle w:val="ConsPlusNormal"/>
        <w:jc w:val="both"/>
      </w:pPr>
      <w:r>
        <w:t xml:space="preserve">(в ред. </w:t>
      </w:r>
      <w:hyperlink r:id="rId371">
        <w:r>
          <w:rPr>
            <w:color w:val="0000FF"/>
          </w:rPr>
          <w:t>постановления</w:t>
        </w:r>
      </w:hyperlink>
      <w:r>
        <w:t xml:space="preserve"> Правительства Новосибирской области от 28.01.2025 N 28-п)</w:t>
      </w:r>
    </w:p>
    <w:p w:rsidR="008611AA" w:rsidRDefault="008611AA">
      <w:pPr>
        <w:pStyle w:val="ConsPlusNormal"/>
        <w:spacing w:before="220"/>
        <w:ind w:firstLine="540"/>
        <w:jc w:val="both"/>
      </w:pPr>
      <w:r>
        <w:t xml:space="preserve">19. В случае признания получателя субсидии уклонившимся от заключения соглашения или неподписания соглашения получателем субсидии в срок, установленный в </w:t>
      </w:r>
      <w:hyperlink w:anchor="P1608">
        <w:r>
          <w:rPr>
            <w:color w:val="0000FF"/>
          </w:rPr>
          <w:t>пункте 18</w:t>
        </w:r>
      </w:hyperlink>
      <w:r>
        <w:t xml:space="preserve"> настоящего </w:t>
      </w:r>
      <w:r>
        <w:lastRenderedPageBreak/>
        <w:t>Порядка, министерство проводит дополнительный отбор заявок.</w:t>
      </w:r>
    </w:p>
    <w:p w:rsidR="008611AA" w:rsidRDefault="008611AA">
      <w:pPr>
        <w:pStyle w:val="ConsPlusNormal"/>
        <w:jc w:val="both"/>
      </w:pPr>
      <w:r>
        <w:t xml:space="preserve">(в ред. </w:t>
      </w:r>
      <w:hyperlink r:id="rId372">
        <w:r>
          <w:rPr>
            <w:color w:val="0000FF"/>
          </w:rPr>
          <w:t>постановления</w:t>
        </w:r>
      </w:hyperlink>
      <w:r>
        <w:t xml:space="preserve"> Правительства Новосибирской области от 28.01.2025 N 28-п)</w:t>
      </w:r>
    </w:p>
    <w:p w:rsidR="008611AA" w:rsidRDefault="008611AA">
      <w:pPr>
        <w:pStyle w:val="ConsPlusNormal"/>
        <w:spacing w:before="220"/>
        <w:ind w:firstLine="540"/>
        <w:jc w:val="both"/>
      </w:pPr>
      <w:bookmarkStart w:id="93" w:name="P1622"/>
      <w:bookmarkEnd w:id="93"/>
      <w:r>
        <w:t xml:space="preserve">20. Размер предоставляемой субсидии для каждого получателя субсидии определяется министерством пропорционально количеству рейсов по каждому субсидируемому маршруту в соответствии с </w:t>
      </w:r>
      <w:hyperlink w:anchor="P1490">
        <w:r>
          <w:rPr>
            <w:color w:val="0000FF"/>
          </w:rPr>
          <w:t>пунктом 1</w:t>
        </w:r>
      </w:hyperlink>
      <w:r>
        <w:t xml:space="preserve"> настоящего Порядка в общем объеме бюджетных ассигнований, предусмотренных законом Новосибирской области об областном бюджете Новосибирской области на финансовый год на цели, указанные в </w:t>
      </w:r>
      <w:hyperlink w:anchor="P1499">
        <w:r>
          <w:rPr>
            <w:color w:val="0000FF"/>
          </w:rPr>
          <w:t>пункте 2</w:t>
        </w:r>
      </w:hyperlink>
      <w:r>
        <w:t xml:space="preserve"> настоящего Порядка, по формулам:</w:t>
      </w:r>
    </w:p>
    <w:p w:rsidR="008611AA" w:rsidRDefault="008611AA">
      <w:pPr>
        <w:pStyle w:val="ConsPlusNormal"/>
        <w:ind w:firstLine="540"/>
        <w:jc w:val="both"/>
      </w:pPr>
    </w:p>
    <w:p w:rsidR="008611AA" w:rsidRDefault="008611AA">
      <w:pPr>
        <w:pStyle w:val="ConsPlusNormal"/>
        <w:jc w:val="center"/>
      </w:pPr>
      <w:r>
        <w:rPr>
          <w:noProof/>
          <w:position w:val="-14"/>
        </w:rPr>
        <w:drawing>
          <wp:inline distT="0" distB="0" distL="0" distR="0">
            <wp:extent cx="2064385" cy="32512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3" cstate="print">
                      <a:extLst>
                        <a:ext uri="{28A0092B-C50C-407E-A947-70E740481C1C}">
                          <a14:useLocalDpi xmlns:a14="http://schemas.microsoft.com/office/drawing/2010/main" val="0"/>
                        </a:ext>
                      </a:extLst>
                    </a:blip>
                    <a:srcRect/>
                    <a:stretch>
                      <a:fillRect/>
                    </a:stretch>
                  </pic:blipFill>
                  <pic:spPr bwMode="auto">
                    <a:xfrm>
                      <a:off x="0" y="0"/>
                      <a:ext cx="2064385" cy="325120"/>
                    </a:xfrm>
                    <a:prstGeom prst="rect">
                      <a:avLst/>
                    </a:prstGeom>
                    <a:noFill/>
                    <a:ln>
                      <a:noFill/>
                    </a:ln>
                  </pic:spPr>
                </pic:pic>
              </a:graphicData>
            </a:graphic>
          </wp:inline>
        </w:drawing>
      </w:r>
    </w:p>
    <w:p w:rsidR="008611AA" w:rsidRDefault="008611AA">
      <w:pPr>
        <w:pStyle w:val="ConsPlusNormal"/>
        <w:ind w:firstLine="540"/>
        <w:jc w:val="both"/>
      </w:pPr>
    </w:p>
    <w:p w:rsidR="008611AA" w:rsidRDefault="008611AA">
      <w:pPr>
        <w:pStyle w:val="ConsPlusNormal"/>
        <w:ind w:firstLine="540"/>
        <w:jc w:val="both"/>
      </w:pPr>
      <w:r>
        <w:t>C</w:t>
      </w:r>
      <w:r>
        <w:rPr>
          <w:vertAlign w:val="subscript"/>
        </w:rPr>
        <w:t>i</w:t>
      </w:r>
      <w:r>
        <w:t xml:space="preserve"> - размер субсидии на текущий финансовый год для i-го получателя, но не более суммы, предусмотренной на реализацию соответствующего мероприятия в году предоставления субсидии;</w:t>
      </w:r>
    </w:p>
    <w:p w:rsidR="008611AA" w:rsidRDefault="008611AA">
      <w:pPr>
        <w:pStyle w:val="ConsPlusNormal"/>
        <w:spacing w:before="220"/>
        <w:ind w:firstLine="540"/>
        <w:jc w:val="both"/>
      </w:pPr>
      <w:r>
        <w:t>n - количество маршрутов;</w:t>
      </w:r>
    </w:p>
    <w:p w:rsidR="008611AA" w:rsidRDefault="008611AA">
      <w:pPr>
        <w:pStyle w:val="ConsPlusNormal"/>
        <w:spacing w:before="220"/>
        <w:ind w:firstLine="540"/>
        <w:jc w:val="both"/>
      </w:pPr>
      <w:r>
        <w:t>i = 1 - в отношении одного субсидируемого маршрута субсидия предоставляется только одному получателю;</w:t>
      </w:r>
    </w:p>
    <w:p w:rsidR="008611AA" w:rsidRDefault="008611AA">
      <w:pPr>
        <w:pStyle w:val="ConsPlusNormal"/>
        <w:spacing w:before="220"/>
        <w:ind w:firstLine="540"/>
        <w:jc w:val="both"/>
      </w:pPr>
      <w:r>
        <w:t>C</w:t>
      </w:r>
      <w:r>
        <w:rPr>
          <w:vertAlign w:val="subscript"/>
        </w:rPr>
        <w:t>iпр</w:t>
      </w:r>
      <w:r>
        <w:t xml:space="preserve"> - предельный размер субсидии, предоставляемой получателю на один рейс в одном направлении по i-му маршруту, установленному </w:t>
      </w:r>
      <w:hyperlink r:id="rId374">
        <w:r>
          <w:rPr>
            <w:color w:val="0000FF"/>
          </w:rPr>
          <w:t>приложением N 1</w:t>
        </w:r>
      </w:hyperlink>
      <w:r>
        <w:t xml:space="preserve"> к Правилам, утвержденным постановлением от 25.12.2013 N 1242;</w:t>
      </w:r>
    </w:p>
    <w:p w:rsidR="008611AA" w:rsidRDefault="008611AA">
      <w:pPr>
        <w:pStyle w:val="ConsPlusNormal"/>
        <w:spacing w:before="220"/>
        <w:ind w:firstLine="540"/>
        <w:jc w:val="both"/>
      </w:pPr>
      <w:r>
        <w:t>Kва - количество выполненных авиарейсов получателя в одном направлении, произведенных с территории Новосибирской области;</w:t>
      </w:r>
    </w:p>
    <w:p w:rsidR="008611AA" w:rsidRDefault="008611AA">
      <w:pPr>
        <w:pStyle w:val="ConsPlusNormal"/>
        <w:spacing w:before="220"/>
        <w:ind w:firstLine="540"/>
        <w:jc w:val="both"/>
      </w:pPr>
      <w:r>
        <w:t xml:space="preserve">П - 25% от предельного размера субсидии, установленного в </w:t>
      </w:r>
      <w:hyperlink r:id="rId375">
        <w:r>
          <w:rPr>
            <w:color w:val="0000FF"/>
          </w:rPr>
          <w:t>приложении N 1</w:t>
        </w:r>
      </w:hyperlink>
      <w:r>
        <w:t xml:space="preserve"> к Правилам, утвержденным постановлением от 25.12.2013 N 1242, предоставляемой за счет средств областного бюджета Новосибирской области только в отношении маршрутов, в которых хотя бы один из аэропортов расположен в населенных пунктах, расположенных в удаленных и труднодоступных регионах Российской Федерации, установленных </w:t>
      </w:r>
      <w:hyperlink r:id="rId376">
        <w:r>
          <w:rPr>
            <w:color w:val="0000FF"/>
          </w:rPr>
          <w:t>приложением N 3</w:t>
        </w:r>
      </w:hyperlink>
      <w:r>
        <w:t xml:space="preserve"> к Правилам, утвержденным постановлением от 25.12.2013 N 1242;</w:t>
      </w:r>
    </w:p>
    <w:p w:rsidR="008611AA" w:rsidRDefault="008611AA">
      <w:pPr>
        <w:pStyle w:val="ConsPlusNormal"/>
        <w:ind w:firstLine="540"/>
        <w:jc w:val="both"/>
      </w:pPr>
    </w:p>
    <w:p w:rsidR="008611AA" w:rsidRDefault="008611AA">
      <w:pPr>
        <w:pStyle w:val="ConsPlusNormal"/>
        <w:jc w:val="center"/>
      </w:pPr>
      <w:r>
        <w:rPr>
          <w:noProof/>
          <w:position w:val="-14"/>
        </w:rPr>
        <w:drawing>
          <wp:inline distT="0" distB="0" distL="0" distR="0">
            <wp:extent cx="2064385" cy="32512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3" cstate="print">
                      <a:extLst>
                        <a:ext uri="{28A0092B-C50C-407E-A947-70E740481C1C}">
                          <a14:useLocalDpi xmlns:a14="http://schemas.microsoft.com/office/drawing/2010/main" val="0"/>
                        </a:ext>
                      </a:extLst>
                    </a:blip>
                    <a:srcRect/>
                    <a:stretch>
                      <a:fillRect/>
                    </a:stretch>
                  </pic:blipFill>
                  <pic:spPr bwMode="auto">
                    <a:xfrm>
                      <a:off x="0" y="0"/>
                      <a:ext cx="2064385" cy="325120"/>
                    </a:xfrm>
                    <a:prstGeom prst="rect">
                      <a:avLst/>
                    </a:prstGeom>
                    <a:noFill/>
                    <a:ln>
                      <a:noFill/>
                    </a:ln>
                  </pic:spPr>
                </pic:pic>
              </a:graphicData>
            </a:graphic>
          </wp:inline>
        </w:drawing>
      </w:r>
    </w:p>
    <w:p w:rsidR="008611AA" w:rsidRDefault="008611AA">
      <w:pPr>
        <w:pStyle w:val="ConsPlusNormal"/>
        <w:ind w:firstLine="540"/>
        <w:jc w:val="both"/>
      </w:pPr>
    </w:p>
    <w:p w:rsidR="008611AA" w:rsidRDefault="008611AA">
      <w:pPr>
        <w:pStyle w:val="ConsPlusNormal"/>
        <w:ind w:firstLine="540"/>
        <w:jc w:val="both"/>
      </w:pPr>
      <w:r>
        <w:t>C</w:t>
      </w:r>
      <w:r>
        <w:rPr>
          <w:vertAlign w:val="subscript"/>
        </w:rPr>
        <w:t>i</w:t>
      </w:r>
      <w:r>
        <w:t xml:space="preserve"> - размер субсидии на текущий финансовый год для i-го получателя, но не более суммы, предусмотренной на реализацию соответствующего мероприятия в году предоставления субсидии;</w:t>
      </w:r>
    </w:p>
    <w:p w:rsidR="008611AA" w:rsidRDefault="008611AA">
      <w:pPr>
        <w:pStyle w:val="ConsPlusNormal"/>
        <w:spacing w:before="220"/>
        <w:ind w:firstLine="540"/>
        <w:jc w:val="both"/>
      </w:pPr>
      <w:r>
        <w:t>n - количество маршрутов;</w:t>
      </w:r>
    </w:p>
    <w:p w:rsidR="008611AA" w:rsidRDefault="008611AA">
      <w:pPr>
        <w:pStyle w:val="ConsPlusNormal"/>
        <w:spacing w:before="220"/>
        <w:ind w:firstLine="540"/>
        <w:jc w:val="both"/>
      </w:pPr>
      <w:r>
        <w:t>i = 1 - в отношении одного субсидируемого маршрута субсидия предоставляется только одному получателю;</w:t>
      </w:r>
    </w:p>
    <w:p w:rsidR="008611AA" w:rsidRDefault="008611AA">
      <w:pPr>
        <w:pStyle w:val="ConsPlusNormal"/>
        <w:spacing w:before="220"/>
        <w:ind w:firstLine="540"/>
        <w:jc w:val="both"/>
      </w:pPr>
      <w:r>
        <w:t>C</w:t>
      </w:r>
      <w:r>
        <w:rPr>
          <w:vertAlign w:val="subscript"/>
        </w:rPr>
        <w:t>iпр</w:t>
      </w:r>
      <w:r>
        <w:t xml:space="preserve"> - предельный размер субсидии, предоставляемой получателю на один рейс в одном направлении по i-му маршруту, установленному </w:t>
      </w:r>
      <w:hyperlink r:id="rId377">
        <w:r>
          <w:rPr>
            <w:color w:val="0000FF"/>
          </w:rPr>
          <w:t>приложением N 1</w:t>
        </w:r>
      </w:hyperlink>
      <w:r>
        <w:t xml:space="preserve"> к Правилам, утвержденным постановлением от 25.12.2013 N 1242;</w:t>
      </w:r>
    </w:p>
    <w:p w:rsidR="008611AA" w:rsidRDefault="008611AA">
      <w:pPr>
        <w:pStyle w:val="ConsPlusNormal"/>
        <w:spacing w:before="220"/>
        <w:ind w:firstLine="540"/>
        <w:jc w:val="both"/>
      </w:pPr>
      <w:r>
        <w:t>Ква - количество выполненных авиарейсов получателя в одном направлении, произведенных с территории Новосибирской области;</w:t>
      </w:r>
    </w:p>
    <w:p w:rsidR="008611AA" w:rsidRDefault="008611AA">
      <w:pPr>
        <w:pStyle w:val="ConsPlusNormal"/>
        <w:spacing w:before="220"/>
        <w:ind w:firstLine="540"/>
        <w:jc w:val="both"/>
      </w:pPr>
      <w:r>
        <w:t xml:space="preserve">П - от 30,5% до 61% от предельного размера субсидии, установленного в </w:t>
      </w:r>
      <w:hyperlink r:id="rId378">
        <w:r>
          <w:rPr>
            <w:color w:val="0000FF"/>
          </w:rPr>
          <w:t>приложении N 1</w:t>
        </w:r>
      </w:hyperlink>
      <w:r>
        <w:t xml:space="preserve"> к Правилам, утвержденным постановлением от 25.12.2013 N 1242.</w:t>
      </w:r>
    </w:p>
    <w:p w:rsidR="008611AA" w:rsidRDefault="008611AA">
      <w:pPr>
        <w:pStyle w:val="ConsPlusNormal"/>
        <w:spacing w:before="220"/>
        <w:ind w:firstLine="540"/>
        <w:jc w:val="both"/>
      </w:pPr>
      <w:bookmarkStart w:id="94" w:name="P1641"/>
      <w:bookmarkEnd w:id="94"/>
      <w:r>
        <w:t xml:space="preserve">21. Размер предоставляемой субсидии для каждого получателя субсидии определяется </w:t>
      </w:r>
      <w:r>
        <w:lastRenderedPageBreak/>
        <w:t xml:space="preserve">министерством пропорционально количеству рейсов по каждому софинансируемому маршруту в соответствии с </w:t>
      </w:r>
      <w:hyperlink w:anchor="P1490">
        <w:r>
          <w:rPr>
            <w:color w:val="0000FF"/>
          </w:rPr>
          <w:t>пунктом 1</w:t>
        </w:r>
      </w:hyperlink>
      <w:r>
        <w:t xml:space="preserve"> настоящего Порядка в общем объеме бюджетных ассигнований, предусмотренных законом Новосибирской области об областном бюджете Новосибирской области на соответствующий финансовый год и плановый период на цели, указанные в </w:t>
      </w:r>
      <w:hyperlink w:anchor="P1499">
        <w:r>
          <w:rPr>
            <w:color w:val="0000FF"/>
          </w:rPr>
          <w:t>пункте 2</w:t>
        </w:r>
      </w:hyperlink>
      <w:r>
        <w:t xml:space="preserve"> настоящего Порядка, по формуле:</w:t>
      </w:r>
    </w:p>
    <w:p w:rsidR="008611AA" w:rsidRDefault="008611AA">
      <w:pPr>
        <w:pStyle w:val="ConsPlusNormal"/>
        <w:jc w:val="both"/>
      </w:pPr>
      <w:r>
        <w:t xml:space="preserve">(в ред. </w:t>
      </w:r>
      <w:hyperlink r:id="rId379">
        <w:r>
          <w:rPr>
            <w:color w:val="0000FF"/>
          </w:rPr>
          <w:t>постановления</w:t>
        </w:r>
      </w:hyperlink>
      <w:r>
        <w:t xml:space="preserve"> Правительства Новосибирской области от 28.01.2025 N 28-п)</w:t>
      </w:r>
    </w:p>
    <w:p w:rsidR="008611AA" w:rsidRDefault="008611AA">
      <w:pPr>
        <w:pStyle w:val="ConsPlusNormal"/>
        <w:ind w:firstLine="540"/>
        <w:jc w:val="both"/>
      </w:pPr>
    </w:p>
    <w:p w:rsidR="008611AA" w:rsidRDefault="008611AA">
      <w:pPr>
        <w:pStyle w:val="ConsPlusNormal"/>
        <w:jc w:val="center"/>
      </w:pPr>
      <w:r>
        <w:rPr>
          <w:noProof/>
          <w:position w:val="-14"/>
        </w:rPr>
        <w:drawing>
          <wp:inline distT="0" distB="0" distL="0" distR="0">
            <wp:extent cx="2755900" cy="32512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2755900" cy="325120"/>
                    </a:xfrm>
                    <a:prstGeom prst="rect">
                      <a:avLst/>
                    </a:prstGeom>
                    <a:noFill/>
                    <a:ln>
                      <a:noFill/>
                    </a:ln>
                  </pic:spPr>
                </pic:pic>
              </a:graphicData>
            </a:graphic>
          </wp:inline>
        </w:drawing>
      </w:r>
    </w:p>
    <w:p w:rsidR="008611AA" w:rsidRDefault="008611AA">
      <w:pPr>
        <w:pStyle w:val="ConsPlusNormal"/>
        <w:ind w:firstLine="540"/>
        <w:jc w:val="both"/>
      </w:pPr>
    </w:p>
    <w:p w:rsidR="008611AA" w:rsidRDefault="008611AA">
      <w:pPr>
        <w:pStyle w:val="ConsPlusNormal"/>
        <w:ind w:firstLine="540"/>
        <w:jc w:val="both"/>
      </w:pPr>
      <w:r>
        <w:t>C</w:t>
      </w:r>
      <w:r>
        <w:rPr>
          <w:vertAlign w:val="subscript"/>
        </w:rPr>
        <w:t>i</w:t>
      </w:r>
      <w:r>
        <w:t xml:space="preserve"> - размер субсидии на текущий финансовый год для i-го получателя субсидии, но не более суммы, предусмотренной на реализацию соответствующего мероприятия в году предоставления субсидии;</w:t>
      </w:r>
    </w:p>
    <w:p w:rsidR="008611AA" w:rsidRDefault="008611AA">
      <w:pPr>
        <w:pStyle w:val="ConsPlusNormal"/>
        <w:spacing w:before="220"/>
        <w:ind w:firstLine="540"/>
        <w:jc w:val="both"/>
      </w:pPr>
      <w:r>
        <w:t>n - количество маршрутов;</w:t>
      </w:r>
    </w:p>
    <w:p w:rsidR="008611AA" w:rsidRDefault="008611AA">
      <w:pPr>
        <w:pStyle w:val="ConsPlusNormal"/>
        <w:spacing w:before="220"/>
        <w:ind w:firstLine="540"/>
        <w:jc w:val="both"/>
      </w:pPr>
      <w:r>
        <w:t>i = 1 - в отношении одного субсидируемого маршрута субсидия предоставляется только одному получателю;</w:t>
      </w:r>
    </w:p>
    <w:p w:rsidR="008611AA" w:rsidRDefault="008611AA">
      <w:pPr>
        <w:pStyle w:val="ConsPlusNormal"/>
        <w:spacing w:before="220"/>
        <w:ind w:firstLine="540"/>
        <w:jc w:val="both"/>
      </w:pPr>
      <w:r>
        <w:t>С</w:t>
      </w:r>
      <w:r>
        <w:rPr>
          <w:vertAlign w:val="subscript"/>
        </w:rPr>
        <w:t>iпр</w:t>
      </w:r>
      <w:r>
        <w:t xml:space="preserve"> - предельный размер субсидии, предоставляемой получателю на один рейс в одном направлении по i-му маршруту, установленному </w:t>
      </w:r>
      <w:hyperlink r:id="rId381">
        <w:r>
          <w:rPr>
            <w:color w:val="0000FF"/>
          </w:rPr>
          <w:t>приложением N 1</w:t>
        </w:r>
      </w:hyperlink>
      <w:r>
        <w:t xml:space="preserve"> к Правилам, утвержденным постановлением от 25.12.2013 N 1242;</w:t>
      </w:r>
    </w:p>
    <w:p w:rsidR="008611AA" w:rsidRDefault="008611AA">
      <w:pPr>
        <w:pStyle w:val="ConsPlusNormal"/>
        <w:spacing w:before="220"/>
        <w:ind w:firstLine="540"/>
        <w:jc w:val="both"/>
      </w:pPr>
      <w:r>
        <w:t>Д</w:t>
      </w:r>
      <w:r>
        <w:rPr>
          <w:vertAlign w:val="subscript"/>
        </w:rPr>
        <w:t>ФБi</w:t>
      </w:r>
      <w:r>
        <w:t xml:space="preserve"> - доля софинансирования за счет средств федерального бюджета по i-му маршруту;</w:t>
      </w:r>
    </w:p>
    <w:p w:rsidR="008611AA" w:rsidRDefault="008611AA">
      <w:pPr>
        <w:pStyle w:val="ConsPlusNormal"/>
        <w:spacing w:before="220"/>
        <w:ind w:firstLine="540"/>
        <w:jc w:val="both"/>
      </w:pPr>
      <w:r>
        <w:t>Д</w:t>
      </w:r>
      <w:r>
        <w:rPr>
          <w:vertAlign w:val="subscript"/>
        </w:rPr>
        <w:t>СУБi</w:t>
      </w:r>
      <w:r>
        <w:t xml:space="preserve"> - доля софинансирования за счет средств соответствующего субъекта Российской Федерации по i-му маршруту.</w:t>
      </w:r>
    </w:p>
    <w:p w:rsidR="008611AA" w:rsidRDefault="008611AA">
      <w:pPr>
        <w:pStyle w:val="ConsPlusNormal"/>
        <w:spacing w:before="220"/>
        <w:ind w:firstLine="540"/>
        <w:jc w:val="both"/>
      </w:pPr>
      <w:r>
        <w:t>22. Маршруты, в отношении которых организациям воздушного транспорта предоставляются субсидии из федерального бюджета на осуществление воздушных перевозок пассажиров, субсидируются в первую очередь.</w:t>
      </w:r>
    </w:p>
    <w:p w:rsidR="008611AA" w:rsidRDefault="008611AA">
      <w:pPr>
        <w:pStyle w:val="ConsPlusNormal"/>
        <w:spacing w:before="220"/>
        <w:ind w:firstLine="540"/>
        <w:jc w:val="both"/>
      </w:pPr>
      <w:r>
        <w:t>Маршруты, в отношении которых при условии непредоставления субсидий из федерального бюджета не менее чем одним субъектом Российской Федерации принято решение о предоставлении организациям воздушного транспорта субсидий из бюджета соответствующего субъекта Российской Федерации на осуществление воздушной перевозки между пунктами, расположенными на территории Российской Федерации, субсидируются во вторую очередь.</w:t>
      </w:r>
    </w:p>
    <w:p w:rsidR="008611AA" w:rsidRDefault="008611AA">
      <w:pPr>
        <w:pStyle w:val="ConsPlusNormal"/>
        <w:spacing w:before="220"/>
        <w:ind w:firstLine="540"/>
        <w:jc w:val="both"/>
      </w:pPr>
      <w:r>
        <w:t xml:space="preserve">23. Субсидии получателю субсидии предоставляются в размере недополученных доходов, определяемых на основании </w:t>
      </w:r>
      <w:hyperlink w:anchor="P1901">
        <w:r>
          <w:rPr>
            <w:color w:val="0000FF"/>
          </w:rPr>
          <w:t>расчета</w:t>
        </w:r>
      </w:hyperlink>
      <w:r>
        <w:t xml:space="preserve"> размера субсидии из областного бюджета Новосибирской области в целях возмещения недополученных доходов от осуществления региональных воздушных перевозок пассажиров с территории Новосибирской области по форме согласно приложению N 2 к настоящему Порядку (далее - расчет размера субсидии), являющийся документом, подтверждающим фактически недополученные доходы за период осуществления перевозки в текущем финансовом году, а также отчетом о недополученных доходах получателя субсидии, при соблюдении им следующих условий:</w:t>
      </w:r>
    </w:p>
    <w:p w:rsidR="008611AA" w:rsidRDefault="008611AA">
      <w:pPr>
        <w:pStyle w:val="ConsPlusNormal"/>
        <w:spacing w:before="220"/>
        <w:ind w:firstLine="540"/>
        <w:jc w:val="both"/>
      </w:pPr>
      <w:r>
        <w:t xml:space="preserve">1) соответствие требованиям, указанным в </w:t>
      </w:r>
      <w:hyperlink w:anchor="P1508">
        <w:r>
          <w:rPr>
            <w:color w:val="0000FF"/>
          </w:rPr>
          <w:t>пункте 6</w:t>
        </w:r>
      </w:hyperlink>
      <w:r>
        <w:t xml:space="preserve"> настоящего Порядка, на первое число месяца, предшествующего месяцу, в котором планируется предоставление субсидии;</w:t>
      </w:r>
    </w:p>
    <w:p w:rsidR="008611AA" w:rsidRDefault="008611AA">
      <w:pPr>
        <w:pStyle w:val="ConsPlusNormal"/>
        <w:jc w:val="both"/>
      </w:pPr>
      <w:r>
        <w:t xml:space="preserve">(в ред. </w:t>
      </w:r>
      <w:hyperlink r:id="rId382">
        <w:r>
          <w:rPr>
            <w:color w:val="0000FF"/>
          </w:rPr>
          <w:t>постановления</w:t>
        </w:r>
      </w:hyperlink>
      <w:r>
        <w:t xml:space="preserve"> Правительства Новосибирской области от 28.01.2025 N 28-п)</w:t>
      </w:r>
    </w:p>
    <w:p w:rsidR="008611AA" w:rsidRDefault="008611AA">
      <w:pPr>
        <w:pStyle w:val="ConsPlusNormal"/>
        <w:spacing w:before="220"/>
        <w:ind w:firstLine="540"/>
        <w:jc w:val="both"/>
      </w:pPr>
      <w:r>
        <w:t xml:space="preserve">2) соответствие данных, указанных в расчете размера субсидии, параметрам расчета субсидии, установленным в </w:t>
      </w:r>
      <w:hyperlink w:anchor="P1622">
        <w:r>
          <w:rPr>
            <w:color w:val="0000FF"/>
          </w:rPr>
          <w:t>пунктах 20</w:t>
        </w:r>
      </w:hyperlink>
      <w:r>
        <w:t xml:space="preserve"> и </w:t>
      </w:r>
      <w:hyperlink w:anchor="P1641">
        <w:r>
          <w:rPr>
            <w:color w:val="0000FF"/>
          </w:rPr>
          <w:t>21</w:t>
        </w:r>
      </w:hyperlink>
      <w:r>
        <w:t xml:space="preserve"> настоящего Порядка;</w:t>
      </w:r>
    </w:p>
    <w:p w:rsidR="008611AA" w:rsidRDefault="008611AA">
      <w:pPr>
        <w:pStyle w:val="ConsPlusNormal"/>
        <w:spacing w:before="220"/>
        <w:ind w:firstLine="540"/>
        <w:jc w:val="both"/>
      </w:pPr>
      <w:r>
        <w:t>3) соответствие недополученных доходов получателя субсидии, на возмещение которых предоставляется субсидия, следующим направлениям затрат (недополученных доходов):</w:t>
      </w:r>
    </w:p>
    <w:p w:rsidR="008611AA" w:rsidRDefault="008611AA">
      <w:pPr>
        <w:pStyle w:val="ConsPlusNormal"/>
        <w:spacing w:before="220"/>
        <w:ind w:firstLine="540"/>
        <w:jc w:val="both"/>
      </w:pPr>
      <w:r>
        <w:lastRenderedPageBreak/>
        <w:t>оплата труда физических лиц, участвующих в региональных воздушных перевозках пассажиров воздушным транспортом;</w:t>
      </w:r>
    </w:p>
    <w:p w:rsidR="008611AA" w:rsidRDefault="008611AA">
      <w:pPr>
        <w:pStyle w:val="ConsPlusNormal"/>
        <w:spacing w:before="220"/>
        <w:ind w:firstLine="540"/>
        <w:jc w:val="both"/>
      </w:pPr>
      <w:r>
        <w:t>оплата сырья, материалов, товаров и иных материально-производственных запасов, работ, услуг, необходимых для осуществления региональных воздушных перевозок пассажиров воздушным транспортом;</w:t>
      </w:r>
    </w:p>
    <w:p w:rsidR="008611AA" w:rsidRDefault="008611AA">
      <w:pPr>
        <w:pStyle w:val="ConsPlusNormal"/>
        <w:spacing w:before="220"/>
        <w:ind w:firstLine="540"/>
        <w:jc w:val="both"/>
      </w:pPr>
      <w:r>
        <w:t>расходы, возникающие непосредственно в процессе переработки (доработки) материально-производственных запасов для целей оказания услуг по осуществлению региональных воздушных перевозок пассажиров воздушным транспортом;</w:t>
      </w:r>
    </w:p>
    <w:p w:rsidR="008611AA" w:rsidRDefault="008611AA">
      <w:pPr>
        <w:pStyle w:val="ConsPlusNormal"/>
        <w:spacing w:before="220"/>
        <w:ind w:firstLine="540"/>
        <w:jc w:val="both"/>
      </w:pPr>
      <w:r>
        <w:t>арендная плата, содержание и эксплуатация, ремонт и техническое обслуживание основных средств и иного имущества, а также поддержание их в исправном (актуальном) состоянии;</w:t>
      </w:r>
    </w:p>
    <w:p w:rsidR="008611AA" w:rsidRDefault="008611AA">
      <w:pPr>
        <w:pStyle w:val="ConsPlusNormal"/>
        <w:spacing w:before="220"/>
        <w:ind w:firstLine="540"/>
        <w:jc w:val="both"/>
      </w:pPr>
      <w:r>
        <w:t>уплата налогов, сборов, страховых взносов и иных обязательных платежей в бюджетную систему Российской Федерации;</w:t>
      </w:r>
    </w:p>
    <w:p w:rsidR="008611AA" w:rsidRDefault="008611AA">
      <w:pPr>
        <w:pStyle w:val="ConsPlusNormal"/>
        <w:spacing w:before="220"/>
        <w:ind w:firstLine="540"/>
        <w:jc w:val="both"/>
      </w:pPr>
      <w:r>
        <w:t>прочие расходы, связанные с деятельностью получателя по осуществлению региональных воздушных перевозок пассажиров воздушным транспортом.</w:t>
      </w:r>
    </w:p>
    <w:p w:rsidR="008611AA" w:rsidRDefault="008611AA">
      <w:pPr>
        <w:pStyle w:val="ConsPlusNormal"/>
        <w:spacing w:before="220"/>
        <w:ind w:firstLine="540"/>
        <w:jc w:val="both"/>
      </w:pPr>
      <w:r>
        <w:t xml:space="preserve">Перечисление субсидии получателю субсидии в целях возмещения недополученных доходов от осуществления региональных воздушных перевозок пассажиров с территории Новосибирской области производится не позднее десятого рабочего дня, следующего за днем принятия министерством решения, указанного в </w:t>
      </w:r>
      <w:hyperlink w:anchor="P1576">
        <w:r>
          <w:rPr>
            <w:color w:val="0000FF"/>
          </w:rPr>
          <w:t>подпункте 1 пункта 13</w:t>
        </w:r>
      </w:hyperlink>
      <w:r>
        <w:t xml:space="preserve"> настоящего Порядка, по результатам рассмотрения и проверки им документов, подтверждающих факт недополученных доходов за период осуществления перевозки в текущем финансовом году, на указанный в соглашении расчетный или корреспондентский счет получателя субсидии, открытый получателю субсидии в учреждении Центрального банка Российской Федерации или кредитной организации.</w:t>
      </w:r>
    </w:p>
    <w:p w:rsidR="008611AA" w:rsidRDefault="008611AA">
      <w:pPr>
        <w:pStyle w:val="ConsPlusNormal"/>
        <w:jc w:val="both"/>
      </w:pPr>
      <w:r>
        <w:t xml:space="preserve">(в ред. </w:t>
      </w:r>
      <w:hyperlink r:id="rId383">
        <w:r>
          <w:rPr>
            <w:color w:val="0000FF"/>
          </w:rPr>
          <w:t>постановления</w:t>
        </w:r>
      </w:hyperlink>
      <w:r>
        <w:t xml:space="preserve"> Правительства Новосибирской области от 28.01.2025 N 28-п)</w:t>
      </w:r>
    </w:p>
    <w:p w:rsidR="008611AA" w:rsidRDefault="008611AA">
      <w:pPr>
        <w:pStyle w:val="ConsPlusNormal"/>
        <w:spacing w:before="220"/>
        <w:ind w:firstLine="540"/>
        <w:jc w:val="both"/>
      </w:pPr>
      <w:r>
        <w:t>24. Основаниями для отказа в предоставлении субсидии являются:</w:t>
      </w:r>
    </w:p>
    <w:p w:rsidR="008611AA" w:rsidRDefault="008611AA">
      <w:pPr>
        <w:pStyle w:val="ConsPlusNormal"/>
        <w:spacing w:before="220"/>
        <w:ind w:firstLine="540"/>
        <w:jc w:val="both"/>
      </w:pPr>
      <w:r>
        <w:t xml:space="preserve">1) несоответствие представленных получателем субсидии документов требованиям, определенным </w:t>
      </w:r>
      <w:hyperlink w:anchor="P1528">
        <w:r>
          <w:rPr>
            <w:color w:val="0000FF"/>
          </w:rPr>
          <w:t>пунктами 9</w:t>
        </w:r>
      </w:hyperlink>
      <w:r>
        <w:t xml:space="preserve"> и </w:t>
      </w:r>
      <w:hyperlink w:anchor="P1561">
        <w:r>
          <w:rPr>
            <w:color w:val="0000FF"/>
          </w:rPr>
          <w:t>10</w:t>
        </w:r>
      </w:hyperlink>
      <w:r>
        <w:t xml:space="preserve"> настоящего Порядка, или непредставление (представление не в полном объеме) указанных документов (за исключением документов, представляемых по собственной инициативе);</w:t>
      </w:r>
    </w:p>
    <w:p w:rsidR="008611AA" w:rsidRDefault="008611AA">
      <w:pPr>
        <w:pStyle w:val="ConsPlusNormal"/>
        <w:jc w:val="both"/>
      </w:pPr>
      <w:r>
        <w:t xml:space="preserve">(в ред. </w:t>
      </w:r>
      <w:hyperlink r:id="rId384">
        <w:r>
          <w:rPr>
            <w:color w:val="0000FF"/>
          </w:rPr>
          <w:t>постановления</w:t>
        </w:r>
      </w:hyperlink>
      <w:r>
        <w:t xml:space="preserve"> Правительства Новосибирской области от 28.01.2025 N 28-п)</w:t>
      </w:r>
    </w:p>
    <w:p w:rsidR="008611AA" w:rsidRDefault="008611AA">
      <w:pPr>
        <w:pStyle w:val="ConsPlusNormal"/>
        <w:spacing w:before="220"/>
        <w:ind w:firstLine="540"/>
        <w:jc w:val="both"/>
      </w:pPr>
      <w:r>
        <w:t>2) установление факта недостоверности представленной информации.</w:t>
      </w:r>
    </w:p>
    <w:p w:rsidR="008611AA" w:rsidRDefault="008611AA">
      <w:pPr>
        <w:pStyle w:val="ConsPlusNormal"/>
        <w:spacing w:before="220"/>
        <w:ind w:firstLine="540"/>
        <w:jc w:val="both"/>
      </w:pPr>
      <w:r>
        <w:t>25.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8611AA" w:rsidRDefault="008611AA">
      <w:pPr>
        <w:pStyle w:val="ConsPlusNormal"/>
        <w:spacing w:before="220"/>
        <w:ind w:firstLine="540"/>
        <w:jc w:val="both"/>
      </w:pPr>
      <w: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w:t>
      </w:r>
    </w:p>
    <w:p w:rsidR="008611AA" w:rsidRDefault="008611AA">
      <w:pPr>
        <w:pStyle w:val="ConsPlusNormal"/>
        <w:spacing w:before="220"/>
        <w:ind w:firstLine="540"/>
        <w:jc w:val="both"/>
      </w:pPr>
      <w:bookmarkStart w:id="95" w:name="P1673"/>
      <w:bookmarkEnd w:id="95"/>
      <w:r>
        <w:t xml:space="preserve">26. Результатом предоставления субсидии является осуществление получателем в текущем финансовом году региональных воздушных перевозок пассажиров с территории Новосибирской </w:t>
      </w:r>
      <w:r>
        <w:lastRenderedPageBreak/>
        <w:t xml:space="preserve">области по маршрутам в соответствии с </w:t>
      </w:r>
      <w:hyperlink w:anchor="P1490">
        <w:r>
          <w:rPr>
            <w:color w:val="0000FF"/>
          </w:rPr>
          <w:t>пунктом 1</w:t>
        </w:r>
      </w:hyperlink>
      <w:r>
        <w:t xml:space="preserve"> настоящего Порядка.</w:t>
      </w:r>
    </w:p>
    <w:p w:rsidR="008611AA" w:rsidRDefault="008611AA">
      <w:pPr>
        <w:pStyle w:val="ConsPlusNormal"/>
        <w:jc w:val="both"/>
      </w:pPr>
      <w:r>
        <w:t xml:space="preserve">(в ред. </w:t>
      </w:r>
      <w:hyperlink r:id="rId385">
        <w:r>
          <w:rPr>
            <w:color w:val="0000FF"/>
          </w:rPr>
          <w:t>постановления</w:t>
        </w:r>
      </w:hyperlink>
      <w:r>
        <w:t xml:space="preserve"> Правительства Новосибирской области от 28.01.2025 N 28-п)</w:t>
      </w:r>
    </w:p>
    <w:p w:rsidR="008611AA" w:rsidRDefault="008611AA">
      <w:pPr>
        <w:pStyle w:val="ConsPlusNormal"/>
        <w:spacing w:before="220"/>
        <w:ind w:firstLine="540"/>
        <w:jc w:val="both"/>
      </w:pPr>
      <w:r>
        <w:t>Отчет о достижении значений результатов предоставления субсидии по форме, определенной типовой формой соглашения, утвержденной министерством финансов и налоговой политики Новосибирской области, представляется получателем субсидии в министерство ежеквартально, не позднее 20 числа месяца, следующего за отчетным кварталом.</w:t>
      </w:r>
    </w:p>
    <w:p w:rsidR="008611AA" w:rsidRDefault="008611AA">
      <w:pPr>
        <w:pStyle w:val="ConsPlusNormal"/>
        <w:spacing w:before="220"/>
        <w:ind w:firstLine="540"/>
        <w:jc w:val="both"/>
      </w:pPr>
      <w:r>
        <w:t>Отчет о достижении значений результатов предоставления субсидии представляется получателем субсидии посредством системы "Электронный бюджет".</w:t>
      </w:r>
    </w:p>
    <w:p w:rsidR="008611AA" w:rsidRDefault="008611AA">
      <w:pPr>
        <w:pStyle w:val="ConsPlusNormal"/>
        <w:spacing w:before="220"/>
        <w:ind w:firstLine="540"/>
        <w:jc w:val="both"/>
      </w:pPr>
      <w:r>
        <w:t>Министерство в течение пяти рабочих дней со дня получения отчета осуществляет принятие отчета, проверку полноты и правильности оформления отчета и принимает решение о предоставлении субсидии либо о возврате отчета с указанием причин возврата.</w:t>
      </w:r>
    </w:p>
    <w:p w:rsidR="008611AA" w:rsidRDefault="008611AA">
      <w:pPr>
        <w:pStyle w:val="ConsPlusNormal"/>
        <w:jc w:val="both"/>
      </w:pPr>
      <w:r>
        <w:t xml:space="preserve">(в ред. </w:t>
      </w:r>
      <w:hyperlink r:id="rId386">
        <w:r>
          <w:rPr>
            <w:color w:val="0000FF"/>
          </w:rPr>
          <w:t>постановления</w:t>
        </w:r>
      </w:hyperlink>
      <w:r>
        <w:t xml:space="preserve"> Правительства Новосибирской области от 28.01.2025 N 28-п)</w:t>
      </w:r>
    </w:p>
    <w:p w:rsidR="008611AA" w:rsidRDefault="008611AA">
      <w:pPr>
        <w:pStyle w:val="ConsPlusNormal"/>
        <w:spacing w:before="220"/>
        <w:ind w:firstLine="540"/>
        <w:jc w:val="both"/>
      </w:pPr>
      <w:r>
        <w:t xml:space="preserve">В случае выявления неточностей в отчете, в том числе ошибок в расчетах, министерство в пределах срока, установленного в </w:t>
      </w:r>
      <w:hyperlink w:anchor="P1673">
        <w:r>
          <w:rPr>
            <w:color w:val="0000FF"/>
          </w:rPr>
          <w:t>абзаце первом</w:t>
        </w:r>
      </w:hyperlink>
      <w:r>
        <w:t xml:space="preserve"> настоящего пункта, направляет получателю субсидии письменное уведомление о возврате отчета с указанием на неточности, ошибки.</w:t>
      </w:r>
    </w:p>
    <w:p w:rsidR="008611AA" w:rsidRDefault="008611AA">
      <w:pPr>
        <w:pStyle w:val="ConsPlusNormal"/>
        <w:jc w:val="both"/>
      </w:pPr>
      <w:r>
        <w:t xml:space="preserve">(в ред. </w:t>
      </w:r>
      <w:hyperlink r:id="rId387">
        <w:r>
          <w:rPr>
            <w:color w:val="0000FF"/>
          </w:rPr>
          <w:t>постановления</w:t>
        </w:r>
      </w:hyperlink>
      <w:r>
        <w:t xml:space="preserve"> Правительства Новосибирской области от 28.01.2025 N 28-п)</w:t>
      </w:r>
    </w:p>
    <w:p w:rsidR="008611AA" w:rsidRDefault="008611AA">
      <w:pPr>
        <w:pStyle w:val="ConsPlusNormal"/>
        <w:spacing w:before="220"/>
        <w:ind w:firstLine="540"/>
        <w:jc w:val="both"/>
      </w:pPr>
      <w:r>
        <w:t>Получатель субсидии в течение пяти рабочих дней со дня получения уведомления о возврате отчета устраняет допущенные нарушения и (или) неточности и представляет уточненный отчет в министерство.</w:t>
      </w:r>
    </w:p>
    <w:p w:rsidR="008611AA" w:rsidRDefault="008611AA">
      <w:pPr>
        <w:pStyle w:val="ConsPlusNormal"/>
        <w:jc w:val="both"/>
      </w:pPr>
      <w:r>
        <w:t xml:space="preserve">(абзац введен </w:t>
      </w:r>
      <w:hyperlink r:id="rId388">
        <w:r>
          <w:rPr>
            <w:color w:val="0000FF"/>
          </w:rPr>
          <w:t>постановлением</w:t>
        </w:r>
      </w:hyperlink>
      <w:r>
        <w:t xml:space="preserve"> Правительства Новосибирской области от 28.01.2025 N 28-п)</w:t>
      </w:r>
    </w:p>
    <w:p w:rsidR="008611AA" w:rsidRDefault="008611AA">
      <w:pPr>
        <w:pStyle w:val="ConsPlusNormal"/>
        <w:spacing w:before="220"/>
        <w:ind w:firstLine="540"/>
        <w:jc w:val="both"/>
      </w:pPr>
      <w:r>
        <w:t xml:space="preserve">27. Министерство осуществляет проверку соблюдения получателем субсидии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389">
        <w:r>
          <w:rPr>
            <w:color w:val="0000FF"/>
          </w:rPr>
          <w:t>статьями 268.1</w:t>
        </w:r>
      </w:hyperlink>
      <w:r>
        <w:t xml:space="preserve"> и </w:t>
      </w:r>
      <w:hyperlink r:id="rId390">
        <w:r>
          <w:rPr>
            <w:color w:val="0000FF"/>
          </w:rPr>
          <w:t>269.2</w:t>
        </w:r>
      </w:hyperlink>
      <w:r>
        <w:t xml:space="preserve"> Бюджетного кодекса Российской Федерации.</w:t>
      </w:r>
    </w:p>
    <w:p w:rsidR="008611AA" w:rsidRDefault="008611AA">
      <w:pPr>
        <w:pStyle w:val="ConsPlusNormal"/>
        <w:spacing w:before="220"/>
        <w:ind w:firstLine="540"/>
        <w:jc w:val="both"/>
      </w:pPr>
      <w:r>
        <w:t xml:space="preserve">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w:t>
      </w:r>
      <w:hyperlink r:id="rId391">
        <w:r>
          <w:rPr>
            <w:color w:val="0000FF"/>
          </w:rPr>
          <w:t>порядке</w:t>
        </w:r>
      </w:hyperlink>
      <w:r>
        <w:t xml:space="preserve"> и по формам, которые установлены приказом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rsidR="008611AA" w:rsidRDefault="008611AA">
      <w:pPr>
        <w:pStyle w:val="ConsPlusNormal"/>
        <w:jc w:val="both"/>
      </w:pPr>
      <w:r>
        <w:t xml:space="preserve">(в ред. </w:t>
      </w:r>
      <w:hyperlink r:id="rId392">
        <w:r>
          <w:rPr>
            <w:color w:val="0000FF"/>
          </w:rPr>
          <w:t>постановления</w:t>
        </w:r>
      </w:hyperlink>
      <w:r>
        <w:t xml:space="preserve"> Правительства Новосибирской области от 29.10.2024 N 490-п)</w:t>
      </w:r>
    </w:p>
    <w:p w:rsidR="008611AA" w:rsidRDefault="008611AA">
      <w:pPr>
        <w:pStyle w:val="ConsPlusNormal"/>
        <w:spacing w:before="220"/>
        <w:ind w:firstLine="540"/>
        <w:jc w:val="both"/>
      </w:pPr>
      <w:r>
        <w:t>28. При выявлении министерством либо органами, осуществляющими финансовый контроль, факта нарушения получателем субсидии условий, установленных при ее предоставлении, министерство прекращает предоставление субсидии и в течение пяти рабочих дней со дня обнаружения указанных фактов направляет получателю субсидии письменное уведомление о необходимости возврата необоснованно полученной субсидии.</w:t>
      </w:r>
    </w:p>
    <w:p w:rsidR="008611AA" w:rsidRDefault="008611AA">
      <w:pPr>
        <w:pStyle w:val="ConsPlusNormal"/>
        <w:spacing w:before="220"/>
        <w:ind w:firstLine="540"/>
        <w:jc w:val="both"/>
      </w:pPr>
      <w:r>
        <w:t>Субсидии подлежат возврату в областной бюджет Новосибирской области в течение десяти рабочих дней со дня получения соответствующего требования.</w:t>
      </w:r>
    </w:p>
    <w:p w:rsidR="008611AA" w:rsidRDefault="008611AA">
      <w:pPr>
        <w:pStyle w:val="ConsPlusNormal"/>
        <w:spacing w:before="220"/>
        <w:ind w:firstLine="540"/>
        <w:jc w:val="both"/>
      </w:pPr>
      <w:r>
        <w:t>Предоставление субсидии получателю субсидии возобновляется со дня поступления возвращенных бюджетных средств на лицевой счет министерства.</w:t>
      </w:r>
    </w:p>
    <w:p w:rsidR="008611AA" w:rsidRDefault="008611AA">
      <w:pPr>
        <w:pStyle w:val="ConsPlusNormal"/>
        <w:spacing w:before="220"/>
        <w:ind w:firstLine="540"/>
        <w:jc w:val="both"/>
      </w:pPr>
      <w:r>
        <w:t xml:space="preserve">29. В случае если размер субсидии за декабрь текущего финансового года, предоставленной </w:t>
      </w:r>
      <w:r>
        <w:lastRenderedPageBreak/>
        <w:t xml:space="preserve">в соответствии с </w:t>
      </w:r>
      <w:hyperlink w:anchor="P1622">
        <w:r>
          <w:rPr>
            <w:color w:val="0000FF"/>
          </w:rPr>
          <w:t>пунктами 20</w:t>
        </w:r>
      </w:hyperlink>
      <w:r>
        <w:t xml:space="preserve"> и </w:t>
      </w:r>
      <w:hyperlink w:anchor="P1641">
        <w:r>
          <w:rPr>
            <w:color w:val="0000FF"/>
          </w:rPr>
          <w:t>21</w:t>
        </w:r>
      </w:hyperlink>
      <w:r>
        <w:t xml:space="preserve"> настоящего Порядка, превысит размер субсидии за декабрь, рассчитанный на основании отчетных сведений, представленных получателем субсидии, сумма превышения по итогам отчетного финансового года подлежит возврату в областной бюджет Новосибирской области в течение десяти рабочих дней со дня представления уточненных сведений.</w:t>
      </w:r>
    </w:p>
    <w:p w:rsidR="008611AA" w:rsidRDefault="008611AA">
      <w:pPr>
        <w:pStyle w:val="ConsPlusNormal"/>
        <w:jc w:val="both"/>
      </w:pPr>
      <w:r>
        <w:t xml:space="preserve">(в ред. </w:t>
      </w:r>
      <w:hyperlink r:id="rId393">
        <w:r>
          <w:rPr>
            <w:color w:val="0000FF"/>
          </w:rPr>
          <w:t>постановления</w:t>
        </w:r>
      </w:hyperlink>
      <w:r>
        <w:t xml:space="preserve"> Правительства Новосибирской области от 28.01.2025 N 28-п)</w:t>
      </w:r>
    </w:p>
    <w:p w:rsidR="008611AA" w:rsidRDefault="008611AA">
      <w:pPr>
        <w:pStyle w:val="ConsPlusNormal"/>
        <w:spacing w:before="220"/>
        <w:ind w:firstLine="540"/>
        <w:jc w:val="both"/>
      </w:pPr>
      <w:r>
        <w:t>30. В случае невыполнения получателем субсидии в установленный срок требования о возврате субсидии министерство в течение трех месяцев со дня истечения срока, установленного для возврата, принимает меры по взысканию неправомерно полученной и невозвращенной субсидии в областной бюджет Новосибирской области в судебном порядке.</w:t>
      </w:r>
    </w:p>
    <w:p w:rsidR="008611AA" w:rsidRDefault="008611AA">
      <w:pPr>
        <w:pStyle w:val="ConsPlusNormal"/>
        <w:ind w:firstLine="540"/>
        <w:jc w:val="both"/>
      </w:pPr>
    </w:p>
    <w:p w:rsidR="008611AA" w:rsidRDefault="008611AA">
      <w:pPr>
        <w:pStyle w:val="ConsPlusNormal"/>
        <w:ind w:firstLine="540"/>
        <w:jc w:val="both"/>
      </w:pPr>
    </w:p>
    <w:p w:rsidR="008611AA" w:rsidRDefault="008611AA">
      <w:pPr>
        <w:pStyle w:val="ConsPlusNormal"/>
        <w:ind w:firstLine="540"/>
        <w:jc w:val="both"/>
      </w:pPr>
    </w:p>
    <w:p w:rsidR="008611AA" w:rsidRDefault="008611AA">
      <w:pPr>
        <w:pStyle w:val="ConsPlusNormal"/>
        <w:ind w:firstLine="540"/>
        <w:jc w:val="both"/>
      </w:pPr>
    </w:p>
    <w:p w:rsidR="008611AA" w:rsidRDefault="008611AA">
      <w:pPr>
        <w:pStyle w:val="ConsPlusNormal"/>
        <w:ind w:firstLine="540"/>
        <w:jc w:val="both"/>
      </w:pPr>
    </w:p>
    <w:p w:rsidR="008611AA" w:rsidRDefault="008611AA">
      <w:pPr>
        <w:pStyle w:val="ConsPlusNormal"/>
        <w:jc w:val="right"/>
        <w:outlineLvl w:val="1"/>
      </w:pPr>
      <w:r>
        <w:t>Приложение N 1</w:t>
      </w:r>
    </w:p>
    <w:p w:rsidR="008611AA" w:rsidRDefault="008611AA">
      <w:pPr>
        <w:pStyle w:val="ConsPlusNormal"/>
        <w:jc w:val="right"/>
      </w:pPr>
      <w:r>
        <w:t>к Порядку</w:t>
      </w:r>
    </w:p>
    <w:p w:rsidR="008611AA" w:rsidRDefault="008611AA">
      <w:pPr>
        <w:pStyle w:val="ConsPlusNormal"/>
        <w:jc w:val="right"/>
      </w:pPr>
      <w:r>
        <w:t>предоставления субсидий из областного</w:t>
      </w:r>
    </w:p>
    <w:p w:rsidR="008611AA" w:rsidRDefault="008611AA">
      <w:pPr>
        <w:pStyle w:val="ConsPlusNormal"/>
        <w:jc w:val="right"/>
      </w:pPr>
      <w:r>
        <w:t>бюджета Новосибирской области организациям</w:t>
      </w:r>
    </w:p>
    <w:p w:rsidR="008611AA" w:rsidRDefault="008611AA">
      <w:pPr>
        <w:pStyle w:val="ConsPlusNormal"/>
        <w:jc w:val="right"/>
      </w:pPr>
      <w:r>
        <w:t>воздушного транспорта в целях возмещения</w:t>
      </w:r>
    </w:p>
    <w:p w:rsidR="008611AA" w:rsidRDefault="008611AA">
      <w:pPr>
        <w:pStyle w:val="ConsPlusNormal"/>
        <w:jc w:val="right"/>
      </w:pPr>
      <w:r>
        <w:t>недополученных доходов, возникающих в случае</w:t>
      </w:r>
    </w:p>
    <w:p w:rsidR="008611AA" w:rsidRDefault="008611AA">
      <w:pPr>
        <w:pStyle w:val="ConsPlusNormal"/>
        <w:jc w:val="right"/>
      </w:pPr>
      <w:r>
        <w:t>осуществления перевозки пассажиров по</w:t>
      </w:r>
    </w:p>
    <w:p w:rsidR="008611AA" w:rsidRDefault="008611AA">
      <w:pPr>
        <w:pStyle w:val="ConsPlusNormal"/>
        <w:jc w:val="right"/>
      </w:pPr>
      <w:r>
        <w:t>субсидируемым маршрутам с территории</w:t>
      </w:r>
    </w:p>
    <w:p w:rsidR="008611AA" w:rsidRDefault="008611AA">
      <w:pPr>
        <w:pStyle w:val="ConsPlusNormal"/>
        <w:jc w:val="right"/>
      </w:pPr>
      <w:r>
        <w:t>Новосибирской области</w:t>
      </w:r>
    </w:p>
    <w:p w:rsidR="008611AA" w:rsidRDefault="008611AA">
      <w:pPr>
        <w:pStyle w:val="ConsPlusNormal"/>
        <w:ind w:firstLine="540"/>
        <w:jc w:val="both"/>
      </w:pPr>
    </w:p>
    <w:p w:rsidR="008611AA" w:rsidRDefault="008611AA">
      <w:pPr>
        <w:pStyle w:val="ConsPlusNonformat"/>
        <w:jc w:val="both"/>
      </w:pPr>
      <w:r>
        <w:t xml:space="preserve">                                  Министру транспорта и дорожного хозяйства</w:t>
      </w:r>
    </w:p>
    <w:p w:rsidR="008611AA" w:rsidRDefault="008611AA">
      <w:pPr>
        <w:pStyle w:val="ConsPlusNonformat"/>
        <w:jc w:val="both"/>
      </w:pPr>
      <w:r>
        <w:t xml:space="preserve">                                  Новосибирской области</w:t>
      </w:r>
    </w:p>
    <w:p w:rsidR="008611AA" w:rsidRDefault="008611AA">
      <w:pPr>
        <w:pStyle w:val="ConsPlusNonformat"/>
        <w:jc w:val="both"/>
      </w:pPr>
      <w:r>
        <w:t xml:space="preserve">                                  _________________________________________</w:t>
      </w:r>
    </w:p>
    <w:p w:rsidR="008611AA" w:rsidRDefault="008611AA">
      <w:pPr>
        <w:pStyle w:val="ConsPlusNonformat"/>
        <w:jc w:val="both"/>
      </w:pPr>
      <w:r>
        <w:t xml:space="preserve">                                    (фамилия, имя, отчество (при наличии)</w:t>
      </w:r>
    </w:p>
    <w:p w:rsidR="008611AA" w:rsidRDefault="008611AA">
      <w:pPr>
        <w:pStyle w:val="ConsPlusNonformat"/>
        <w:jc w:val="both"/>
      </w:pPr>
    </w:p>
    <w:p w:rsidR="008611AA" w:rsidRDefault="008611AA">
      <w:pPr>
        <w:pStyle w:val="ConsPlusNonformat"/>
        <w:jc w:val="both"/>
      </w:pPr>
      <w:bookmarkStart w:id="96" w:name="P1712"/>
      <w:bookmarkEnd w:id="96"/>
      <w:r>
        <w:t xml:space="preserve">                                  ЗАЯВКА</w:t>
      </w:r>
    </w:p>
    <w:p w:rsidR="008611AA" w:rsidRDefault="008611AA">
      <w:pPr>
        <w:pStyle w:val="ConsPlusNonformat"/>
        <w:jc w:val="both"/>
      </w:pPr>
      <w:r>
        <w:t xml:space="preserve">     о готовности осуществлять (об осуществлении) в текущем финансовом</w:t>
      </w:r>
    </w:p>
    <w:p w:rsidR="008611AA" w:rsidRDefault="008611AA">
      <w:pPr>
        <w:pStyle w:val="ConsPlusNonformat"/>
        <w:jc w:val="both"/>
      </w:pPr>
      <w:r>
        <w:t xml:space="preserve">       году региональные воздушные перевозки пассажиров с территории</w:t>
      </w:r>
    </w:p>
    <w:p w:rsidR="008611AA" w:rsidRDefault="008611AA">
      <w:pPr>
        <w:pStyle w:val="ConsPlusNonformat"/>
        <w:jc w:val="both"/>
      </w:pPr>
      <w:r>
        <w:t xml:space="preserve">     Новосибирской области по субсидируемым/софинансируемым маршрутам</w:t>
      </w:r>
    </w:p>
    <w:p w:rsidR="008611AA" w:rsidRDefault="008611AA">
      <w:pPr>
        <w:pStyle w:val="ConsPlusNonformat"/>
        <w:jc w:val="both"/>
      </w:pPr>
      <w:r>
        <w:t xml:space="preserve">         по специальному тарифу и предоставлении субсидии в связи</w:t>
      </w:r>
    </w:p>
    <w:p w:rsidR="008611AA" w:rsidRDefault="008611AA">
      <w:pPr>
        <w:pStyle w:val="ConsPlusNonformat"/>
        <w:jc w:val="both"/>
      </w:pPr>
      <w:r>
        <w:t xml:space="preserve">              с планированием/осуществлением данных перевозок</w:t>
      </w:r>
    </w:p>
    <w:p w:rsidR="008611AA" w:rsidRDefault="008611AA">
      <w:pPr>
        <w:pStyle w:val="ConsPlusNonformat"/>
        <w:jc w:val="both"/>
      </w:pPr>
    </w:p>
    <w:p w:rsidR="008611AA" w:rsidRDefault="008611AA">
      <w:pPr>
        <w:pStyle w:val="ConsPlusNonformat"/>
        <w:jc w:val="both"/>
      </w:pPr>
      <w:r>
        <w:t xml:space="preserve">    Организация воздушного транспорта _____________________________________</w:t>
      </w:r>
    </w:p>
    <w:p w:rsidR="008611AA" w:rsidRDefault="008611AA">
      <w:pPr>
        <w:pStyle w:val="ConsPlusNonformat"/>
        <w:jc w:val="both"/>
      </w:pPr>
      <w:r>
        <w:t>___________________________________________________________________________</w:t>
      </w:r>
    </w:p>
    <w:p w:rsidR="008611AA" w:rsidRDefault="008611AA">
      <w:pPr>
        <w:pStyle w:val="ConsPlusNonformat"/>
        <w:jc w:val="both"/>
      </w:pPr>
      <w:r>
        <w:t xml:space="preserve">                     (полное наименование организации)</w:t>
      </w:r>
    </w:p>
    <w:p w:rsidR="008611AA" w:rsidRDefault="008611AA">
      <w:pPr>
        <w:pStyle w:val="ConsPlusNonformat"/>
        <w:jc w:val="both"/>
      </w:pPr>
      <w:r>
        <w:t>осуществляет/планирует  осуществлять в текущем финансовом году региональные</w:t>
      </w:r>
    </w:p>
    <w:p w:rsidR="008611AA" w:rsidRDefault="008611AA">
      <w:pPr>
        <w:pStyle w:val="ConsPlusNonformat"/>
        <w:jc w:val="both"/>
      </w:pPr>
      <w:r>
        <w:t>воздушные  перевозки  пассажиров  с  территории  Новосибирской  области  по</w:t>
      </w:r>
    </w:p>
    <w:p w:rsidR="008611AA" w:rsidRDefault="008611AA">
      <w:pPr>
        <w:pStyle w:val="ConsPlusNonformat"/>
        <w:jc w:val="both"/>
      </w:pPr>
      <w:r>
        <w:t>следующим маршрутам:</w:t>
      </w:r>
    </w:p>
    <w:p w:rsidR="008611AA" w:rsidRDefault="008611A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88"/>
        <w:gridCol w:w="1020"/>
        <w:gridCol w:w="1020"/>
        <w:gridCol w:w="964"/>
        <w:gridCol w:w="1814"/>
        <w:gridCol w:w="1247"/>
        <w:gridCol w:w="1134"/>
        <w:gridCol w:w="856"/>
      </w:tblGrid>
      <w:tr w:rsidR="008611AA">
        <w:tc>
          <w:tcPr>
            <w:tcW w:w="988" w:type="dxa"/>
          </w:tcPr>
          <w:p w:rsidR="008611AA" w:rsidRDefault="008611AA">
            <w:pPr>
              <w:pStyle w:val="ConsPlusNormal"/>
              <w:jc w:val="center"/>
            </w:pPr>
            <w:r>
              <w:t>Региональный маршрут</w:t>
            </w:r>
          </w:p>
        </w:tc>
        <w:tc>
          <w:tcPr>
            <w:tcW w:w="1020" w:type="dxa"/>
          </w:tcPr>
          <w:p w:rsidR="008611AA" w:rsidRDefault="008611AA">
            <w:pPr>
              <w:pStyle w:val="ConsPlusNormal"/>
              <w:jc w:val="center"/>
            </w:pPr>
            <w:r>
              <w:t>Протяженность маршрута в одну сторону, км</w:t>
            </w:r>
          </w:p>
        </w:tc>
        <w:tc>
          <w:tcPr>
            <w:tcW w:w="1020" w:type="dxa"/>
          </w:tcPr>
          <w:p w:rsidR="008611AA" w:rsidRDefault="008611AA">
            <w:pPr>
              <w:pStyle w:val="ConsPlusNormal"/>
              <w:jc w:val="center"/>
            </w:pPr>
            <w:r>
              <w:t>Период выполнения рейсов</w:t>
            </w:r>
          </w:p>
        </w:tc>
        <w:tc>
          <w:tcPr>
            <w:tcW w:w="964" w:type="dxa"/>
          </w:tcPr>
          <w:p w:rsidR="008611AA" w:rsidRDefault="008611AA">
            <w:pPr>
              <w:pStyle w:val="ConsPlusNormal"/>
              <w:jc w:val="center"/>
            </w:pPr>
            <w:r>
              <w:t>Частота полетов в неделю</w:t>
            </w:r>
          </w:p>
        </w:tc>
        <w:tc>
          <w:tcPr>
            <w:tcW w:w="1814" w:type="dxa"/>
          </w:tcPr>
          <w:p w:rsidR="008611AA" w:rsidRDefault="008611AA">
            <w:pPr>
              <w:pStyle w:val="ConsPlusNormal"/>
              <w:jc w:val="center"/>
            </w:pPr>
            <w:r>
              <w:t>Размер специального тарифа на перевозку одного пассажира в одном направлении в салоне экономического класса</w:t>
            </w:r>
          </w:p>
        </w:tc>
        <w:tc>
          <w:tcPr>
            <w:tcW w:w="1247" w:type="dxa"/>
          </w:tcPr>
          <w:p w:rsidR="008611AA" w:rsidRDefault="008611AA">
            <w:pPr>
              <w:pStyle w:val="ConsPlusNormal"/>
              <w:jc w:val="center"/>
            </w:pPr>
            <w:r>
              <w:t>Коэффициент, учитывающий труднодоступность и удаленность территории</w:t>
            </w:r>
          </w:p>
        </w:tc>
        <w:tc>
          <w:tcPr>
            <w:tcW w:w="1134" w:type="dxa"/>
          </w:tcPr>
          <w:p w:rsidR="008611AA" w:rsidRDefault="008611AA">
            <w:pPr>
              <w:pStyle w:val="ConsPlusNormal"/>
              <w:jc w:val="center"/>
            </w:pPr>
            <w:r>
              <w:t>Размер запрашиваемой субсидии на один рейс в одном направлении</w:t>
            </w:r>
          </w:p>
        </w:tc>
        <w:tc>
          <w:tcPr>
            <w:tcW w:w="856" w:type="dxa"/>
          </w:tcPr>
          <w:p w:rsidR="008611AA" w:rsidRDefault="008611AA">
            <w:pPr>
              <w:pStyle w:val="ConsPlusNormal"/>
              <w:jc w:val="center"/>
            </w:pPr>
            <w:r>
              <w:t>Примечание</w:t>
            </w:r>
          </w:p>
        </w:tc>
      </w:tr>
      <w:tr w:rsidR="008611AA">
        <w:tc>
          <w:tcPr>
            <w:tcW w:w="988" w:type="dxa"/>
          </w:tcPr>
          <w:p w:rsidR="008611AA" w:rsidRDefault="008611AA">
            <w:pPr>
              <w:pStyle w:val="ConsPlusNormal"/>
            </w:pPr>
          </w:p>
        </w:tc>
        <w:tc>
          <w:tcPr>
            <w:tcW w:w="1020" w:type="dxa"/>
          </w:tcPr>
          <w:p w:rsidR="008611AA" w:rsidRDefault="008611AA">
            <w:pPr>
              <w:pStyle w:val="ConsPlusNormal"/>
            </w:pPr>
          </w:p>
        </w:tc>
        <w:tc>
          <w:tcPr>
            <w:tcW w:w="1020" w:type="dxa"/>
          </w:tcPr>
          <w:p w:rsidR="008611AA" w:rsidRDefault="008611AA">
            <w:pPr>
              <w:pStyle w:val="ConsPlusNormal"/>
            </w:pPr>
          </w:p>
        </w:tc>
        <w:tc>
          <w:tcPr>
            <w:tcW w:w="964" w:type="dxa"/>
          </w:tcPr>
          <w:p w:rsidR="008611AA" w:rsidRDefault="008611AA">
            <w:pPr>
              <w:pStyle w:val="ConsPlusNormal"/>
            </w:pPr>
          </w:p>
        </w:tc>
        <w:tc>
          <w:tcPr>
            <w:tcW w:w="1814" w:type="dxa"/>
          </w:tcPr>
          <w:p w:rsidR="008611AA" w:rsidRDefault="008611AA">
            <w:pPr>
              <w:pStyle w:val="ConsPlusNormal"/>
            </w:pPr>
          </w:p>
        </w:tc>
        <w:tc>
          <w:tcPr>
            <w:tcW w:w="1247" w:type="dxa"/>
          </w:tcPr>
          <w:p w:rsidR="008611AA" w:rsidRDefault="008611AA">
            <w:pPr>
              <w:pStyle w:val="ConsPlusNormal"/>
            </w:pPr>
          </w:p>
        </w:tc>
        <w:tc>
          <w:tcPr>
            <w:tcW w:w="1134" w:type="dxa"/>
          </w:tcPr>
          <w:p w:rsidR="008611AA" w:rsidRDefault="008611AA">
            <w:pPr>
              <w:pStyle w:val="ConsPlusNormal"/>
            </w:pPr>
          </w:p>
        </w:tc>
        <w:tc>
          <w:tcPr>
            <w:tcW w:w="856" w:type="dxa"/>
          </w:tcPr>
          <w:p w:rsidR="008611AA" w:rsidRDefault="008611AA">
            <w:pPr>
              <w:pStyle w:val="ConsPlusNormal"/>
            </w:pPr>
          </w:p>
        </w:tc>
      </w:tr>
      <w:tr w:rsidR="008611AA">
        <w:tc>
          <w:tcPr>
            <w:tcW w:w="988" w:type="dxa"/>
          </w:tcPr>
          <w:p w:rsidR="008611AA" w:rsidRDefault="008611AA">
            <w:pPr>
              <w:pStyle w:val="ConsPlusNormal"/>
            </w:pPr>
          </w:p>
        </w:tc>
        <w:tc>
          <w:tcPr>
            <w:tcW w:w="1020" w:type="dxa"/>
          </w:tcPr>
          <w:p w:rsidR="008611AA" w:rsidRDefault="008611AA">
            <w:pPr>
              <w:pStyle w:val="ConsPlusNormal"/>
            </w:pPr>
          </w:p>
        </w:tc>
        <w:tc>
          <w:tcPr>
            <w:tcW w:w="1020" w:type="dxa"/>
          </w:tcPr>
          <w:p w:rsidR="008611AA" w:rsidRDefault="008611AA">
            <w:pPr>
              <w:pStyle w:val="ConsPlusNormal"/>
            </w:pPr>
          </w:p>
        </w:tc>
        <w:tc>
          <w:tcPr>
            <w:tcW w:w="964" w:type="dxa"/>
          </w:tcPr>
          <w:p w:rsidR="008611AA" w:rsidRDefault="008611AA">
            <w:pPr>
              <w:pStyle w:val="ConsPlusNormal"/>
            </w:pPr>
          </w:p>
        </w:tc>
        <w:tc>
          <w:tcPr>
            <w:tcW w:w="1814" w:type="dxa"/>
          </w:tcPr>
          <w:p w:rsidR="008611AA" w:rsidRDefault="008611AA">
            <w:pPr>
              <w:pStyle w:val="ConsPlusNormal"/>
            </w:pPr>
          </w:p>
        </w:tc>
        <w:tc>
          <w:tcPr>
            <w:tcW w:w="1247" w:type="dxa"/>
          </w:tcPr>
          <w:p w:rsidR="008611AA" w:rsidRDefault="008611AA">
            <w:pPr>
              <w:pStyle w:val="ConsPlusNormal"/>
            </w:pPr>
          </w:p>
        </w:tc>
        <w:tc>
          <w:tcPr>
            <w:tcW w:w="1134" w:type="dxa"/>
          </w:tcPr>
          <w:p w:rsidR="008611AA" w:rsidRDefault="008611AA">
            <w:pPr>
              <w:pStyle w:val="ConsPlusNormal"/>
            </w:pPr>
          </w:p>
        </w:tc>
        <w:tc>
          <w:tcPr>
            <w:tcW w:w="856" w:type="dxa"/>
          </w:tcPr>
          <w:p w:rsidR="008611AA" w:rsidRDefault="008611AA">
            <w:pPr>
              <w:pStyle w:val="ConsPlusNormal"/>
            </w:pPr>
          </w:p>
        </w:tc>
      </w:tr>
      <w:tr w:rsidR="008611AA">
        <w:tc>
          <w:tcPr>
            <w:tcW w:w="988" w:type="dxa"/>
          </w:tcPr>
          <w:p w:rsidR="008611AA" w:rsidRDefault="008611AA">
            <w:pPr>
              <w:pStyle w:val="ConsPlusNormal"/>
            </w:pPr>
            <w:r>
              <w:t>Итого</w:t>
            </w:r>
          </w:p>
        </w:tc>
        <w:tc>
          <w:tcPr>
            <w:tcW w:w="1020" w:type="dxa"/>
          </w:tcPr>
          <w:p w:rsidR="008611AA" w:rsidRDefault="008611AA">
            <w:pPr>
              <w:pStyle w:val="ConsPlusNormal"/>
            </w:pPr>
          </w:p>
        </w:tc>
        <w:tc>
          <w:tcPr>
            <w:tcW w:w="1020" w:type="dxa"/>
          </w:tcPr>
          <w:p w:rsidR="008611AA" w:rsidRDefault="008611AA">
            <w:pPr>
              <w:pStyle w:val="ConsPlusNormal"/>
            </w:pPr>
          </w:p>
        </w:tc>
        <w:tc>
          <w:tcPr>
            <w:tcW w:w="964" w:type="dxa"/>
          </w:tcPr>
          <w:p w:rsidR="008611AA" w:rsidRDefault="008611AA">
            <w:pPr>
              <w:pStyle w:val="ConsPlusNormal"/>
            </w:pPr>
          </w:p>
        </w:tc>
        <w:tc>
          <w:tcPr>
            <w:tcW w:w="1814" w:type="dxa"/>
          </w:tcPr>
          <w:p w:rsidR="008611AA" w:rsidRDefault="008611AA">
            <w:pPr>
              <w:pStyle w:val="ConsPlusNormal"/>
            </w:pPr>
          </w:p>
        </w:tc>
        <w:tc>
          <w:tcPr>
            <w:tcW w:w="1247" w:type="dxa"/>
          </w:tcPr>
          <w:p w:rsidR="008611AA" w:rsidRDefault="008611AA">
            <w:pPr>
              <w:pStyle w:val="ConsPlusNormal"/>
            </w:pPr>
          </w:p>
        </w:tc>
        <w:tc>
          <w:tcPr>
            <w:tcW w:w="1134" w:type="dxa"/>
          </w:tcPr>
          <w:p w:rsidR="008611AA" w:rsidRDefault="008611AA">
            <w:pPr>
              <w:pStyle w:val="ConsPlusNormal"/>
            </w:pPr>
          </w:p>
        </w:tc>
        <w:tc>
          <w:tcPr>
            <w:tcW w:w="856" w:type="dxa"/>
          </w:tcPr>
          <w:p w:rsidR="008611AA" w:rsidRDefault="008611AA">
            <w:pPr>
              <w:pStyle w:val="ConsPlusNormal"/>
            </w:pPr>
          </w:p>
        </w:tc>
      </w:tr>
    </w:tbl>
    <w:p w:rsidR="008611AA" w:rsidRDefault="008611AA">
      <w:pPr>
        <w:pStyle w:val="ConsPlusNormal"/>
        <w:ind w:firstLine="540"/>
        <w:jc w:val="both"/>
      </w:pPr>
    </w:p>
    <w:p w:rsidR="008611AA" w:rsidRDefault="008611AA">
      <w:pPr>
        <w:pStyle w:val="ConsPlusNonformat"/>
        <w:jc w:val="both"/>
      </w:pPr>
      <w:r>
        <w:t xml:space="preserve">    Прошу  министерство  транспорта  и  дорожного  хозяйства  Новосибирской</w:t>
      </w:r>
    </w:p>
    <w:p w:rsidR="008611AA" w:rsidRDefault="008611AA">
      <w:pPr>
        <w:pStyle w:val="ConsPlusNonformat"/>
        <w:jc w:val="both"/>
      </w:pPr>
      <w:r>
        <w:t>области  заключить соглашение в соответствии с типовой формой, утвержденной</w:t>
      </w:r>
    </w:p>
    <w:p w:rsidR="008611AA" w:rsidRDefault="008611AA">
      <w:pPr>
        <w:pStyle w:val="ConsPlusNonformat"/>
        <w:jc w:val="both"/>
      </w:pPr>
      <w:r>
        <w:t>министерством  финансов  и  налоговой  политики  Новосибирской  области,  и</w:t>
      </w:r>
    </w:p>
    <w:p w:rsidR="008611AA" w:rsidRDefault="008611AA">
      <w:pPr>
        <w:pStyle w:val="ConsPlusNonformat"/>
        <w:jc w:val="both"/>
      </w:pPr>
      <w:r>
        <w:t>предоставить субсидию на возмещение недополученных доходов от осуществления</w:t>
      </w:r>
    </w:p>
    <w:p w:rsidR="008611AA" w:rsidRDefault="008611AA">
      <w:pPr>
        <w:pStyle w:val="ConsPlusNonformat"/>
        <w:jc w:val="both"/>
      </w:pPr>
      <w:r>
        <w:t>региональных  воздушных  перевозок  пассажиров  с  территории Новосибирской</w:t>
      </w:r>
    </w:p>
    <w:p w:rsidR="008611AA" w:rsidRDefault="008611AA">
      <w:pPr>
        <w:pStyle w:val="ConsPlusNonformat"/>
        <w:jc w:val="both"/>
      </w:pPr>
      <w:r>
        <w:t>области в рамках __________________________________________________________</w:t>
      </w:r>
    </w:p>
    <w:p w:rsidR="008611AA" w:rsidRDefault="008611AA">
      <w:pPr>
        <w:pStyle w:val="ConsPlusNonformat"/>
        <w:jc w:val="both"/>
      </w:pPr>
      <w:r>
        <w:t>___________________________________________________________________________</w:t>
      </w:r>
    </w:p>
    <w:p w:rsidR="008611AA" w:rsidRDefault="008611AA">
      <w:pPr>
        <w:pStyle w:val="ConsPlusNonformat"/>
        <w:jc w:val="both"/>
      </w:pPr>
      <w:r>
        <w:t xml:space="preserve">              (наименование нормативного правового акта </w:t>
      </w:r>
      <w:hyperlink w:anchor="P1879">
        <w:r>
          <w:rPr>
            <w:color w:val="0000FF"/>
          </w:rPr>
          <w:t>&lt;1&gt;</w:t>
        </w:r>
      </w:hyperlink>
      <w:r>
        <w:t>)</w:t>
      </w:r>
    </w:p>
    <w:p w:rsidR="008611AA" w:rsidRDefault="008611AA">
      <w:pPr>
        <w:pStyle w:val="ConsPlusNonformat"/>
        <w:jc w:val="both"/>
      </w:pPr>
    </w:p>
    <w:p w:rsidR="008611AA" w:rsidRDefault="008611AA">
      <w:pPr>
        <w:pStyle w:val="ConsPlusNonformat"/>
        <w:jc w:val="both"/>
      </w:pPr>
      <w:r>
        <w:t xml:space="preserve">    Подтверждаю:</w:t>
      </w:r>
    </w:p>
    <w:p w:rsidR="008611AA" w:rsidRDefault="008611AA">
      <w:pPr>
        <w:pStyle w:val="ConsPlusNonformat"/>
        <w:jc w:val="both"/>
      </w:pPr>
      <w:r>
        <w:t xml:space="preserve">    осуществление _________________________________________________________</w:t>
      </w:r>
    </w:p>
    <w:p w:rsidR="008611AA" w:rsidRDefault="008611AA">
      <w:pPr>
        <w:pStyle w:val="ConsPlusNonformat"/>
        <w:jc w:val="both"/>
      </w:pPr>
      <w:r>
        <w:t>___________________________________________________________________________</w:t>
      </w:r>
    </w:p>
    <w:p w:rsidR="008611AA" w:rsidRDefault="008611AA">
      <w:pPr>
        <w:pStyle w:val="ConsPlusNonformat"/>
        <w:jc w:val="both"/>
      </w:pPr>
      <w:r>
        <w:t xml:space="preserve">                     (полное наименование организации)</w:t>
      </w:r>
    </w:p>
    <w:p w:rsidR="008611AA" w:rsidRDefault="008611AA">
      <w:pPr>
        <w:pStyle w:val="ConsPlusNonformat"/>
        <w:jc w:val="both"/>
      </w:pPr>
    </w:p>
    <w:p w:rsidR="008611AA" w:rsidRDefault="008611AA">
      <w:pPr>
        <w:pStyle w:val="ConsPlusNonformat"/>
        <w:jc w:val="both"/>
      </w:pPr>
      <w:r>
        <w:t>региональных  воздушных  перевозок  пассажиров  с  территории Новосибирской</w:t>
      </w:r>
    </w:p>
    <w:p w:rsidR="008611AA" w:rsidRDefault="008611AA">
      <w:pPr>
        <w:pStyle w:val="ConsPlusNonformat"/>
        <w:jc w:val="both"/>
      </w:pPr>
      <w:r>
        <w:t xml:space="preserve">области  по  маршрутам  в  соответствии  с </w:t>
      </w:r>
      <w:hyperlink w:anchor="P1490">
        <w:r>
          <w:rPr>
            <w:color w:val="0000FF"/>
          </w:rPr>
          <w:t>пунктом 1</w:t>
        </w:r>
      </w:hyperlink>
      <w:r>
        <w:t xml:space="preserve"> Порядка предоставления</w:t>
      </w:r>
    </w:p>
    <w:p w:rsidR="008611AA" w:rsidRDefault="008611AA">
      <w:pPr>
        <w:pStyle w:val="ConsPlusNonformat"/>
        <w:jc w:val="both"/>
      </w:pPr>
      <w:r>
        <w:t>субсидий   из   областного   бюджета   Новосибирской  области  организациям</w:t>
      </w:r>
    </w:p>
    <w:p w:rsidR="008611AA" w:rsidRDefault="008611AA">
      <w:pPr>
        <w:pStyle w:val="ConsPlusNonformat"/>
        <w:jc w:val="both"/>
      </w:pPr>
      <w:r>
        <w:t>воздушного   транспорта   в   целях   возмещения   недополученных  доходов,</w:t>
      </w:r>
    </w:p>
    <w:p w:rsidR="008611AA" w:rsidRDefault="008611AA">
      <w:pPr>
        <w:pStyle w:val="ConsPlusNonformat"/>
        <w:jc w:val="both"/>
      </w:pPr>
      <w:r>
        <w:t>возникающих  в  случае  осуществления перевозки пассажиров по субсидируемым</w:t>
      </w:r>
    </w:p>
    <w:p w:rsidR="008611AA" w:rsidRDefault="008611AA">
      <w:pPr>
        <w:pStyle w:val="ConsPlusNonformat"/>
        <w:jc w:val="both"/>
      </w:pPr>
      <w:r>
        <w:t>маршрутам  с территории Новосибирской области, утвержденного постановлением</w:t>
      </w:r>
    </w:p>
    <w:p w:rsidR="008611AA" w:rsidRDefault="008611AA">
      <w:pPr>
        <w:pStyle w:val="ConsPlusNonformat"/>
        <w:jc w:val="both"/>
      </w:pPr>
      <w:r>
        <w:t>Правительства Новосибирской области от 24.02.2014 N 83-п;</w:t>
      </w:r>
    </w:p>
    <w:p w:rsidR="008611AA" w:rsidRDefault="008611AA">
      <w:pPr>
        <w:pStyle w:val="ConsPlusNonformat"/>
        <w:jc w:val="both"/>
      </w:pPr>
      <w:r>
        <w:t xml:space="preserve">    регистрацию и осуществление деятельности ______________________________</w:t>
      </w:r>
    </w:p>
    <w:p w:rsidR="008611AA" w:rsidRDefault="008611AA">
      <w:pPr>
        <w:pStyle w:val="ConsPlusNonformat"/>
        <w:jc w:val="both"/>
      </w:pPr>
      <w:r>
        <w:t>___________________________________________________________________________</w:t>
      </w:r>
    </w:p>
    <w:p w:rsidR="008611AA" w:rsidRDefault="008611AA">
      <w:pPr>
        <w:pStyle w:val="ConsPlusNonformat"/>
        <w:jc w:val="both"/>
      </w:pPr>
      <w:r>
        <w:t xml:space="preserve">                     (полное наименование организации)</w:t>
      </w:r>
    </w:p>
    <w:p w:rsidR="008611AA" w:rsidRDefault="008611AA">
      <w:pPr>
        <w:pStyle w:val="ConsPlusNonformat"/>
        <w:jc w:val="both"/>
      </w:pPr>
    </w:p>
    <w:p w:rsidR="008611AA" w:rsidRDefault="008611AA">
      <w:pPr>
        <w:pStyle w:val="ConsPlusNonformat"/>
        <w:jc w:val="both"/>
      </w:pPr>
      <w:r>
        <w:t>на территории Новосибирской области;</w:t>
      </w:r>
    </w:p>
    <w:p w:rsidR="008611AA" w:rsidRDefault="008611AA">
      <w:pPr>
        <w:pStyle w:val="ConsPlusNonformat"/>
        <w:jc w:val="both"/>
      </w:pPr>
      <w:r>
        <w:t xml:space="preserve">    что ___________________________________________________________________</w:t>
      </w:r>
    </w:p>
    <w:p w:rsidR="008611AA" w:rsidRDefault="008611AA">
      <w:pPr>
        <w:pStyle w:val="ConsPlusNonformat"/>
        <w:jc w:val="both"/>
      </w:pPr>
      <w:r>
        <w:t xml:space="preserve">                         (полное наименование организации)</w:t>
      </w:r>
    </w:p>
    <w:p w:rsidR="008611AA" w:rsidRDefault="008611AA">
      <w:pPr>
        <w:pStyle w:val="ConsPlusNonformat"/>
        <w:jc w:val="both"/>
      </w:pPr>
    </w:p>
    <w:p w:rsidR="008611AA" w:rsidRDefault="008611AA">
      <w:pPr>
        <w:pStyle w:val="ConsPlusNonformat"/>
        <w:jc w:val="both"/>
      </w:pPr>
      <w:r>
        <w:t>не  является  иностранным юридическим лицом, в том числе местом регистрации</w:t>
      </w:r>
    </w:p>
    <w:p w:rsidR="008611AA" w:rsidRDefault="008611AA">
      <w:pPr>
        <w:pStyle w:val="ConsPlusNonformat"/>
        <w:jc w:val="both"/>
      </w:pPr>
      <w:r>
        <w:t>которого  является  государство  или  территория, включенные в утвержденный</w:t>
      </w:r>
    </w:p>
    <w:p w:rsidR="008611AA" w:rsidRDefault="008611AA">
      <w:pPr>
        <w:pStyle w:val="ConsPlusNonformat"/>
        <w:jc w:val="both"/>
      </w:pPr>
      <w:r>
        <w:t>Министерством   финансов   Российской   Федерации   перечень  государств  и</w:t>
      </w:r>
    </w:p>
    <w:p w:rsidR="008611AA" w:rsidRDefault="008611AA">
      <w:pPr>
        <w:pStyle w:val="ConsPlusNonformat"/>
        <w:jc w:val="both"/>
      </w:pPr>
      <w:r>
        <w:t>территорий, используемых для промежуточного (офшорного) владения активами в</w:t>
      </w:r>
    </w:p>
    <w:p w:rsidR="008611AA" w:rsidRDefault="008611AA">
      <w:pPr>
        <w:pStyle w:val="ConsPlusNonformat"/>
        <w:jc w:val="both"/>
      </w:pPr>
      <w:r>
        <w:t>Российской  Федерации  (далее  -  офшорные  компании),  а  также российским</w:t>
      </w:r>
    </w:p>
    <w:p w:rsidR="008611AA" w:rsidRDefault="008611AA">
      <w:pPr>
        <w:pStyle w:val="ConsPlusNonformat"/>
        <w:jc w:val="both"/>
      </w:pPr>
      <w:r>
        <w:t>юридическим  лицом,  в уставном (складочном) капитале которого доля прямого</w:t>
      </w:r>
    </w:p>
    <w:p w:rsidR="008611AA" w:rsidRDefault="008611AA">
      <w:pPr>
        <w:pStyle w:val="ConsPlusNonformat"/>
        <w:jc w:val="both"/>
      </w:pPr>
      <w:r>
        <w:t>или косвенного (через третьих лиц) участия офшорных компаний в совокупности</w:t>
      </w:r>
    </w:p>
    <w:p w:rsidR="008611AA" w:rsidRDefault="008611AA">
      <w:pPr>
        <w:pStyle w:val="ConsPlusNonformat"/>
        <w:jc w:val="both"/>
      </w:pPr>
      <w:r>
        <w:t>превышает  25  процентов  (если  иное  не  предусмотрено  законодательством</w:t>
      </w:r>
    </w:p>
    <w:p w:rsidR="008611AA" w:rsidRDefault="008611AA">
      <w:pPr>
        <w:pStyle w:val="ConsPlusNonformat"/>
        <w:jc w:val="both"/>
      </w:pPr>
      <w:r>
        <w:t>Российской  Федерации).  При  расчете  доли  участия  офшорных  компаний  в</w:t>
      </w:r>
    </w:p>
    <w:p w:rsidR="008611AA" w:rsidRDefault="008611AA">
      <w:pPr>
        <w:pStyle w:val="ConsPlusNonformat"/>
        <w:jc w:val="both"/>
      </w:pPr>
      <w:r>
        <w:t>капитале российских юридических лиц не учитывается прямое и (или) косвенное</w:t>
      </w:r>
    </w:p>
    <w:p w:rsidR="008611AA" w:rsidRDefault="008611AA">
      <w:pPr>
        <w:pStyle w:val="ConsPlusNonformat"/>
        <w:jc w:val="both"/>
      </w:pPr>
      <w:r>
        <w:t>участие  офшорных  компаний в капитале публичных акционерных обществ (в том</w:t>
      </w:r>
    </w:p>
    <w:p w:rsidR="008611AA" w:rsidRDefault="008611AA">
      <w:pPr>
        <w:pStyle w:val="ConsPlusNonformat"/>
        <w:jc w:val="both"/>
      </w:pPr>
      <w:r>
        <w:t>числе  со  статусом  международной  компании),  акции которых обращаются на</w:t>
      </w:r>
    </w:p>
    <w:p w:rsidR="008611AA" w:rsidRDefault="008611AA">
      <w:pPr>
        <w:pStyle w:val="ConsPlusNonformat"/>
        <w:jc w:val="both"/>
      </w:pPr>
      <w:r>
        <w:t>организованных  торгах  в  Российской  Федерации, а также косвенное участие</w:t>
      </w:r>
    </w:p>
    <w:p w:rsidR="008611AA" w:rsidRDefault="008611AA">
      <w:pPr>
        <w:pStyle w:val="ConsPlusNonformat"/>
        <w:jc w:val="both"/>
      </w:pPr>
      <w:r>
        <w:t>офшорных   компаний   в   капитале   других   российских  юридических  лиц,</w:t>
      </w:r>
    </w:p>
    <w:p w:rsidR="008611AA" w:rsidRDefault="008611AA">
      <w:pPr>
        <w:pStyle w:val="ConsPlusNonformat"/>
        <w:jc w:val="both"/>
      </w:pPr>
      <w:r>
        <w:t>реализованное  через  участие  в  капитале  указанных публичных акционерных</w:t>
      </w:r>
    </w:p>
    <w:p w:rsidR="008611AA" w:rsidRDefault="008611AA">
      <w:pPr>
        <w:pStyle w:val="ConsPlusNonformat"/>
        <w:jc w:val="both"/>
      </w:pPr>
      <w:r>
        <w:t>обществ;</w:t>
      </w:r>
    </w:p>
    <w:p w:rsidR="008611AA" w:rsidRDefault="008611AA">
      <w:pPr>
        <w:pStyle w:val="ConsPlusNonformat"/>
        <w:jc w:val="both"/>
      </w:pPr>
      <w:r>
        <w:t xml:space="preserve">    что ___________________________________________________________________</w:t>
      </w:r>
    </w:p>
    <w:p w:rsidR="008611AA" w:rsidRDefault="008611AA">
      <w:pPr>
        <w:pStyle w:val="ConsPlusNonformat"/>
        <w:jc w:val="both"/>
      </w:pPr>
      <w:r>
        <w:t xml:space="preserve">                         (полное наименование организации)</w:t>
      </w:r>
    </w:p>
    <w:p w:rsidR="008611AA" w:rsidRDefault="008611AA">
      <w:pPr>
        <w:pStyle w:val="ConsPlusNonformat"/>
        <w:jc w:val="both"/>
      </w:pPr>
    </w:p>
    <w:p w:rsidR="008611AA" w:rsidRDefault="008611AA">
      <w:pPr>
        <w:pStyle w:val="ConsPlusNonformat"/>
        <w:jc w:val="both"/>
      </w:pPr>
      <w:r>
        <w:t>не  находится  в  перечне организаций и физических лиц, в отношении которых</w:t>
      </w:r>
    </w:p>
    <w:p w:rsidR="008611AA" w:rsidRDefault="008611AA">
      <w:pPr>
        <w:pStyle w:val="ConsPlusNonformat"/>
        <w:jc w:val="both"/>
      </w:pPr>
      <w:r>
        <w:t>имеются  сведения  об  их  причастности  к  экстремистской деятельности или</w:t>
      </w:r>
    </w:p>
    <w:p w:rsidR="008611AA" w:rsidRDefault="008611AA">
      <w:pPr>
        <w:pStyle w:val="ConsPlusNonformat"/>
        <w:jc w:val="both"/>
      </w:pPr>
      <w:r>
        <w:t>терроризму;</w:t>
      </w:r>
    </w:p>
    <w:p w:rsidR="008611AA" w:rsidRDefault="008611AA">
      <w:pPr>
        <w:pStyle w:val="ConsPlusNonformat"/>
        <w:jc w:val="both"/>
      </w:pPr>
      <w:r>
        <w:t xml:space="preserve">    что ___________________________________________________________________</w:t>
      </w:r>
    </w:p>
    <w:p w:rsidR="008611AA" w:rsidRDefault="008611AA">
      <w:pPr>
        <w:pStyle w:val="ConsPlusNonformat"/>
        <w:jc w:val="both"/>
      </w:pPr>
      <w:r>
        <w:t xml:space="preserve">                         (полное наименование организации)</w:t>
      </w:r>
    </w:p>
    <w:p w:rsidR="008611AA" w:rsidRDefault="008611AA">
      <w:pPr>
        <w:pStyle w:val="ConsPlusNonformat"/>
        <w:jc w:val="both"/>
      </w:pPr>
    </w:p>
    <w:p w:rsidR="008611AA" w:rsidRDefault="008611AA">
      <w:pPr>
        <w:pStyle w:val="ConsPlusNonformat"/>
        <w:jc w:val="both"/>
      </w:pPr>
      <w:r>
        <w:t>не находится в составляемых в рамках реализации полномочий, предусмотренных</w:t>
      </w:r>
    </w:p>
    <w:p w:rsidR="008611AA" w:rsidRDefault="008611AA">
      <w:pPr>
        <w:pStyle w:val="ConsPlusNonformat"/>
        <w:jc w:val="both"/>
      </w:pPr>
      <w:hyperlink r:id="rId394">
        <w:r>
          <w:rPr>
            <w:color w:val="0000FF"/>
          </w:rPr>
          <w:t>главой  VII</w:t>
        </w:r>
      </w:hyperlink>
      <w:r>
        <w:t xml:space="preserve">  Устава  ООН, Советом Безопасности ООН или органами, специально</w:t>
      </w:r>
    </w:p>
    <w:p w:rsidR="008611AA" w:rsidRDefault="008611AA">
      <w:pPr>
        <w:pStyle w:val="ConsPlusNonformat"/>
        <w:jc w:val="both"/>
      </w:pPr>
      <w:r>
        <w:lastRenderedPageBreak/>
        <w:t>созданными  решениями  Совета  Безопасности  ООН,  перечнях  организаций  и</w:t>
      </w:r>
    </w:p>
    <w:p w:rsidR="008611AA" w:rsidRDefault="008611AA">
      <w:pPr>
        <w:pStyle w:val="ConsPlusNonformat"/>
        <w:jc w:val="both"/>
      </w:pPr>
      <w:r>
        <w:t>физических  лиц, связанных с террористическими организациями и террористами</w:t>
      </w:r>
    </w:p>
    <w:p w:rsidR="008611AA" w:rsidRDefault="008611AA">
      <w:pPr>
        <w:pStyle w:val="ConsPlusNonformat"/>
        <w:jc w:val="both"/>
      </w:pPr>
      <w:r>
        <w:t>или с распространением оружия массового уничтожения;</w:t>
      </w:r>
    </w:p>
    <w:p w:rsidR="008611AA" w:rsidRDefault="008611AA">
      <w:pPr>
        <w:pStyle w:val="ConsPlusNonformat"/>
        <w:jc w:val="both"/>
      </w:pPr>
      <w:r>
        <w:t xml:space="preserve">    что ___________________________________________________________________</w:t>
      </w:r>
    </w:p>
    <w:p w:rsidR="008611AA" w:rsidRDefault="008611AA">
      <w:pPr>
        <w:pStyle w:val="ConsPlusNonformat"/>
        <w:jc w:val="both"/>
      </w:pPr>
      <w:r>
        <w:t xml:space="preserve">                         (полное наименование организации)</w:t>
      </w:r>
    </w:p>
    <w:p w:rsidR="008611AA" w:rsidRDefault="008611AA">
      <w:pPr>
        <w:pStyle w:val="ConsPlusNonformat"/>
        <w:jc w:val="both"/>
      </w:pPr>
    </w:p>
    <w:p w:rsidR="008611AA" w:rsidRDefault="008611AA">
      <w:pPr>
        <w:pStyle w:val="ConsPlusNonformat"/>
        <w:jc w:val="both"/>
      </w:pPr>
      <w:r>
        <w:t>не   получает  средства  из  областного  бюджета  Новосибирской  области  в</w:t>
      </w:r>
    </w:p>
    <w:p w:rsidR="008611AA" w:rsidRDefault="008611AA">
      <w:pPr>
        <w:pStyle w:val="ConsPlusNonformat"/>
        <w:jc w:val="both"/>
      </w:pPr>
      <w:r>
        <w:t>соответствии с правовым актом, на основании иных нормативных правовых актов</w:t>
      </w:r>
    </w:p>
    <w:p w:rsidR="008611AA" w:rsidRDefault="008611AA">
      <w:pPr>
        <w:pStyle w:val="ConsPlusNonformat"/>
        <w:jc w:val="both"/>
      </w:pPr>
      <w:r>
        <w:t>Новосибирской области на цели, установленные Порядком;</w:t>
      </w:r>
    </w:p>
    <w:p w:rsidR="008611AA" w:rsidRDefault="008611AA">
      <w:pPr>
        <w:pStyle w:val="ConsPlusNonformat"/>
        <w:jc w:val="both"/>
      </w:pPr>
      <w:r>
        <w:t xml:space="preserve">    что ___________________________________________________________________</w:t>
      </w:r>
    </w:p>
    <w:p w:rsidR="008611AA" w:rsidRDefault="008611AA">
      <w:pPr>
        <w:pStyle w:val="ConsPlusNonformat"/>
        <w:jc w:val="both"/>
      </w:pPr>
      <w:r>
        <w:t xml:space="preserve">                         (полное наименование организации)</w:t>
      </w:r>
    </w:p>
    <w:p w:rsidR="008611AA" w:rsidRDefault="008611AA">
      <w:pPr>
        <w:pStyle w:val="ConsPlusNonformat"/>
        <w:jc w:val="both"/>
      </w:pPr>
    </w:p>
    <w:p w:rsidR="008611AA" w:rsidRDefault="008611AA">
      <w:pPr>
        <w:pStyle w:val="ConsPlusNonformat"/>
        <w:jc w:val="both"/>
      </w:pPr>
      <w:r>
        <w:t xml:space="preserve">не  является  иностранным  агентом  в соответствии с Федеральным </w:t>
      </w:r>
      <w:hyperlink r:id="rId395">
        <w:r>
          <w:rPr>
            <w:color w:val="0000FF"/>
          </w:rPr>
          <w:t>законом</w:t>
        </w:r>
      </w:hyperlink>
      <w:r>
        <w:t xml:space="preserve"> "О</w:t>
      </w:r>
    </w:p>
    <w:p w:rsidR="008611AA" w:rsidRDefault="008611AA">
      <w:pPr>
        <w:pStyle w:val="ConsPlusNonformat"/>
        <w:jc w:val="both"/>
      </w:pPr>
      <w:r>
        <w:t>контроле за деятельностью лиц, находящихся под иностранным влиянием";</w:t>
      </w:r>
    </w:p>
    <w:p w:rsidR="008611AA" w:rsidRDefault="008611AA">
      <w:pPr>
        <w:pStyle w:val="ConsPlusNonformat"/>
        <w:jc w:val="both"/>
      </w:pPr>
      <w:r>
        <w:t xml:space="preserve">    что у _________________________________________________________________</w:t>
      </w:r>
    </w:p>
    <w:p w:rsidR="008611AA" w:rsidRDefault="008611AA">
      <w:pPr>
        <w:pStyle w:val="ConsPlusNonformat"/>
        <w:jc w:val="both"/>
      </w:pPr>
      <w:r>
        <w:t xml:space="preserve">                          (полное наименование организации)</w:t>
      </w:r>
    </w:p>
    <w:p w:rsidR="008611AA" w:rsidRDefault="008611AA">
      <w:pPr>
        <w:pStyle w:val="ConsPlusNonformat"/>
        <w:jc w:val="both"/>
      </w:pPr>
    </w:p>
    <w:p w:rsidR="008611AA" w:rsidRDefault="008611AA">
      <w:pPr>
        <w:pStyle w:val="ConsPlusNonformat"/>
        <w:jc w:val="both"/>
      </w:pPr>
      <w:r>
        <w:t>на едином налоговом счете отсутствует или не превышает размер, определенный</w:t>
      </w:r>
    </w:p>
    <w:p w:rsidR="008611AA" w:rsidRDefault="008611AA">
      <w:pPr>
        <w:pStyle w:val="ConsPlusNonformat"/>
        <w:jc w:val="both"/>
      </w:pPr>
      <w:hyperlink r:id="rId396">
        <w:r>
          <w:rPr>
            <w:color w:val="0000FF"/>
          </w:rPr>
          <w:t>пунктом  3 статьи 47</w:t>
        </w:r>
      </w:hyperlink>
      <w:r>
        <w:t xml:space="preserve"> Налогового кодекса Российской Федерации, задолженность</w:t>
      </w:r>
    </w:p>
    <w:p w:rsidR="008611AA" w:rsidRDefault="008611AA">
      <w:pPr>
        <w:pStyle w:val="ConsPlusNonformat"/>
        <w:jc w:val="both"/>
      </w:pPr>
      <w:r>
        <w:t>по  уплате  налогов, сборов и страховых взносов в бюджеты бюджетной системы</w:t>
      </w:r>
    </w:p>
    <w:p w:rsidR="008611AA" w:rsidRDefault="008611AA">
      <w:pPr>
        <w:pStyle w:val="ConsPlusNonformat"/>
        <w:jc w:val="both"/>
      </w:pPr>
      <w:r>
        <w:t>Российской Федерации;</w:t>
      </w:r>
    </w:p>
    <w:p w:rsidR="008611AA" w:rsidRDefault="008611AA">
      <w:pPr>
        <w:pStyle w:val="ConsPlusNonformat"/>
        <w:jc w:val="both"/>
      </w:pPr>
      <w:r>
        <w:t xml:space="preserve">    что у _____________________________________________________________</w:t>
      </w:r>
    </w:p>
    <w:p w:rsidR="008611AA" w:rsidRDefault="008611AA">
      <w:pPr>
        <w:pStyle w:val="ConsPlusNonformat"/>
        <w:jc w:val="both"/>
      </w:pPr>
      <w:r>
        <w:t xml:space="preserve">                     (полное наименование организации)</w:t>
      </w:r>
    </w:p>
    <w:p w:rsidR="008611AA" w:rsidRDefault="008611AA">
      <w:pPr>
        <w:pStyle w:val="ConsPlusNonformat"/>
        <w:jc w:val="both"/>
      </w:pPr>
    </w:p>
    <w:p w:rsidR="008611AA" w:rsidRDefault="008611AA">
      <w:pPr>
        <w:pStyle w:val="ConsPlusNonformat"/>
        <w:jc w:val="both"/>
      </w:pPr>
      <w:r>
        <w:t>отсутствует  просроченная  задолженность  по  возврату  в  областной бюджет</w:t>
      </w:r>
    </w:p>
    <w:p w:rsidR="008611AA" w:rsidRDefault="008611AA">
      <w:pPr>
        <w:pStyle w:val="ConsPlusNonformat"/>
        <w:jc w:val="both"/>
      </w:pPr>
      <w:r>
        <w:t>Новосибирской  области   иных  субсидий, бюджетных инвестиций, а также иная</w:t>
      </w:r>
    </w:p>
    <w:p w:rsidR="008611AA" w:rsidRDefault="008611AA">
      <w:pPr>
        <w:pStyle w:val="ConsPlusNonformat"/>
        <w:jc w:val="both"/>
      </w:pPr>
      <w:r>
        <w:t>просроченная  (неурегулированная)  задолженность по денежным обязательствам</w:t>
      </w:r>
    </w:p>
    <w:p w:rsidR="008611AA" w:rsidRDefault="008611AA">
      <w:pPr>
        <w:pStyle w:val="ConsPlusNonformat"/>
        <w:jc w:val="both"/>
      </w:pPr>
      <w:r>
        <w:t>перед  публично-правовым  образованием,  из  бюджета  которого  планируется</w:t>
      </w:r>
    </w:p>
    <w:p w:rsidR="008611AA" w:rsidRDefault="008611AA">
      <w:pPr>
        <w:pStyle w:val="ConsPlusNonformat"/>
        <w:jc w:val="both"/>
      </w:pPr>
      <w:r>
        <w:t>предоставление  субсидии  в  соответствии  с правовым актом (за исключением</w:t>
      </w:r>
    </w:p>
    <w:p w:rsidR="008611AA" w:rsidRDefault="008611AA">
      <w:pPr>
        <w:pStyle w:val="ConsPlusNonformat"/>
        <w:jc w:val="both"/>
      </w:pPr>
      <w:r>
        <w:t>случаев,   установленных   соответственно   высшим  исполнительным  органом</w:t>
      </w:r>
    </w:p>
    <w:p w:rsidR="008611AA" w:rsidRDefault="008611AA">
      <w:pPr>
        <w:pStyle w:val="ConsPlusNonformat"/>
        <w:jc w:val="both"/>
      </w:pPr>
      <w:r>
        <w:t>субъекта Российской Федерации (местной администрацией);</w:t>
      </w:r>
    </w:p>
    <w:p w:rsidR="008611AA" w:rsidRDefault="008611AA">
      <w:pPr>
        <w:pStyle w:val="ConsPlusNonformat"/>
        <w:jc w:val="both"/>
      </w:pPr>
      <w:r>
        <w:t xml:space="preserve">    что ___________________________________________________________________</w:t>
      </w:r>
    </w:p>
    <w:p w:rsidR="008611AA" w:rsidRDefault="008611AA">
      <w:pPr>
        <w:pStyle w:val="ConsPlusNonformat"/>
        <w:jc w:val="both"/>
      </w:pPr>
      <w:r>
        <w:t xml:space="preserve">                         (полное наименование организации)</w:t>
      </w:r>
    </w:p>
    <w:p w:rsidR="008611AA" w:rsidRDefault="008611AA">
      <w:pPr>
        <w:pStyle w:val="ConsPlusNonformat"/>
        <w:jc w:val="both"/>
      </w:pPr>
    </w:p>
    <w:p w:rsidR="008611AA" w:rsidRDefault="008611AA">
      <w:pPr>
        <w:pStyle w:val="ConsPlusNonformat"/>
        <w:jc w:val="both"/>
      </w:pPr>
      <w:r>
        <w:t>не находится в процессе реорганизации (за исключением реорганизации в форме</w:t>
      </w:r>
    </w:p>
    <w:p w:rsidR="008611AA" w:rsidRDefault="008611AA">
      <w:pPr>
        <w:pStyle w:val="ConsPlusNonformat"/>
        <w:jc w:val="both"/>
      </w:pPr>
      <w:r>
        <w:t>присоединения   к   юридическому  лицу,  являющемуся  получателем  субсидии</w:t>
      </w:r>
    </w:p>
    <w:p w:rsidR="008611AA" w:rsidRDefault="008611AA">
      <w:pPr>
        <w:pStyle w:val="ConsPlusNonformat"/>
        <w:jc w:val="both"/>
      </w:pPr>
      <w:r>
        <w:t>(участником  отбора),  другого  юридического лица), ликвидации, в отношении</w:t>
      </w:r>
    </w:p>
    <w:p w:rsidR="008611AA" w:rsidRDefault="008611AA">
      <w:pPr>
        <w:pStyle w:val="ConsPlusNonformat"/>
        <w:jc w:val="both"/>
      </w:pPr>
      <w:r>
        <w:t>его  не  введена  процедура  банкротства,  деятельность получателя субсидии</w:t>
      </w:r>
    </w:p>
    <w:p w:rsidR="008611AA" w:rsidRDefault="008611AA">
      <w:pPr>
        <w:pStyle w:val="ConsPlusNonformat"/>
        <w:jc w:val="both"/>
      </w:pPr>
      <w:r>
        <w:t>(участника   отбора)   не   приостановлена   в   порядке,   предусмотренном</w:t>
      </w:r>
    </w:p>
    <w:p w:rsidR="008611AA" w:rsidRDefault="008611AA">
      <w:pPr>
        <w:pStyle w:val="ConsPlusNonformat"/>
        <w:jc w:val="both"/>
      </w:pPr>
      <w:r>
        <w:t>законодательством  Российской  Федерации, а получатель субсидии, являющийся</w:t>
      </w:r>
    </w:p>
    <w:p w:rsidR="008611AA" w:rsidRDefault="008611AA">
      <w:pPr>
        <w:pStyle w:val="ConsPlusNonformat"/>
        <w:jc w:val="both"/>
      </w:pPr>
      <w:r>
        <w:t>индивидуальным  предпринимателем,  не  прекратил  деятельность  в  качестве</w:t>
      </w:r>
    </w:p>
    <w:p w:rsidR="008611AA" w:rsidRDefault="008611AA">
      <w:pPr>
        <w:pStyle w:val="ConsPlusNonformat"/>
        <w:jc w:val="both"/>
      </w:pPr>
      <w:r>
        <w:t>индивидуального предпринимателя.</w:t>
      </w:r>
    </w:p>
    <w:p w:rsidR="008611AA" w:rsidRDefault="008611AA">
      <w:pPr>
        <w:pStyle w:val="ConsPlusNonformat"/>
        <w:jc w:val="both"/>
      </w:pPr>
    </w:p>
    <w:p w:rsidR="008611AA" w:rsidRDefault="008611AA">
      <w:pPr>
        <w:pStyle w:val="ConsPlusNonformat"/>
        <w:jc w:val="both"/>
      </w:pPr>
      <w:r>
        <w:t xml:space="preserve">    Даю согласие на:</w:t>
      </w:r>
    </w:p>
    <w:p w:rsidR="008611AA" w:rsidRDefault="008611AA">
      <w:pPr>
        <w:pStyle w:val="ConsPlusNonformat"/>
        <w:jc w:val="both"/>
      </w:pPr>
      <w:r>
        <w:t xml:space="preserve">    публикацию  (размещение)  на  едином  портале  и  на  официальном сайте</w:t>
      </w:r>
    </w:p>
    <w:p w:rsidR="008611AA" w:rsidRDefault="008611AA">
      <w:pPr>
        <w:pStyle w:val="ConsPlusNonformat"/>
        <w:jc w:val="both"/>
      </w:pPr>
      <w:r>
        <w:t>министерства  транспорта  и  дорожного  хозяйства  Новосибирской  области в</w:t>
      </w:r>
    </w:p>
    <w:p w:rsidR="008611AA" w:rsidRDefault="008611AA">
      <w:pPr>
        <w:pStyle w:val="ConsPlusNonformat"/>
        <w:jc w:val="both"/>
      </w:pPr>
      <w:r>
        <w:t>информационно-телекоммуникационной  сети "Интернет" информации об участии в</w:t>
      </w:r>
    </w:p>
    <w:p w:rsidR="008611AA" w:rsidRDefault="008611AA">
      <w:pPr>
        <w:pStyle w:val="ConsPlusNonformat"/>
        <w:jc w:val="both"/>
      </w:pPr>
      <w:r>
        <w:t>отборе и подаваемой заявке;</w:t>
      </w:r>
    </w:p>
    <w:p w:rsidR="008611AA" w:rsidRDefault="008611AA">
      <w:pPr>
        <w:pStyle w:val="ConsPlusNonformat"/>
        <w:jc w:val="both"/>
      </w:pPr>
      <w:r>
        <w:t xml:space="preserve">    осуществление  проверок  соблюдения  условий  и  порядка предоставления</w:t>
      </w:r>
    </w:p>
    <w:p w:rsidR="008611AA" w:rsidRDefault="008611AA">
      <w:pPr>
        <w:pStyle w:val="ConsPlusNonformat"/>
        <w:jc w:val="both"/>
      </w:pPr>
      <w:r>
        <w:t>субсидии  органом  государственного  финансового  контроля  и министерством</w:t>
      </w:r>
    </w:p>
    <w:p w:rsidR="008611AA" w:rsidRDefault="008611AA">
      <w:pPr>
        <w:pStyle w:val="ConsPlusNonformat"/>
        <w:jc w:val="both"/>
      </w:pPr>
      <w:r>
        <w:t>транспорта и дорожного хозяйства Новосибирской области.</w:t>
      </w:r>
    </w:p>
    <w:p w:rsidR="008611AA" w:rsidRDefault="008611AA">
      <w:pPr>
        <w:pStyle w:val="ConsPlusNonformat"/>
        <w:jc w:val="both"/>
      </w:pPr>
    </w:p>
    <w:p w:rsidR="008611AA" w:rsidRDefault="008611AA">
      <w:pPr>
        <w:pStyle w:val="ConsPlusNonformat"/>
        <w:jc w:val="both"/>
      </w:pPr>
      <w:r>
        <w:t xml:space="preserve">Приложение </w:t>
      </w:r>
      <w:hyperlink w:anchor="P1881">
        <w:r>
          <w:rPr>
            <w:color w:val="0000FF"/>
          </w:rPr>
          <w:t>&lt;2&gt;</w:t>
        </w:r>
      </w:hyperlink>
      <w:r>
        <w:t>:</w:t>
      </w:r>
    </w:p>
    <w:p w:rsidR="008611AA" w:rsidRDefault="008611AA">
      <w:pPr>
        <w:pStyle w:val="ConsPlusNonformat"/>
        <w:jc w:val="both"/>
      </w:pPr>
    </w:p>
    <w:p w:rsidR="008611AA" w:rsidRDefault="008611AA">
      <w:pPr>
        <w:pStyle w:val="ConsPlusNonformat"/>
        <w:jc w:val="both"/>
      </w:pPr>
      <w:r>
        <w:t>Получатель субсидии:</w:t>
      </w:r>
    </w:p>
    <w:p w:rsidR="008611AA" w:rsidRDefault="008611AA">
      <w:pPr>
        <w:pStyle w:val="ConsPlusNonformat"/>
        <w:jc w:val="both"/>
      </w:pPr>
    </w:p>
    <w:p w:rsidR="008611AA" w:rsidRDefault="008611AA">
      <w:pPr>
        <w:pStyle w:val="ConsPlusNonformat"/>
        <w:jc w:val="both"/>
      </w:pPr>
      <w:r>
        <w:t>____________________________                  /___________________________/</w:t>
      </w:r>
    </w:p>
    <w:p w:rsidR="008611AA" w:rsidRDefault="008611AA">
      <w:pPr>
        <w:pStyle w:val="ConsPlusNonformat"/>
        <w:jc w:val="both"/>
      </w:pPr>
      <w:r>
        <w:t xml:space="preserve"> (руководитель организации)      (подпись)            (расшифровка)</w:t>
      </w:r>
    </w:p>
    <w:p w:rsidR="008611AA" w:rsidRDefault="008611AA">
      <w:pPr>
        <w:pStyle w:val="ConsPlusNonformat"/>
        <w:jc w:val="both"/>
      </w:pPr>
    </w:p>
    <w:p w:rsidR="008611AA" w:rsidRDefault="008611AA">
      <w:pPr>
        <w:pStyle w:val="ConsPlusNonformat"/>
        <w:jc w:val="both"/>
      </w:pPr>
      <w:r>
        <w:t xml:space="preserve">    "____" _______________ 20___ г.</w:t>
      </w:r>
    </w:p>
    <w:p w:rsidR="008611AA" w:rsidRDefault="008611AA">
      <w:pPr>
        <w:pStyle w:val="ConsPlusNonformat"/>
        <w:jc w:val="both"/>
      </w:pPr>
    </w:p>
    <w:p w:rsidR="008611AA" w:rsidRDefault="008611AA">
      <w:pPr>
        <w:pStyle w:val="ConsPlusNonformat"/>
        <w:jc w:val="both"/>
      </w:pPr>
      <w:r>
        <w:t xml:space="preserve">    М.П. (при наличии)</w:t>
      </w:r>
    </w:p>
    <w:p w:rsidR="008611AA" w:rsidRDefault="008611AA">
      <w:pPr>
        <w:pStyle w:val="ConsPlusNormal"/>
        <w:ind w:firstLine="540"/>
        <w:jc w:val="both"/>
      </w:pPr>
    </w:p>
    <w:p w:rsidR="008611AA" w:rsidRDefault="008611AA">
      <w:pPr>
        <w:pStyle w:val="ConsPlusNormal"/>
        <w:ind w:firstLine="540"/>
        <w:jc w:val="both"/>
      </w:pPr>
      <w:r>
        <w:lastRenderedPageBreak/>
        <w:t>--------------------------------</w:t>
      </w:r>
    </w:p>
    <w:p w:rsidR="008611AA" w:rsidRDefault="008611AA">
      <w:pPr>
        <w:pStyle w:val="ConsPlusNormal"/>
        <w:spacing w:before="220"/>
        <w:ind w:firstLine="540"/>
        <w:jc w:val="both"/>
      </w:pPr>
      <w:bookmarkStart w:id="97" w:name="P1879"/>
      <w:bookmarkEnd w:id="97"/>
      <w:r>
        <w:t xml:space="preserve">&lt;1&gt; - </w:t>
      </w:r>
      <w:hyperlink r:id="rId397">
        <w:r>
          <w:rPr>
            <w:color w:val="0000FF"/>
          </w:rPr>
          <w:t>постановление</w:t>
        </w:r>
      </w:hyperlink>
      <w:r>
        <w:t xml:space="preserve"> Правительства Российской Федерации от 25.12.2013 N 1242 "О предоставлении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формирование региональной маршрутной сети";</w:t>
      </w:r>
    </w:p>
    <w:p w:rsidR="008611AA" w:rsidRDefault="008611AA">
      <w:pPr>
        <w:pStyle w:val="ConsPlusNormal"/>
        <w:spacing w:before="220"/>
        <w:ind w:firstLine="540"/>
        <w:jc w:val="both"/>
      </w:pPr>
      <w:hyperlink r:id="rId398">
        <w:r>
          <w:rPr>
            <w:color w:val="0000FF"/>
          </w:rPr>
          <w:t>Указ</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 </w:t>
      </w:r>
      <w:hyperlink r:id="rId399">
        <w:r>
          <w:rPr>
            <w:color w:val="0000FF"/>
          </w:rPr>
          <w:t>Указ</w:t>
        </w:r>
      </w:hyperlink>
      <w:r>
        <w:t xml:space="preserve"> Президента Российской Федерации от 07.05.2024 N 309 "О национальных целях развития Российской Федерации на период до 2030 года и на перспективу до 2036 года";</w:t>
      </w:r>
    </w:p>
    <w:p w:rsidR="008611AA" w:rsidRDefault="008611AA">
      <w:pPr>
        <w:pStyle w:val="ConsPlusNormal"/>
        <w:spacing w:before="220"/>
        <w:ind w:firstLine="540"/>
        <w:jc w:val="both"/>
      </w:pPr>
      <w:bookmarkStart w:id="98" w:name="P1881"/>
      <w:bookmarkEnd w:id="98"/>
      <w:r>
        <w:t>&lt;2&gt; - копия договора о предоставлении субсидии, заключенного с Федеральным агентством воздушного транспорта, прилагается на ______ л. в ______ экз.</w:t>
      </w:r>
    </w:p>
    <w:p w:rsidR="008611AA" w:rsidRDefault="008611AA">
      <w:pPr>
        <w:pStyle w:val="ConsPlusNonformat"/>
        <w:spacing w:before="200"/>
        <w:jc w:val="both"/>
      </w:pPr>
      <w:r>
        <w:t xml:space="preserve">    Копия  договора  (соглашения) о предоставлении субсидии, заключенного с</w:t>
      </w:r>
    </w:p>
    <w:p w:rsidR="008611AA" w:rsidRDefault="008611AA">
      <w:pPr>
        <w:pStyle w:val="ConsPlusNonformat"/>
        <w:jc w:val="both"/>
      </w:pPr>
      <w:r>
        <w:t>__________________________________________________________________________,</w:t>
      </w:r>
    </w:p>
    <w:p w:rsidR="008611AA" w:rsidRDefault="008611AA">
      <w:pPr>
        <w:pStyle w:val="ConsPlusNonformat"/>
        <w:jc w:val="both"/>
      </w:pPr>
      <w:r>
        <w:t xml:space="preserve">                      (субъект Российской Федерации)</w:t>
      </w:r>
    </w:p>
    <w:p w:rsidR="008611AA" w:rsidRDefault="008611AA">
      <w:pPr>
        <w:pStyle w:val="ConsPlusNormal"/>
      </w:pPr>
      <w:r>
        <w:t>и (или) копия соответствующего нормативного правового акта данного Российской Федерации о предоставлении из бюджета субъекта Российской Федерации субсидии авиакомпании, подтверждающего готовность данного субъекта заключить такой договор (соглашение), на ______ л. в ______ экз.</w:t>
      </w:r>
    </w:p>
    <w:p w:rsidR="008611AA" w:rsidRDefault="008611AA">
      <w:pPr>
        <w:pStyle w:val="ConsPlusNormal"/>
        <w:ind w:firstLine="540"/>
        <w:jc w:val="both"/>
      </w:pPr>
    </w:p>
    <w:p w:rsidR="008611AA" w:rsidRDefault="008611AA">
      <w:pPr>
        <w:pStyle w:val="ConsPlusNormal"/>
        <w:ind w:firstLine="540"/>
        <w:jc w:val="both"/>
      </w:pPr>
    </w:p>
    <w:p w:rsidR="008611AA" w:rsidRDefault="008611AA">
      <w:pPr>
        <w:pStyle w:val="ConsPlusNormal"/>
        <w:ind w:firstLine="540"/>
        <w:jc w:val="both"/>
      </w:pPr>
    </w:p>
    <w:p w:rsidR="008611AA" w:rsidRDefault="008611AA">
      <w:pPr>
        <w:pStyle w:val="ConsPlusNormal"/>
        <w:ind w:firstLine="540"/>
        <w:jc w:val="both"/>
      </w:pPr>
    </w:p>
    <w:p w:rsidR="008611AA" w:rsidRDefault="008611AA">
      <w:pPr>
        <w:pStyle w:val="ConsPlusNormal"/>
        <w:ind w:firstLine="540"/>
        <w:jc w:val="both"/>
      </w:pPr>
    </w:p>
    <w:p w:rsidR="008611AA" w:rsidRDefault="008611AA">
      <w:pPr>
        <w:pStyle w:val="ConsPlusNormal"/>
        <w:jc w:val="right"/>
        <w:outlineLvl w:val="1"/>
      </w:pPr>
      <w:r>
        <w:t>Приложение N 2</w:t>
      </w:r>
    </w:p>
    <w:p w:rsidR="008611AA" w:rsidRDefault="008611AA">
      <w:pPr>
        <w:pStyle w:val="ConsPlusNormal"/>
        <w:jc w:val="right"/>
      </w:pPr>
      <w:r>
        <w:t>к Порядку</w:t>
      </w:r>
    </w:p>
    <w:p w:rsidR="008611AA" w:rsidRDefault="008611AA">
      <w:pPr>
        <w:pStyle w:val="ConsPlusNormal"/>
        <w:jc w:val="right"/>
      </w:pPr>
      <w:r>
        <w:t>предоставления субсидий из областного</w:t>
      </w:r>
    </w:p>
    <w:p w:rsidR="008611AA" w:rsidRDefault="008611AA">
      <w:pPr>
        <w:pStyle w:val="ConsPlusNormal"/>
        <w:jc w:val="right"/>
      </w:pPr>
      <w:r>
        <w:t>бюджета Новосибирской области организациям</w:t>
      </w:r>
    </w:p>
    <w:p w:rsidR="008611AA" w:rsidRDefault="008611AA">
      <w:pPr>
        <w:pStyle w:val="ConsPlusNormal"/>
        <w:jc w:val="right"/>
      </w:pPr>
      <w:r>
        <w:t>воздушного транспорта в целях возмещения</w:t>
      </w:r>
    </w:p>
    <w:p w:rsidR="008611AA" w:rsidRDefault="008611AA">
      <w:pPr>
        <w:pStyle w:val="ConsPlusNormal"/>
        <w:jc w:val="right"/>
      </w:pPr>
      <w:r>
        <w:t>недополученных доходов, возникающих в случае</w:t>
      </w:r>
    </w:p>
    <w:p w:rsidR="008611AA" w:rsidRDefault="008611AA">
      <w:pPr>
        <w:pStyle w:val="ConsPlusNormal"/>
        <w:jc w:val="right"/>
      </w:pPr>
      <w:r>
        <w:t>осуществления перевозки пассажиров по</w:t>
      </w:r>
    </w:p>
    <w:p w:rsidR="008611AA" w:rsidRDefault="008611AA">
      <w:pPr>
        <w:pStyle w:val="ConsPlusNormal"/>
        <w:jc w:val="right"/>
      </w:pPr>
      <w:r>
        <w:t>субсидируемым маршрутам с территории</w:t>
      </w:r>
    </w:p>
    <w:p w:rsidR="008611AA" w:rsidRDefault="008611AA">
      <w:pPr>
        <w:pStyle w:val="ConsPlusNormal"/>
        <w:jc w:val="right"/>
      </w:pPr>
      <w:r>
        <w:t>Новосибирской области</w:t>
      </w:r>
    </w:p>
    <w:p w:rsidR="008611AA" w:rsidRDefault="008611AA">
      <w:pPr>
        <w:pStyle w:val="ConsPlusNormal"/>
        <w:ind w:firstLine="540"/>
        <w:jc w:val="both"/>
      </w:pPr>
    </w:p>
    <w:p w:rsidR="008611AA" w:rsidRDefault="008611AA">
      <w:pPr>
        <w:pStyle w:val="ConsPlusNormal"/>
        <w:jc w:val="center"/>
      </w:pPr>
      <w:bookmarkStart w:id="99" w:name="P1901"/>
      <w:bookmarkEnd w:id="99"/>
      <w:r>
        <w:t>РАСЧЕТ</w:t>
      </w:r>
    </w:p>
    <w:p w:rsidR="008611AA" w:rsidRDefault="008611AA">
      <w:pPr>
        <w:pStyle w:val="ConsPlusNormal"/>
        <w:jc w:val="center"/>
      </w:pPr>
      <w:r>
        <w:t>размера субсидии из областного бюджета Новосибирской области</w:t>
      </w:r>
    </w:p>
    <w:p w:rsidR="008611AA" w:rsidRDefault="008611AA">
      <w:pPr>
        <w:pStyle w:val="ConsPlusNormal"/>
        <w:jc w:val="center"/>
      </w:pPr>
      <w:r>
        <w:t>организациям воздушного транспорта в целях возмещения</w:t>
      </w:r>
    </w:p>
    <w:p w:rsidR="008611AA" w:rsidRDefault="008611AA">
      <w:pPr>
        <w:pStyle w:val="ConsPlusNormal"/>
        <w:jc w:val="center"/>
      </w:pPr>
      <w:r>
        <w:t>недополученных доходов, возникающих в случае осуществления</w:t>
      </w:r>
    </w:p>
    <w:p w:rsidR="008611AA" w:rsidRDefault="008611AA">
      <w:pPr>
        <w:pStyle w:val="ConsPlusNormal"/>
        <w:jc w:val="center"/>
      </w:pPr>
      <w:r>
        <w:t>перевозки пассажиров по субсидируемым маршрутам</w:t>
      </w:r>
    </w:p>
    <w:p w:rsidR="008611AA" w:rsidRDefault="008611AA">
      <w:pPr>
        <w:pStyle w:val="ConsPlusNormal"/>
        <w:jc w:val="center"/>
      </w:pPr>
      <w:r>
        <w:t>с территории Новосибирской области в целях</w:t>
      </w:r>
    </w:p>
    <w:p w:rsidR="008611AA" w:rsidRDefault="008611AA">
      <w:pPr>
        <w:pStyle w:val="ConsPlusNormal"/>
        <w:jc w:val="center"/>
      </w:pPr>
      <w:r>
        <w:t>за __________________ 20___ год &lt;*&gt;</w:t>
      </w:r>
    </w:p>
    <w:p w:rsidR="008611AA" w:rsidRDefault="008611AA">
      <w:pPr>
        <w:pStyle w:val="ConsPlusNormal"/>
        <w:ind w:firstLine="540"/>
        <w:jc w:val="both"/>
      </w:pPr>
    </w:p>
    <w:p w:rsidR="008611AA" w:rsidRDefault="008611AA">
      <w:pPr>
        <w:pStyle w:val="ConsPlusNormal"/>
        <w:sectPr w:rsidR="008611AA" w:rsidSect="00CA619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304"/>
        <w:gridCol w:w="1304"/>
        <w:gridCol w:w="1134"/>
        <w:gridCol w:w="1134"/>
        <w:gridCol w:w="1587"/>
        <w:gridCol w:w="1304"/>
        <w:gridCol w:w="1304"/>
        <w:gridCol w:w="1531"/>
        <w:gridCol w:w="2436"/>
      </w:tblGrid>
      <w:tr w:rsidR="008611AA">
        <w:tc>
          <w:tcPr>
            <w:tcW w:w="567" w:type="dxa"/>
          </w:tcPr>
          <w:p w:rsidR="008611AA" w:rsidRDefault="008611AA">
            <w:pPr>
              <w:pStyle w:val="ConsPlusNormal"/>
              <w:jc w:val="center"/>
            </w:pPr>
            <w:r>
              <w:lastRenderedPageBreak/>
              <w:t>N п/п</w:t>
            </w:r>
          </w:p>
        </w:tc>
        <w:tc>
          <w:tcPr>
            <w:tcW w:w="1304" w:type="dxa"/>
          </w:tcPr>
          <w:p w:rsidR="008611AA" w:rsidRDefault="008611AA">
            <w:pPr>
              <w:pStyle w:val="ConsPlusNormal"/>
              <w:jc w:val="center"/>
            </w:pPr>
            <w:r>
              <w:t>Наименование маршрута</w:t>
            </w:r>
          </w:p>
        </w:tc>
        <w:tc>
          <w:tcPr>
            <w:tcW w:w="1304" w:type="dxa"/>
          </w:tcPr>
          <w:p w:rsidR="008611AA" w:rsidRDefault="008611AA">
            <w:pPr>
              <w:pStyle w:val="ConsPlusNormal"/>
              <w:jc w:val="center"/>
            </w:pPr>
            <w:r>
              <w:t>Протяженность маршрута (расстояние в одну сторону), км</w:t>
            </w:r>
          </w:p>
        </w:tc>
        <w:tc>
          <w:tcPr>
            <w:tcW w:w="1134" w:type="dxa"/>
          </w:tcPr>
          <w:p w:rsidR="008611AA" w:rsidRDefault="008611AA">
            <w:pPr>
              <w:pStyle w:val="ConsPlusNormal"/>
              <w:jc w:val="center"/>
            </w:pPr>
            <w:r>
              <w:t>Тип воздушного судна</w:t>
            </w:r>
          </w:p>
        </w:tc>
        <w:tc>
          <w:tcPr>
            <w:tcW w:w="1134" w:type="dxa"/>
          </w:tcPr>
          <w:p w:rsidR="008611AA" w:rsidRDefault="008611AA">
            <w:pPr>
              <w:pStyle w:val="ConsPlusNormal"/>
              <w:jc w:val="center"/>
            </w:pPr>
            <w:r>
              <w:t>Количество посадочных мест, ед.</w:t>
            </w:r>
          </w:p>
        </w:tc>
        <w:tc>
          <w:tcPr>
            <w:tcW w:w="1587" w:type="dxa"/>
          </w:tcPr>
          <w:p w:rsidR="008611AA" w:rsidRDefault="008611AA">
            <w:pPr>
              <w:pStyle w:val="ConsPlusNormal"/>
              <w:jc w:val="center"/>
            </w:pPr>
            <w:r>
              <w:t>Количество выполненных/плановых рейсов в одном направлении по маршруту (единиц)</w:t>
            </w:r>
          </w:p>
        </w:tc>
        <w:tc>
          <w:tcPr>
            <w:tcW w:w="1304" w:type="dxa"/>
          </w:tcPr>
          <w:p w:rsidR="008611AA" w:rsidRDefault="008611AA">
            <w:pPr>
              <w:pStyle w:val="ConsPlusNormal"/>
              <w:jc w:val="center"/>
            </w:pPr>
            <w:r>
              <w:t>Количество перевезенных/планируемых пассажиров (чел.)</w:t>
            </w:r>
          </w:p>
        </w:tc>
        <w:tc>
          <w:tcPr>
            <w:tcW w:w="1304" w:type="dxa"/>
          </w:tcPr>
          <w:p w:rsidR="008611AA" w:rsidRDefault="008611AA">
            <w:pPr>
              <w:pStyle w:val="ConsPlusNormal"/>
              <w:jc w:val="center"/>
            </w:pPr>
            <w:r>
              <w:t>Применяемый тариф (с НДС), руб.</w:t>
            </w:r>
          </w:p>
        </w:tc>
        <w:tc>
          <w:tcPr>
            <w:tcW w:w="1531" w:type="dxa"/>
          </w:tcPr>
          <w:p w:rsidR="008611AA" w:rsidRDefault="008611AA">
            <w:pPr>
              <w:pStyle w:val="ConsPlusNormal"/>
              <w:jc w:val="center"/>
            </w:pPr>
            <w:r>
              <w:t>Предельный размер субсидии на один рейс в одном направлении по маршруту (рублей)</w:t>
            </w:r>
          </w:p>
        </w:tc>
        <w:tc>
          <w:tcPr>
            <w:tcW w:w="2436" w:type="dxa"/>
          </w:tcPr>
          <w:p w:rsidR="008611AA" w:rsidRDefault="008611AA">
            <w:pPr>
              <w:pStyle w:val="ConsPlusNormal"/>
              <w:jc w:val="center"/>
            </w:pPr>
            <w:r>
              <w:t>Размер субсидии из областного бюджета Новосибирской области на осуществление региональных воздушных перевозок пассажиров (рублей) &lt;**&gt;</w:t>
            </w:r>
          </w:p>
        </w:tc>
      </w:tr>
      <w:tr w:rsidR="008611AA">
        <w:tc>
          <w:tcPr>
            <w:tcW w:w="567" w:type="dxa"/>
          </w:tcPr>
          <w:p w:rsidR="008611AA" w:rsidRDefault="008611AA">
            <w:pPr>
              <w:pStyle w:val="ConsPlusNormal"/>
              <w:jc w:val="center"/>
            </w:pPr>
            <w:r>
              <w:t>1</w:t>
            </w:r>
          </w:p>
        </w:tc>
        <w:tc>
          <w:tcPr>
            <w:tcW w:w="1304" w:type="dxa"/>
          </w:tcPr>
          <w:p w:rsidR="008611AA" w:rsidRDefault="008611AA">
            <w:pPr>
              <w:pStyle w:val="ConsPlusNormal"/>
              <w:jc w:val="center"/>
            </w:pPr>
            <w:r>
              <w:t>2</w:t>
            </w:r>
          </w:p>
        </w:tc>
        <w:tc>
          <w:tcPr>
            <w:tcW w:w="1304" w:type="dxa"/>
          </w:tcPr>
          <w:p w:rsidR="008611AA" w:rsidRDefault="008611AA">
            <w:pPr>
              <w:pStyle w:val="ConsPlusNormal"/>
              <w:jc w:val="center"/>
            </w:pPr>
            <w:r>
              <w:t>3</w:t>
            </w:r>
          </w:p>
        </w:tc>
        <w:tc>
          <w:tcPr>
            <w:tcW w:w="1134" w:type="dxa"/>
          </w:tcPr>
          <w:p w:rsidR="008611AA" w:rsidRDefault="008611AA">
            <w:pPr>
              <w:pStyle w:val="ConsPlusNormal"/>
              <w:jc w:val="center"/>
            </w:pPr>
            <w:r>
              <w:t>4</w:t>
            </w:r>
          </w:p>
        </w:tc>
        <w:tc>
          <w:tcPr>
            <w:tcW w:w="1134" w:type="dxa"/>
          </w:tcPr>
          <w:p w:rsidR="008611AA" w:rsidRDefault="008611AA">
            <w:pPr>
              <w:pStyle w:val="ConsPlusNormal"/>
              <w:jc w:val="center"/>
            </w:pPr>
            <w:r>
              <w:t>5</w:t>
            </w:r>
          </w:p>
        </w:tc>
        <w:tc>
          <w:tcPr>
            <w:tcW w:w="1587" w:type="dxa"/>
          </w:tcPr>
          <w:p w:rsidR="008611AA" w:rsidRDefault="008611AA">
            <w:pPr>
              <w:pStyle w:val="ConsPlusNormal"/>
              <w:jc w:val="center"/>
            </w:pPr>
            <w:r>
              <w:t>6</w:t>
            </w:r>
          </w:p>
        </w:tc>
        <w:tc>
          <w:tcPr>
            <w:tcW w:w="1304" w:type="dxa"/>
          </w:tcPr>
          <w:p w:rsidR="008611AA" w:rsidRDefault="008611AA">
            <w:pPr>
              <w:pStyle w:val="ConsPlusNormal"/>
              <w:jc w:val="center"/>
            </w:pPr>
            <w:r>
              <w:t>7</w:t>
            </w:r>
          </w:p>
        </w:tc>
        <w:tc>
          <w:tcPr>
            <w:tcW w:w="1304" w:type="dxa"/>
          </w:tcPr>
          <w:p w:rsidR="008611AA" w:rsidRDefault="008611AA">
            <w:pPr>
              <w:pStyle w:val="ConsPlusNormal"/>
              <w:jc w:val="center"/>
            </w:pPr>
            <w:r>
              <w:t>8</w:t>
            </w:r>
          </w:p>
        </w:tc>
        <w:tc>
          <w:tcPr>
            <w:tcW w:w="1531" w:type="dxa"/>
          </w:tcPr>
          <w:p w:rsidR="008611AA" w:rsidRDefault="008611AA">
            <w:pPr>
              <w:pStyle w:val="ConsPlusNormal"/>
              <w:jc w:val="center"/>
            </w:pPr>
            <w:r>
              <w:t>9</w:t>
            </w:r>
          </w:p>
        </w:tc>
        <w:tc>
          <w:tcPr>
            <w:tcW w:w="2436" w:type="dxa"/>
          </w:tcPr>
          <w:p w:rsidR="008611AA" w:rsidRDefault="008611AA">
            <w:pPr>
              <w:pStyle w:val="ConsPlusNormal"/>
              <w:jc w:val="center"/>
            </w:pPr>
            <w:r>
              <w:t>10</w:t>
            </w:r>
          </w:p>
        </w:tc>
      </w:tr>
      <w:tr w:rsidR="008611AA">
        <w:tc>
          <w:tcPr>
            <w:tcW w:w="13605" w:type="dxa"/>
            <w:gridSpan w:val="10"/>
          </w:tcPr>
          <w:p w:rsidR="008611AA" w:rsidRDefault="008611AA">
            <w:pPr>
              <w:pStyle w:val="ConsPlusNormal"/>
              <w:jc w:val="center"/>
              <w:outlineLvl w:val="2"/>
            </w:pPr>
            <w:r>
              <w:t>Расчет размера субсидии за фактически выполненные авиарейсы в период с ____________ по ____________ 20____ года</w:t>
            </w:r>
          </w:p>
        </w:tc>
      </w:tr>
      <w:tr w:rsidR="008611AA">
        <w:tc>
          <w:tcPr>
            <w:tcW w:w="567" w:type="dxa"/>
          </w:tcPr>
          <w:p w:rsidR="008611AA" w:rsidRDefault="008611AA">
            <w:pPr>
              <w:pStyle w:val="ConsPlusNormal"/>
              <w:jc w:val="center"/>
            </w:pPr>
            <w:r>
              <w:t>1</w:t>
            </w:r>
          </w:p>
        </w:tc>
        <w:tc>
          <w:tcPr>
            <w:tcW w:w="1304" w:type="dxa"/>
          </w:tcPr>
          <w:p w:rsidR="008611AA" w:rsidRDefault="008611AA">
            <w:pPr>
              <w:pStyle w:val="ConsPlusNormal"/>
            </w:pPr>
          </w:p>
        </w:tc>
        <w:tc>
          <w:tcPr>
            <w:tcW w:w="1304" w:type="dxa"/>
          </w:tcPr>
          <w:p w:rsidR="008611AA" w:rsidRDefault="008611AA">
            <w:pPr>
              <w:pStyle w:val="ConsPlusNormal"/>
            </w:pPr>
          </w:p>
        </w:tc>
        <w:tc>
          <w:tcPr>
            <w:tcW w:w="1134" w:type="dxa"/>
          </w:tcPr>
          <w:p w:rsidR="008611AA" w:rsidRDefault="008611AA">
            <w:pPr>
              <w:pStyle w:val="ConsPlusNormal"/>
            </w:pPr>
          </w:p>
        </w:tc>
        <w:tc>
          <w:tcPr>
            <w:tcW w:w="1134" w:type="dxa"/>
          </w:tcPr>
          <w:p w:rsidR="008611AA" w:rsidRDefault="008611AA">
            <w:pPr>
              <w:pStyle w:val="ConsPlusNormal"/>
            </w:pPr>
          </w:p>
        </w:tc>
        <w:tc>
          <w:tcPr>
            <w:tcW w:w="1587" w:type="dxa"/>
          </w:tcPr>
          <w:p w:rsidR="008611AA" w:rsidRDefault="008611AA">
            <w:pPr>
              <w:pStyle w:val="ConsPlusNormal"/>
            </w:pPr>
          </w:p>
        </w:tc>
        <w:tc>
          <w:tcPr>
            <w:tcW w:w="1304" w:type="dxa"/>
          </w:tcPr>
          <w:p w:rsidR="008611AA" w:rsidRDefault="008611AA">
            <w:pPr>
              <w:pStyle w:val="ConsPlusNormal"/>
            </w:pPr>
          </w:p>
        </w:tc>
        <w:tc>
          <w:tcPr>
            <w:tcW w:w="1304" w:type="dxa"/>
          </w:tcPr>
          <w:p w:rsidR="008611AA" w:rsidRDefault="008611AA">
            <w:pPr>
              <w:pStyle w:val="ConsPlusNormal"/>
            </w:pPr>
          </w:p>
        </w:tc>
        <w:tc>
          <w:tcPr>
            <w:tcW w:w="1531" w:type="dxa"/>
          </w:tcPr>
          <w:p w:rsidR="008611AA" w:rsidRDefault="008611AA">
            <w:pPr>
              <w:pStyle w:val="ConsPlusNormal"/>
            </w:pPr>
          </w:p>
        </w:tc>
        <w:tc>
          <w:tcPr>
            <w:tcW w:w="2436" w:type="dxa"/>
          </w:tcPr>
          <w:p w:rsidR="008611AA" w:rsidRDefault="008611AA">
            <w:pPr>
              <w:pStyle w:val="ConsPlusNormal"/>
            </w:pPr>
          </w:p>
        </w:tc>
      </w:tr>
      <w:tr w:rsidR="008611AA">
        <w:tc>
          <w:tcPr>
            <w:tcW w:w="567" w:type="dxa"/>
          </w:tcPr>
          <w:p w:rsidR="008611AA" w:rsidRDefault="008611AA">
            <w:pPr>
              <w:pStyle w:val="ConsPlusNormal"/>
              <w:jc w:val="center"/>
            </w:pPr>
            <w:r>
              <w:t>2</w:t>
            </w:r>
          </w:p>
        </w:tc>
        <w:tc>
          <w:tcPr>
            <w:tcW w:w="1304" w:type="dxa"/>
          </w:tcPr>
          <w:p w:rsidR="008611AA" w:rsidRDefault="008611AA">
            <w:pPr>
              <w:pStyle w:val="ConsPlusNormal"/>
            </w:pPr>
          </w:p>
        </w:tc>
        <w:tc>
          <w:tcPr>
            <w:tcW w:w="1304" w:type="dxa"/>
          </w:tcPr>
          <w:p w:rsidR="008611AA" w:rsidRDefault="008611AA">
            <w:pPr>
              <w:pStyle w:val="ConsPlusNormal"/>
            </w:pPr>
          </w:p>
        </w:tc>
        <w:tc>
          <w:tcPr>
            <w:tcW w:w="1134" w:type="dxa"/>
          </w:tcPr>
          <w:p w:rsidR="008611AA" w:rsidRDefault="008611AA">
            <w:pPr>
              <w:pStyle w:val="ConsPlusNormal"/>
            </w:pPr>
          </w:p>
        </w:tc>
        <w:tc>
          <w:tcPr>
            <w:tcW w:w="1134" w:type="dxa"/>
          </w:tcPr>
          <w:p w:rsidR="008611AA" w:rsidRDefault="008611AA">
            <w:pPr>
              <w:pStyle w:val="ConsPlusNormal"/>
            </w:pPr>
          </w:p>
        </w:tc>
        <w:tc>
          <w:tcPr>
            <w:tcW w:w="1587" w:type="dxa"/>
          </w:tcPr>
          <w:p w:rsidR="008611AA" w:rsidRDefault="008611AA">
            <w:pPr>
              <w:pStyle w:val="ConsPlusNormal"/>
            </w:pPr>
          </w:p>
        </w:tc>
        <w:tc>
          <w:tcPr>
            <w:tcW w:w="1304" w:type="dxa"/>
          </w:tcPr>
          <w:p w:rsidR="008611AA" w:rsidRDefault="008611AA">
            <w:pPr>
              <w:pStyle w:val="ConsPlusNormal"/>
            </w:pPr>
          </w:p>
        </w:tc>
        <w:tc>
          <w:tcPr>
            <w:tcW w:w="1304" w:type="dxa"/>
          </w:tcPr>
          <w:p w:rsidR="008611AA" w:rsidRDefault="008611AA">
            <w:pPr>
              <w:pStyle w:val="ConsPlusNormal"/>
            </w:pPr>
          </w:p>
        </w:tc>
        <w:tc>
          <w:tcPr>
            <w:tcW w:w="1531" w:type="dxa"/>
          </w:tcPr>
          <w:p w:rsidR="008611AA" w:rsidRDefault="008611AA">
            <w:pPr>
              <w:pStyle w:val="ConsPlusNormal"/>
            </w:pPr>
          </w:p>
        </w:tc>
        <w:tc>
          <w:tcPr>
            <w:tcW w:w="2436" w:type="dxa"/>
          </w:tcPr>
          <w:p w:rsidR="008611AA" w:rsidRDefault="008611AA">
            <w:pPr>
              <w:pStyle w:val="ConsPlusNormal"/>
            </w:pPr>
          </w:p>
        </w:tc>
      </w:tr>
      <w:tr w:rsidR="008611AA">
        <w:tc>
          <w:tcPr>
            <w:tcW w:w="567" w:type="dxa"/>
          </w:tcPr>
          <w:p w:rsidR="008611AA" w:rsidRDefault="008611AA">
            <w:pPr>
              <w:pStyle w:val="ConsPlusNormal"/>
              <w:jc w:val="center"/>
            </w:pPr>
            <w:r>
              <w:t>...</w:t>
            </w:r>
          </w:p>
        </w:tc>
        <w:tc>
          <w:tcPr>
            <w:tcW w:w="1304" w:type="dxa"/>
          </w:tcPr>
          <w:p w:rsidR="008611AA" w:rsidRDefault="008611AA">
            <w:pPr>
              <w:pStyle w:val="ConsPlusNormal"/>
            </w:pPr>
          </w:p>
        </w:tc>
        <w:tc>
          <w:tcPr>
            <w:tcW w:w="1304" w:type="dxa"/>
          </w:tcPr>
          <w:p w:rsidR="008611AA" w:rsidRDefault="008611AA">
            <w:pPr>
              <w:pStyle w:val="ConsPlusNormal"/>
            </w:pPr>
          </w:p>
        </w:tc>
        <w:tc>
          <w:tcPr>
            <w:tcW w:w="1134" w:type="dxa"/>
          </w:tcPr>
          <w:p w:rsidR="008611AA" w:rsidRDefault="008611AA">
            <w:pPr>
              <w:pStyle w:val="ConsPlusNormal"/>
            </w:pPr>
          </w:p>
        </w:tc>
        <w:tc>
          <w:tcPr>
            <w:tcW w:w="1134" w:type="dxa"/>
          </w:tcPr>
          <w:p w:rsidR="008611AA" w:rsidRDefault="008611AA">
            <w:pPr>
              <w:pStyle w:val="ConsPlusNormal"/>
            </w:pPr>
          </w:p>
        </w:tc>
        <w:tc>
          <w:tcPr>
            <w:tcW w:w="1587" w:type="dxa"/>
          </w:tcPr>
          <w:p w:rsidR="008611AA" w:rsidRDefault="008611AA">
            <w:pPr>
              <w:pStyle w:val="ConsPlusNormal"/>
            </w:pPr>
          </w:p>
        </w:tc>
        <w:tc>
          <w:tcPr>
            <w:tcW w:w="1304" w:type="dxa"/>
          </w:tcPr>
          <w:p w:rsidR="008611AA" w:rsidRDefault="008611AA">
            <w:pPr>
              <w:pStyle w:val="ConsPlusNormal"/>
            </w:pPr>
          </w:p>
        </w:tc>
        <w:tc>
          <w:tcPr>
            <w:tcW w:w="1304" w:type="dxa"/>
          </w:tcPr>
          <w:p w:rsidR="008611AA" w:rsidRDefault="008611AA">
            <w:pPr>
              <w:pStyle w:val="ConsPlusNormal"/>
            </w:pPr>
          </w:p>
        </w:tc>
        <w:tc>
          <w:tcPr>
            <w:tcW w:w="1531" w:type="dxa"/>
          </w:tcPr>
          <w:p w:rsidR="008611AA" w:rsidRDefault="008611AA">
            <w:pPr>
              <w:pStyle w:val="ConsPlusNormal"/>
            </w:pPr>
          </w:p>
        </w:tc>
        <w:tc>
          <w:tcPr>
            <w:tcW w:w="2436" w:type="dxa"/>
          </w:tcPr>
          <w:p w:rsidR="008611AA" w:rsidRDefault="008611AA">
            <w:pPr>
              <w:pStyle w:val="ConsPlusNormal"/>
            </w:pPr>
          </w:p>
        </w:tc>
      </w:tr>
      <w:tr w:rsidR="008611AA">
        <w:tc>
          <w:tcPr>
            <w:tcW w:w="1871" w:type="dxa"/>
            <w:gridSpan w:val="2"/>
          </w:tcPr>
          <w:p w:rsidR="008611AA" w:rsidRDefault="008611AA">
            <w:pPr>
              <w:pStyle w:val="ConsPlusNormal"/>
              <w:jc w:val="center"/>
            </w:pPr>
            <w:r>
              <w:t>Итого:</w:t>
            </w:r>
          </w:p>
        </w:tc>
        <w:tc>
          <w:tcPr>
            <w:tcW w:w="1304" w:type="dxa"/>
          </w:tcPr>
          <w:p w:rsidR="008611AA" w:rsidRDefault="008611AA">
            <w:pPr>
              <w:pStyle w:val="ConsPlusNormal"/>
            </w:pPr>
          </w:p>
        </w:tc>
        <w:tc>
          <w:tcPr>
            <w:tcW w:w="1134" w:type="dxa"/>
          </w:tcPr>
          <w:p w:rsidR="008611AA" w:rsidRDefault="008611AA">
            <w:pPr>
              <w:pStyle w:val="ConsPlusNormal"/>
            </w:pPr>
          </w:p>
        </w:tc>
        <w:tc>
          <w:tcPr>
            <w:tcW w:w="1134" w:type="dxa"/>
          </w:tcPr>
          <w:p w:rsidR="008611AA" w:rsidRDefault="008611AA">
            <w:pPr>
              <w:pStyle w:val="ConsPlusNormal"/>
            </w:pPr>
          </w:p>
        </w:tc>
        <w:tc>
          <w:tcPr>
            <w:tcW w:w="1587" w:type="dxa"/>
          </w:tcPr>
          <w:p w:rsidR="008611AA" w:rsidRDefault="008611AA">
            <w:pPr>
              <w:pStyle w:val="ConsPlusNormal"/>
            </w:pPr>
          </w:p>
        </w:tc>
        <w:tc>
          <w:tcPr>
            <w:tcW w:w="1304" w:type="dxa"/>
          </w:tcPr>
          <w:p w:rsidR="008611AA" w:rsidRDefault="008611AA">
            <w:pPr>
              <w:pStyle w:val="ConsPlusNormal"/>
            </w:pPr>
          </w:p>
        </w:tc>
        <w:tc>
          <w:tcPr>
            <w:tcW w:w="1304" w:type="dxa"/>
          </w:tcPr>
          <w:p w:rsidR="008611AA" w:rsidRDefault="008611AA">
            <w:pPr>
              <w:pStyle w:val="ConsPlusNormal"/>
            </w:pPr>
          </w:p>
        </w:tc>
        <w:tc>
          <w:tcPr>
            <w:tcW w:w="1531" w:type="dxa"/>
          </w:tcPr>
          <w:p w:rsidR="008611AA" w:rsidRDefault="008611AA">
            <w:pPr>
              <w:pStyle w:val="ConsPlusNormal"/>
            </w:pPr>
          </w:p>
        </w:tc>
        <w:tc>
          <w:tcPr>
            <w:tcW w:w="2436" w:type="dxa"/>
          </w:tcPr>
          <w:p w:rsidR="008611AA" w:rsidRDefault="008611AA">
            <w:pPr>
              <w:pStyle w:val="ConsPlusNormal"/>
            </w:pPr>
          </w:p>
        </w:tc>
      </w:tr>
      <w:tr w:rsidR="008611AA">
        <w:tc>
          <w:tcPr>
            <w:tcW w:w="13605" w:type="dxa"/>
            <w:gridSpan w:val="10"/>
          </w:tcPr>
          <w:p w:rsidR="008611AA" w:rsidRDefault="008611AA">
            <w:pPr>
              <w:pStyle w:val="ConsPlusNormal"/>
              <w:jc w:val="center"/>
              <w:outlineLvl w:val="2"/>
            </w:pPr>
            <w:r>
              <w:t>Расчет прогнозного размера субсидии на плановый период с ____________ по ____________ 20____ года</w:t>
            </w:r>
          </w:p>
        </w:tc>
      </w:tr>
      <w:tr w:rsidR="008611AA">
        <w:tc>
          <w:tcPr>
            <w:tcW w:w="567" w:type="dxa"/>
          </w:tcPr>
          <w:p w:rsidR="008611AA" w:rsidRDefault="008611AA">
            <w:pPr>
              <w:pStyle w:val="ConsPlusNormal"/>
              <w:jc w:val="center"/>
            </w:pPr>
            <w:r>
              <w:t>1</w:t>
            </w:r>
          </w:p>
        </w:tc>
        <w:tc>
          <w:tcPr>
            <w:tcW w:w="1304" w:type="dxa"/>
          </w:tcPr>
          <w:p w:rsidR="008611AA" w:rsidRDefault="008611AA">
            <w:pPr>
              <w:pStyle w:val="ConsPlusNormal"/>
            </w:pPr>
          </w:p>
        </w:tc>
        <w:tc>
          <w:tcPr>
            <w:tcW w:w="1304" w:type="dxa"/>
          </w:tcPr>
          <w:p w:rsidR="008611AA" w:rsidRDefault="008611AA">
            <w:pPr>
              <w:pStyle w:val="ConsPlusNormal"/>
            </w:pPr>
          </w:p>
        </w:tc>
        <w:tc>
          <w:tcPr>
            <w:tcW w:w="1134" w:type="dxa"/>
          </w:tcPr>
          <w:p w:rsidR="008611AA" w:rsidRDefault="008611AA">
            <w:pPr>
              <w:pStyle w:val="ConsPlusNormal"/>
            </w:pPr>
          </w:p>
        </w:tc>
        <w:tc>
          <w:tcPr>
            <w:tcW w:w="1134" w:type="dxa"/>
          </w:tcPr>
          <w:p w:rsidR="008611AA" w:rsidRDefault="008611AA">
            <w:pPr>
              <w:pStyle w:val="ConsPlusNormal"/>
            </w:pPr>
          </w:p>
        </w:tc>
        <w:tc>
          <w:tcPr>
            <w:tcW w:w="1587" w:type="dxa"/>
          </w:tcPr>
          <w:p w:rsidR="008611AA" w:rsidRDefault="008611AA">
            <w:pPr>
              <w:pStyle w:val="ConsPlusNormal"/>
            </w:pPr>
          </w:p>
        </w:tc>
        <w:tc>
          <w:tcPr>
            <w:tcW w:w="1304" w:type="dxa"/>
          </w:tcPr>
          <w:p w:rsidR="008611AA" w:rsidRDefault="008611AA">
            <w:pPr>
              <w:pStyle w:val="ConsPlusNormal"/>
            </w:pPr>
          </w:p>
        </w:tc>
        <w:tc>
          <w:tcPr>
            <w:tcW w:w="1304" w:type="dxa"/>
          </w:tcPr>
          <w:p w:rsidR="008611AA" w:rsidRDefault="008611AA">
            <w:pPr>
              <w:pStyle w:val="ConsPlusNormal"/>
            </w:pPr>
          </w:p>
        </w:tc>
        <w:tc>
          <w:tcPr>
            <w:tcW w:w="1531" w:type="dxa"/>
          </w:tcPr>
          <w:p w:rsidR="008611AA" w:rsidRDefault="008611AA">
            <w:pPr>
              <w:pStyle w:val="ConsPlusNormal"/>
            </w:pPr>
          </w:p>
        </w:tc>
        <w:tc>
          <w:tcPr>
            <w:tcW w:w="2436" w:type="dxa"/>
          </w:tcPr>
          <w:p w:rsidR="008611AA" w:rsidRDefault="008611AA">
            <w:pPr>
              <w:pStyle w:val="ConsPlusNormal"/>
            </w:pPr>
          </w:p>
        </w:tc>
      </w:tr>
      <w:tr w:rsidR="008611AA">
        <w:tc>
          <w:tcPr>
            <w:tcW w:w="567" w:type="dxa"/>
          </w:tcPr>
          <w:p w:rsidR="008611AA" w:rsidRDefault="008611AA">
            <w:pPr>
              <w:pStyle w:val="ConsPlusNormal"/>
              <w:jc w:val="center"/>
            </w:pPr>
            <w:r>
              <w:t>2</w:t>
            </w:r>
          </w:p>
        </w:tc>
        <w:tc>
          <w:tcPr>
            <w:tcW w:w="1304" w:type="dxa"/>
          </w:tcPr>
          <w:p w:rsidR="008611AA" w:rsidRDefault="008611AA">
            <w:pPr>
              <w:pStyle w:val="ConsPlusNormal"/>
            </w:pPr>
          </w:p>
        </w:tc>
        <w:tc>
          <w:tcPr>
            <w:tcW w:w="1304" w:type="dxa"/>
          </w:tcPr>
          <w:p w:rsidR="008611AA" w:rsidRDefault="008611AA">
            <w:pPr>
              <w:pStyle w:val="ConsPlusNormal"/>
            </w:pPr>
          </w:p>
        </w:tc>
        <w:tc>
          <w:tcPr>
            <w:tcW w:w="1134" w:type="dxa"/>
          </w:tcPr>
          <w:p w:rsidR="008611AA" w:rsidRDefault="008611AA">
            <w:pPr>
              <w:pStyle w:val="ConsPlusNormal"/>
            </w:pPr>
          </w:p>
        </w:tc>
        <w:tc>
          <w:tcPr>
            <w:tcW w:w="1134" w:type="dxa"/>
          </w:tcPr>
          <w:p w:rsidR="008611AA" w:rsidRDefault="008611AA">
            <w:pPr>
              <w:pStyle w:val="ConsPlusNormal"/>
            </w:pPr>
          </w:p>
        </w:tc>
        <w:tc>
          <w:tcPr>
            <w:tcW w:w="1587" w:type="dxa"/>
          </w:tcPr>
          <w:p w:rsidR="008611AA" w:rsidRDefault="008611AA">
            <w:pPr>
              <w:pStyle w:val="ConsPlusNormal"/>
            </w:pPr>
          </w:p>
        </w:tc>
        <w:tc>
          <w:tcPr>
            <w:tcW w:w="1304" w:type="dxa"/>
          </w:tcPr>
          <w:p w:rsidR="008611AA" w:rsidRDefault="008611AA">
            <w:pPr>
              <w:pStyle w:val="ConsPlusNormal"/>
            </w:pPr>
          </w:p>
        </w:tc>
        <w:tc>
          <w:tcPr>
            <w:tcW w:w="1304" w:type="dxa"/>
          </w:tcPr>
          <w:p w:rsidR="008611AA" w:rsidRDefault="008611AA">
            <w:pPr>
              <w:pStyle w:val="ConsPlusNormal"/>
            </w:pPr>
          </w:p>
        </w:tc>
        <w:tc>
          <w:tcPr>
            <w:tcW w:w="1531" w:type="dxa"/>
          </w:tcPr>
          <w:p w:rsidR="008611AA" w:rsidRDefault="008611AA">
            <w:pPr>
              <w:pStyle w:val="ConsPlusNormal"/>
            </w:pPr>
          </w:p>
        </w:tc>
        <w:tc>
          <w:tcPr>
            <w:tcW w:w="2436" w:type="dxa"/>
          </w:tcPr>
          <w:p w:rsidR="008611AA" w:rsidRDefault="008611AA">
            <w:pPr>
              <w:pStyle w:val="ConsPlusNormal"/>
            </w:pPr>
          </w:p>
        </w:tc>
      </w:tr>
      <w:tr w:rsidR="008611AA">
        <w:tc>
          <w:tcPr>
            <w:tcW w:w="567" w:type="dxa"/>
          </w:tcPr>
          <w:p w:rsidR="008611AA" w:rsidRDefault="008611AA">
            <w:pPr>
              <w:pStyle w:val="ConsPlusNormal"/>
              <w:jc w:val="center"/>
            </w:pPr>
            <w:r>
              <w:t>...</w:t>
            </w:r>
          </w:p>
        </w:tc>
        <w:tc>
          <w:tcPr>
            <w:tcW w:w="1304" w:type="dxa"/>
          </w:tcPr>
          <w:p w:rsidR="008611AA" w:rsidRDefault="008611AA">
            <w:pPr>
              <w:pStyle w:val="ConsPlusNormal"/>
            </w:pPr>
          </w:p>
        </w:tc>
        <w:tc>
          <w:tcPr>
            <w:tcW w:w="1304" w:type="dxa"/>
          </w:tcPr>
          <w:p w:rsidR="008611AA" w:rsidRDefault="008611AA">
            <w:pPr>
              <w:pStyle w:val="ConsPlusNormal"/>
            </w:pPr>
          </w:p>
        </w:tc>
        <w:tc>
          <w:tcPr>
            <w:tcW w:w="1134" w:type="dxa"/>
          </w:tcPr>
          <w:p w:rsidR="008611AA" w:rsidRDefault="008611AA">
            <w:pPr>
              <w:pStyle w:val="ConsPlusNormal"/>
            </w:pPr>
          </w:p>
        </w:tc>
        <w:tc>
          <w:tcPr>
            <w:tcW w:w="1134" w:type="dxa"/>
          </w:tcPr>
          <w:p w:rsidR="008611AA" w:rsidRDefault="008611AA">
            <w:pPr>
              <w:pStyle w:val="ConsPlusNormal"/>
            </w:pPr>
          </w:p>
        </w:tc>
        <w:tc>
          <w:tcPr>
            <w:tcW w:w="1587" w:type="dxa"/>
          </w:tcPr>
          <w:p w:rsidR="008611AA" w:rsidRDefault="008611AA">
            <w:pPr>
              <w:pStyle w:val="ConsPlusNormal"/>
            </w:pPr>
          </w:p>
        </w:tc>
        <w:tc>
          <w:tcPr>
            <w:tcW w:w="1304" w:type="dxa"/>
          </w:tcPr>
          <w:p w:rsidR="008611AA" w:rsidRDefault="008611AA">
            <w:pPr>
              <w:pStyle w:val="ConsPlusNormal"/>
            </w:pPr>
          </w:p>
        </w:tc>
        <w:tc>
          <w:tcPr>
            <w:tcW w:w="1304" w:type="dxa"/>
          </w:tcPr>
          <w:p w:rsidR="008611AA" w:rsidRDefault="008611AA">
            <w:pPr>
              <w:pStyle w:val="ConsPlusNormal"/>
            </w:pPr>
          </w:p>
        </w:tc>
        <w:tc>
          <w:tcPr>
            <w:tcW w:w="1531" w:type="dxa"/>
          </w:tcPr>
          <w:p w:rsidR="008611AA" w:rsidRDefault="008611AA">
            <w:pPr>
              <w:pStyle w:val="ConsPlusNormal"/>
            </w:pPr>
          </w:p>
        </w:tc>
        <w:tc>
          <w:tcPr>
            <w:tcW w:w="2436" w:type="dxa"/>
          </w:tcPr>
          <w:p w:rsidR="008611AA" w:rsidRDefault="008611AA">
            <w:pPr>
              <w:pStyle w:val="ConsPlusNormal"/>
            </w:pPr>
          </w:p>
        </w:tc>
      </w:tr>
      <w:tr w:rsidR="008611AA">
        <w:tc>
          <w:tcPr>
            <w:tcW w:w="1871" w:type="dxa"/>
            <w:gridSpan w:val="2"/>
          </w:tcPr>
          <w:p w:rsidR="008611AA" w:rsidRDefault="008611AA">
            <w:pPr>
              <w:pStyle w:val="ConsPlusNormal"/>
              <w:jc w:val="right"/>
            </w:pPr>
            <w:r>
              <w:t>Итого</w:t>
            </w:r>
          </w:p>
        </w:tc>
        <w:tc>
          <w:tcPr>
            <w:tcW w:w="1304" w:type="dxa"/>
          </w:tcPr>
          <w:p w:rsidR="008611AA" w:rsidRDefault="008611AA">
            <w:pPr>
              <w:pStyle w:val="ConsPlusNormal"/>
            </w:pPr>
          </w:p>
        </w:tc>
        <w:tc>
          <w:tcPr>
            <w:tcW w:w="1134" w:type="dxa"/>
          </w:tcPr>
          <w:p w:rsidR="008611AA" w:rsidRDefault="008611AA">
            <w:pPr>
              <w:pStyle w:val="ConsPlusNormal"/>
            </w:pPr>
          </w:p>
        </w:tc>
        <w:tc>
          <w:tcPr>
            <w:tcW w:w="1134" w:type="dxa"/>
          </w:tcPr>
          <w:p w:rsidR="008611AA" w:rsidRDefault="008611AA">
            <w:pPr>
              <w:pStyle w:val="ConsPlusNormal"/>
            </w:pPr>
          </w:p>
        </w:tc>
        <w:tc>
          <w:tcPr>
            <w:tcW w:w="1587" w:type="dxa"/>
          </w:tcPr>
          <w:p w:rsidR="008611AA" w:rsidRDefault="008611AA">
            <w:pPr>
              <w:pStyle w:val="ConsPlusNormal"/>
            </w:pPr>
          </w:p>
        </w:tc>
        <w:tc>
          <w:tcPr>
            <w:tcW w:w="1304" w:type="dxa"/>
          </w:tcPr>
          <w:p w:rsidR="008611AA" w:rsidRDefault="008611AA">
            <w:pPr>
              <w:pStyle w:val="ConsPlusNormal"/>
            </w:pPr>
          </w:p>
        </w:tc>
        <w:tc>
          <w:tcPr>
            <w:tcW w:w="1304" w:type="dxa"/>
          </w:tcPr>
          <w:p w:rsidR="008611AA" w:rsidRDefault="008611AA">
            <w:pPr>
              <w:pStyle w:val="ConsPlusNormal"/>
            </w:pPr>
          </w:p>
        </w:tc>
        <w:tc>
          <w:tcPr>
            <w:tcW w:w="1531" w:type="dxa"/>
          </w:tcPr>
          <w:p w:rsidR="008611AA" w:rsidRDefault="008611AA">
            <w:pPr>
              <w:pStyle w:val="ConsPlusNormal"/>
            </w:pPr>
          </w:p>
        </w:tc>
        <w:tc>
          <w:tcPr>
            <w:tcW w:w="2436" w:type="dxa"/>
          </w:tcPr>
          <w:p w:rsidR="008611AA" w:rsidRDefault="008611AA">
            <w:pPr>
              <w:pStyle w:val="ConsPlusNormal"/>
            </w:pPr>
          </w:p>
        </w:tc>
      </w:tr>
      <w:tr w:rsidR="008611AA">
        <w:tc>
          <w:tcPr>
            <w:tcW w:w="1871" w:type="dxa"/>
            <w:gridSpan w:val="2"/>
          </w:tcPr>
          <w:p w:rsidR="008611AA" w:rsidRDefault="008611AA">
            <w:pPr>
              <w:pStyle w:val="ConsPlusNormal"/>
              <w:jc w:val="right"/>
            </w:pPr>
            <w:r>
              <w:t>Всего</w:t>
            </w:r>
          </w:p>
        </w:tc>
        <w:tc>
          <w:tcPr>
            <w:tcW w:w="1304" w:type="dxa"/>
          </w:tcPr>
          <w:p w:rsidR="008611AA" w:rsidRDefault="008611AA">
            <w:pPr>
              <w:pStyle w:val="ConsPlusNormal"/>
            </w:pPr>
          </w:p>
        </w:tc>
        <w:tc>
          <w:tcPr>
            <w:tcW w:w="1134" w:type="dxa"/>
          </w:tcPr>
          <w:p w:rsidR="008611AA" w:rsidRDefault="008611AA">
            <w:pPr>
              <w:pStyle w:val="ConsPlusNormal"/>
            </w:pPr>
          </w:p>
        </w:tc>
        <w:tc>
          <w:tcPr>
            <w:tcW w:w="1134" w:type="dxa"/>
          </w:tcPr>
          <w:p w:rsidR="008611AA" w:rsidRDefault="008611AA">
            <w:pPr>
              <w:pStyle w:val="ConsPlusNormal"/>
            </w:pPr>
          </w:p>
        </w:tc>
        <w:tc>
          <w:tcPr>
            <w:tcW w:w="1587" w:type="dxa"/>
          </w:tcPr>
          <w:p w:rsidR="008611AA" w:rsidRDefault="008611AA">
            <w:pPr>
              <w:pStyle w:val="ConsPlusNormal"/>
            </w:pPr>
          </w:p>
        </w:tc>
        <w:tc>
          <w:tcPr>
            <w:tcW w:w="1304" w:type="dxa"/>
          </w:tcPr>
          <w:p w:rsidR="008611AA" w:rsidRDefault="008611AA">
            <w:pPr>
              <w:pStyle w:val="ConsPlusNormal"/>
            </w:pPr>
          </w:p>
        </w:tc>
        <w:tc>
          <w:tcPr>
            <w:tcW w:w="1304" w:type="dxa"/>
          </w:tcPr>
          <w:p w:rsidR="008611AA" w:rsidRDefault="008611AA">
            <w:pPr>
              <w:pStyle w:val="ConsPlusNormal"/>
            </w:pPr>
          </w:p>
        </w:tc>
        <w:tc>
          <w:tcPr>
            <w:tcW w:w="1531" w:type="dxa"/>
          </w:tcPr>
          <w:p w:rsidR="008611AA" w:rsidRDefault="008611AA">
            <w:pPr>
              <w:pStyle w:val="ConsPlusNormal"/>
            </w:pPr>
          </w:p>
        </w:tc>
        <w:tc>
          <w:tcPr>
            <w:tcW w:w="2436" w:type="dxa"/>
          </w:tcPr>
          <w:p w:rsidR="008611AA" w:rsidRDefault="008611AA">
            <w:pPr>
              <w:pStyle w:val="ConsPlusNormal"/>
            </w:pPr>
          </w:p>
        </w:tc>
      </w:tr>
    </w:tbl>
    <w:p w:rsidR="008611AA" w:rsidRDefault="008611AA">
      <w:pPr>
        <w:pStyle w:val="ConsPlusNormal"/>
        <w:sectPr w:rsidR="008611AA">
          <w:pgSz w:w="16838" w:h="11905" w:orient="landscape"/>
          <w:pgMar w:top="1701" w:right="1134" w:bottom="850" w:left="1134" w:header="0" w:footer="0" w:gutter="0"/>
          <w:cols w:space="720"/>
          <w:titlePg/>
        </w:sectPr>
      </w:pPr>
    </w:p>
    <w:p w:rsidR="008611AA" w:rsidRDefault="008611AA">
      <w:pPr>
        <w:pStyle w:val="ConsPlusNormal"/>
        <w:ind w:firstLine="540"/>
        <w:jc w:val="both"/>
      </w:pPr>
    </w:p>
    <w:p w:rsidR="008611AA" w:rsidRDefault="008611AA">
      <w:pPr>
        <w:pStyle w:val="ConsPlusNormal"/>
        <w:ind w:firstLine="540"/>
        <w:jc w:val="both"/>
      </w:pPr>
      <w:r>
        <w:t>--------------------------------</w:t>
      </w:r>
    </w:p>
    <w:p w:rsidR="008611AA" w:rsidRDefault="008611AA">
      <w:pPr>
        <w:pStyle w:val="ConsPlusNormal"/>
        <w:spacing w:before="220"/>
        <w:ind w:firstLine="540"/>
        <w:jc w:val="both"/>
      </w:pPr>
      <w:r>
        <w:t>&lt;*&gt; За период осуществления субсидируемых авиарейсов в текущем году.</w:t>
      </w:r>
    </w:p>
    <w:p w:rsidR="008611AA" w:rsidRDefault="008611AA">
      <w:pPr>
        <w:pStyle w:val="ConsPlusNormal"/>
        <w:spacing w:before="220"/>
        <w:ind w:firstLine="540"/>
        <w:jc w:val="both"/>
      </w:pPr>
      <w:r>
        <w:t xml:space="preserve">&lt;**&gt; Размер субсидии, определенный в соответствии с </w:t>
      </w:r>
      <w:hyperlink w:anchor="P1622">
        <w:r>
          <w:rPr>
            <w:color w:val="0000FF"/>
          </w:rPr>
          <w:t>пунктами 20</w:t>
        </w:r>
      </w:hyperlink>
      <w:r>
        <w:t xml:space="preserve"> и </w:t>
      </w:r>
      <w:hyperlink w:anchor="P1641">
        <w:r>
          <w:rPr>
            <w:color w:val="0000FF"/>
          </w:rPr>
          <w:t>21</w:t>
        </w:r>
      </w:hyperlink>
      <w:r>
        <w:t xml:space="preserve"> Порядка предоставления субсидий из областного бюджета Новосибирской области организациям воздушного транспорта в целях возмещения недополученных доходов, возникающих в случае осуществления перевозки пассажиров по субсидируемым маршрутам с территории Новосибирской области, утвержденного постановлением Правительства Новосибирской области от 24.02.2014 N 83-п.</w:t>
      </w:r>
    </w:p>
    <w:p w:rsidR="008611AA" w:rsidRDefault="008611AA">
      <w:pPr>
        <w:pStyle w:val="ConsPlusNormal"/>
        <w:ind w:firstLine="540"/>
        <w:jc w:val="both"/>
      </w:pPr>
    </w:p>
    <w:p w:rsidR="008611AA" w:rsidRDefault="008611AA">
      <w:pPr>
        <w:pStyle w:val="ConsPlusNonformat"/>
        <w:jc w:val="both"/>
      </w:pPr>
      <w:r>
        <w:t xml:space="preserve">    Плановое количество рейсов на _______________________ - ____________</w:t>
      </w:r>
    </w:p>
    <w:p w:rsidR="008611AA" w:rsidRDefault="008611AA">
      <w:pPr>
        <w:pStyle w:val="ConsPlusNonformat"/>
        <w:jc w:val="both"/>
      </w:pPr>
      <w:r>
        <w:t xml:space="preserve">                                          (месяц)             (единиц)</w:t>
      </w:r>
    </w:p>
    <w:p w:rsidR="008611AA" w:rsidRDefault="008611AA">
      <w:pPr>
        <w:pStyle w:val="ConsPlusNonformat"/>
        <w:jc w:val="both"/>
      </w:pPr>
    </w:p>
    <w:p w:rsidR="008611AA" w:rsidRDefault="008611AA">
      <w:pPr>
        <w:pStyle w:val="ConsPlusNonformat"/>
        <w:jc w:val="both"/>
      </w:pPr>
      <w:r>
        <w:t xml:space="preserve">    Выполненных рейсов за _______________________ - ____________</w:t>
      </w:r>
    </w:p>
    <w:p w:rsidR="008611AA" w:rsidRDefault="008611AA">
      <w:pPr>
        <w:pStyle w:val="ConsPlusNonformat"/>
        <w:jc w:val="both"/>
      </w:pPr>
      <w:r>
        <w:t xml:space="preserve">                                  (месяц)             (единиц)</w:t>
      </w:r>
    </w:p>
    <w:p w:rsidR="008611AA" w:rsidRDefault="008611AA">
      <w:pPr>
        <w:pStyle w:val="ConsPlusNonformat"/>
        <w:jc w:val="both"/>
      </w:pPr>
    </w:p>
    <w:p w:rsidR="008611AA" w:rsidRDefault="008611AA">
      <w:pPr>
        <w:pStyle w:val="ConsPlusNonformat"/>
        <w:jc w:val="both"/>
      </w:pPr>
      <w:r>
        <w:t xml:space="preserve">    Процент выполнения плановых рейсов составил __________________</w:t>
      </w:r>
    </w:p>
    <w:p w:rsidR="008611AA" w:rsidRDefault="008611AA">
      <w:pPr>
        <w:pStyle w:val="ConsPlusNonformat"/>
        <w:jc w:val="both"/>
      </w:pPr>
    </w:p>
    <w:p w:rsidR="008611AA" w:rsidRDefault="008611AA">
      <w:pPr>
        <w:pStyle w:val="ConsPlusNonformat"/>
        <w:jc w:val="both"/>
      </w:pPr>
      <w:r>
        <w:t xml:space="preserve">    Получатель субсидии:</w:t>
      </w:r>
    </w:p>
    <w:p w:rsidR="008611AA" w:rsidRDefault="008611AA">
      <w:pPr>
        <w:pStyle w:val="ConsPlusNonformat"/>
        <w:jc w:val="both"/>
      </w:pPr>
      <w:r>
        <w:t xml:space="preserve">    ____________________________ _____________ ____________________________</w:t>
      </w:r>
    </w:p>
    <w:p w:rsidR="008611AA" w:rsidRDefault="008611AA">
      <w:pPr>
        <w:pStyle w:val="ConsPlusNonformat"/>
        <w:jc w:val="both"/>
      </w:pPr>
      <w:r>
        <w:t xml:space="preserve">     (руководитель организации)    (подпись)      (расшифровка подписи)</w:t>
      </w:r>
    </w:p>
    <w:p w:rsidR="008611AA" w:rsidRDefault="008611AA">
      <w:pPr>
        <w:pStyle w:val="ConsPlusNonformat"/>
        <w:jc w:val="both"/>
      </w:pPr>
    </w:p>
    <w:p w:rsidR="008611AA" w:rsidRDefault="008611AA">
      <w:pPr>
        <w:pStyle w:val="ConsPlusNonformat"/>
        <w:jc w:val="both"/>
      </w:pPr>
      <w:r>
        <w:t xml:space="preserve">    "____" ____________ 20___ г.</w:t>
      </w:r>
    </w:p>
    <w:p w:rsidR="008611AA" w:rsidRDefault="008611AA">
      <w:pPr>
        <w:pStyle w:val="ConsPlusNonformat"/>
        <w:jc w:val="both"/>
      </w:pPr>
    </w:p>
    <w:p w:rsidR="008611AA" w:rsidRDefault="008611AA">
      <w:pPr>
        <w:pStyle w:val="ConsPlusNonformat"/>
        <w:jc w:val="both"/>
      </w:pPr>
      <w:r>
        <w:t xml:space="preserve">    М.П. (при наличии)</w:t>
      </w:r>
    </w:p>
    <w:p w:rsidR="008611AA" w:rsidRDefault="008611AA">
      <w:pPr>
        <w:pStyle w:val="ConsPlusNonformat"/>
        <w:jc w:val="both"/>
      </w:pPr>
    </w:p>
    <w:p w:rsidR="008611AA" w:rsidRDefault="008611AA">
      <w:pPr>
        <w:pStyle w:val="ConsPlusNonformat"/>
        <w:jc w:val="both"/>
      </w:pPr>
      <w:r>
        <w:t xml:space="preserve">    Получатель субсидии</w:t>
      </w:r>
    </w:p>
    <w:p w:rsidR="008611AA" w:rsidRDefault="008611AA">
      <w:pPr>
        <w:pStyle w:val="ConsPlusNonformat"/>
        <w:jc w:val="both"/>
      </w:pPr>
      <w:r>
        <w:t xml:space="preserve">    ____________________________ _____________ ____________________________</w:t>
      </w:r>
    </w:p>
    <w:p w:rsidR="008611AA" w:rsidRDefault="008611AA">
      <w:pPr>
        <w:pStyle w:val="ConsPlusNonformat"/>
        <w:jc w:val="both"/>
      </w:pPr>
      <w:r>
        <w:t xml:space="preserve">        (главный бухгалтер)        (подпись)      (расшифровка подписи)</w:t>
      </w:r>
    </w:p>
    <w:p w:rsidR="008611AA" w:rsidRDefault="008611AA">
      <w:pPr>
        <w:pStyle w:val="ConsPlusNonformat"/>
        <w:jc w:val="both"/>
      </w:pPr>
    </w:p>
    <w:p w:rsidR="008611AA" w:rsidRDefault="008611AA">
      <w:pPr>
        <w:pStyle w:val="ConsPlusNonformat"/>
        <w:jc w:val="both"/>
      </w:pPr>
      <w:r>
        <w:t xml:space="preserve">    "____" ____________ 20___ г.</w:t>
      </w:r>
    </w:p>
    <w:p w:rsidR="008611AA" w:rsidRDefault="008611AA">
      <w:pPr>
        <w:pStyle w:val="ConsPlusNonformat"/>
        <w:jc w:val="both"/>
      </w:pPr>
    </w:p>
    <w:p w:rsidR="008611AA" w:rsidRDefault="008611AA">
      <w:pPr>
        <w:pStyle w:val="ConsPlusNonformat"/>
        <w:jc w:val="both"/>
      </w:pPr>
      <w:r>
        <w:t xml:space="preserve">    М.П. (при наличии)</w:t>
      </w:r>
    </w:p>
    <w:p w:rsidR="008611AA" w:rsidRDefault="008611AA">
      <w:pPr>
        <w:pStyle w:val="ConsPlusNormal"/>
        <w:ind w:firstLine="540"/>
        <w:jc w:val="both"/>
      </w:pPr>
    </w:p>
    <w:p w:rsidR="008611AA" w:rsidRDefault="008611AA">
      <w:pPr>
        <w:pStyle w:val="ConsPlusNormal"/>
        <w:ind w:firstLine="540"/>
        <w:jc w:val="both"/>
      </w:pPr>
    </w:p>
    <w:p w:rsidR="008611AA" w:rsidRDefault="008611AA">
      <w:pPr>
        <w:pStyle w:val="ConsPlusNormal"/>
        <w:ind w:firstLine="540"/>
        <w:jc w:val="both"/>
      </w:pPr>
    </w:p>
    <w:p w:rsidR="008611AA" w:rsidRDefault="008611AA">
      <w:pPr>
        <w:pStyle w:val="ConsPlusNormal"/>
        <w:ind w:firstLine="540"/>
        <w:jc w:val="both"/>
      </w:pPr>
    </w:p>
    <w:p w:rsidR="008611AA" w:rsidRDefault="008611AA">
      <w:pPr>
        <w:pStyle w:val="ConsPlusNormal"/>
        <w:ind w:firstLine="540"/>
        <w:jc w:val="both"/>
      </w:pPr>
    </w:p>
    <w:p w:rsidR="008611AA" w:rsidRDefault="008611AA">
      <w:pPr>
        <w:pStyle w:val="ConsPlusNormal"/>
        <w:jc w:val="right"/>
        <w:outlineLvl w:val="0"/>
      </w:pPr>
      <w:r>
        <w:t>Приложение N 7</w:t>
      </w:r>
    </w:p>
    <w:p w:rsidR="008611AA" w:rsidRDefault="008611AA">
      <w:pPr>
        <w:pStyle w:val="ConsPlusNormal"/>
        <w:jc w:val="right"/>
      </w:pPr>
      <w:r>
        <w:t>к постановлению</w:t>
      </w:r>
    </w:p>
    <w:p w:rsidR="008611AA" w:rsidRDefault="008611AA">
      <w:pPr>
        <w:pStyle w:val="ConsPlusNormal"/>
        <w:jc w:val="right"/>
      </w:pPr>
      <w:r>
        <w:t>Правительства Новосибирской области</w:t>
      </w:r>
    </w:p>
    <w:p w:rsidR="008611AA" w:rsidRDefault="008611AA">
      <w:pPr>
        <w:pStyle w:val="ConsPlusNormal"/>
        <w:jc w:val="right"/>
      </w:pPr>
      <w:r>
        <w:t>от 24.02.2014 N 83-п</w:t>
      </w:r>
    </w:p>
    <w:p w:rsidR="008611AA" w:rsidRDefault="008611AA">
      <w:pPr>
        <w:pStyle w:val="ConsPlusNormal"/>
        <w:ind w:firstLine="540"/>
        <w:jc w:val="both"/>
      </w:pPr>
    </w:p>
    <w:p w:rsidR="008611AA" w:rsidRDefault="008611AA">
      <w:pPr>
        <w:pStyle w:val="ConsPlusTitle"/>
        <w:jc w:val="center"/>
      </w:pPr>
      <w:bookmarkStart w:id="100" w:name="P2056"/>
      <w:bookmarkEnd w:id="100"/>
      <w:r>
        <w:t>ПОРЯДОК</w:t>
      </w:r>
    </w:p>
    <w:p w:rsidR="008611AA" w:rsidRDefault="008611AA">
      <w:pPr>
        <w:pStyle w:val="ConsPlusTitle"/>
        <w:jc w:val="center"/>
      </w:pPr>
      <w:r>
        <w:t>ОПРЕДЕЛЕНИЯ ОБЪЕМА И ПРЕДОСТАВЛЕНИЯ СУБСИДИИ ИЗ ОБЛАСТНОГО</w:t>
      </w:r>
    </w:p>
    <w:p w:rsidR="008611AA" w:rsidRDefault="008611AA">
      <w:pPr>
        <w:pStyle w:val="ConsPlusTitle"/>
        <w:jc w:val="center"/>
      </w:pPr>
      <w:r>
        <w:t>БЮДЖЕТА НОВОСИБИРСКОЙ ОБЛАСТИ ФОНДУ СОДЕЙСТВИЯ РАЗВИТИЮ</w:t>
      </w:r>
    </w:p>
    <w:p w:rsidR="008611AA" w:rsidRDefault="008611AA">
      <w:pPr>
        <w:pStyle w:val="ConsPlusTitle"/>
        <w:jc w:val="center"/>
      </w:pPr>
      <w:r>
        <w:t>НАУЧНО-ТЕХНОЛОГИЧЕСКОЙ СФЕРЫ НОВОСИБИРСКОЙ ОБЛАСТИ</w:t>
      </w:r>
    </w:p>
    <w:p w:rsidR="008611AA" w:rsidRDefault="008611AA">
      <w:pPr>
        <w:pStyle w:val="ConsPlusTitle"/>
        <w:jc w:val="center"/>
      </w:pPr>
      <w:r>
        <w:t>НА ФИНАНСОВОЕ ОБЕСПЕЧЕНИЕ ЗАТРАТ, СВЯЗАННЫХ С ОРГАНИЗАЦИЕЙ И</w:t>
      </w:r>
    </w:p>
    <w:p w:rsidR="008611AA" w:rsidRDefault="008611AA">
      <w:pPr>
        <w:pStyle w:val="ConsPlusTitle"/>
        <w:jc w:val="center"/>
      </w:pPr>
      <w:r>
        <w:t>ПРОВЕДЕНИЕМ МЕЖДУНАРОДНОГО СИБИРСКОГО ТРАНСПОРТНОГО ФОРУМА</w:t>
      </w:r>
    </w:p>
    <w:p w:rsidR="008611AA" w:rsidRDefault="008611AA">
      <w:pPr>
        <w:pStyle w:val="ConsPlusTitle"/>
        <w:jc w:val="center"/>
      </w:pPr>
      <w:r>
        <w:t>И ВЫСТАВКИ "СОВРЕМЕННЫЙ ТРАНСПОРТ И ИНФРАСТРУКТУРА"</w:t>
      </w:r>
    </w:p>
    <w:p w:rsidR="008611AA" w:rsidRDefault="008611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61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11AA" w:rsidRDefault="00861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11AA" w:rsidRDefault="00861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11AA" w:rsidRDefault="008611AA">
            <w:pPr>
              <w:pStyle w:val="ConsPlusNormal"/>
              <w:jc w:val="center"/>
            </w:pPr>
            <w:r>
              <w:rPr>
                <w:color w:val="392C69"/>
              </w:rPr>
              <w:t>Список изменяющих документов</w:t>
            </w:r>
          </w:p>
          <w:p w:rsidR="008611AA" w:rsidRDefault="008611AA">
            <w:pPr>
              <w:pStyle w:val="ConsPlusNormal"/>
              <w:jc w:val="center"/>
            </w:pPr>
            <w:r>
              <w:rPr>
                <w:color w:val="392C69"/>
              </w:rPr>
              <w:t xml:space="preserve">(введен </w:t>
            </w:r>
            <w:hyperlink r:id="rId400">
              <w:r>
                <w:rPr>
                  <w:color w:val="0000FF"/>
                </w:rPr>
                <w:t>постановлением</w:t>
              </w:r>
            </w:hyperlink>
            <w:r>
              <w:rPr>
                <w:color w:val="392C69"/>
              </w:rPr>
              <w:t xml:space="preserve"> Правительства Новосибирской области</w:t>
            </w:r>
          </w:p>
          <w:p w:rsidR="008611AA" w:rsidRDefault="008611AA">
            <w:pPr>
              <w:pStyle w:val="ConsPlusNormal"/>
              <w:jc w:val="center"/>
            </w:pPr>
            <w:r>
              <w:rPr>
                <w:color w:val="392C69"/>
              </w:rPr>
              <w:t>от 01.04.2024 N 156-п;</w:t>
            </w:r>
          </w:p>
          <w:p w:rsidR="008611AA" w:rsidRDefault="008611AA">
            <w:pPr>
              <w:pStyle w:val="ConsPlusNormal"/>
              <w:jc w:val="center"/>
            </w:pPr>
            <w:r>
              <w:rPr>
                <w:color w:val="392C69"/>
              </w:rPr>
              <w:t>в ред. постановлений Правительства Новосибирской области</w:t>
            </w:r>
          </w:p>
          <w:p w:rsidR="008611AA" w:rsidRDefault="008611AA">
            <w:pPr>
              <w:pStyle w:val="ConsPlusNormal"/>
              <w:jc w:val="center"/>
            </w:pPr>
            <w:r>
              <w:rPr>
                <w:color w:val="392C69"/>
              </w:rPr>
              <w:lastRenderedPageBreak/>
              <w:t xml:space="preserve">от 14.05.2024 </w:t>
            </w:r>
            <w:hyperlink r:id="rId401">
              <w:r>
                <w:rPr>
                  <w:color w:val="0000FF"/>
                </w:rPr>
                <w:t>N 226-п</w:t>
              </w:r>
            </w:hyperlink>
            <w:r>
              <w:rPr>
                <w:color w:val="392C69"/>
              </w:rPr>
              <w:t xml:space="preserve">, от 29.10.2024 </w:t>
            </w:r>
            <w:hyperlink r:id="rId402">
              <w:r>
                <w:rPr>
                  <w:color w:val="0000FF"/>
                </w:rPr>
                <w:t>N 490-п</w:t>
              </w:r>
            </w:hyperlink>
            <w:r>
              <w:rPr>
                <w:color w:val="392C69"/>
              </w:rPr>
              <w:t xml:space="preserve">, от 28.01.2025 </w:t>
            </w:r>
            <w:hyperlink r:id="rId403">
              <w:r>
                <w:rPr>
                  <w:color w:val="0000FF"/>
                </w:rPr>
                <w:t>N 28-п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611AA" w:rsidRDefault="008611AA">
            <w:pPr>
              <w:pStyle w:val="ConsPlusNormal"/>
            </w:pPr>
          </w:p>
        </w:tc>
      </w:tr>
    </w:tbl>
    <w:p w:rsidR="008611AA" w:rsidRDefault="008611AA">
      <w:pPr>
        <w:pStyle w:val="ConsPlusNormal"/>
        <w:ind w:firstLine="540"/>
        <w:jc w:val="both"/>
      </w:pPr>
    </w:p>
    <w:p w:rsidR="008611AA" w:rsidRDefault="008611AA">
      <w:pPr>
        <w:pStyle w:val="ConsPlusNormal"/>
        <w:ind w:firstLine="540"/>
        <w:jc w:val="both"/>
      </w:pPr>
      <w:r>
        <w:t xml:space="preserve">1. Настоящий порядок определения объема и предоставления субсидии из областного бюджета Новосибирской области (далее - областной бюджет) Фонду содействия развитию научно-технологической сферы Новосибирской области (далее - Фонд) на финансовое обеспечение затрат, связанных с организацией и проведением Международного Сибирского транспортного форума и выставки "Современный транспорт и инфраструктура" (далее - Порядок), разработан в соответствии с </w:t>
      </w:r>
      <w:hyperlink r:id="rId404">
        <w:r>
          <w:rPr>
            <w:color w:val="0000FF"/>
          </w:rPr>
          <w:t>пунктом 2 статьи 78.1</w:t>
        </w:r>
      </w:hyperlink>
      <w:r>
        <w:t xml:space="preserve"> Бюджетного кодекса Российской Федерации, </w:t>
      </w:r>
      <w:hyperlink r:id="rId405">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иными нормативными правовыми актами Российской Федерации и Новосибирской области.</w:t>
      </w:r>
    </w:p>
    <w:p w:rsidR="008611AA" w:rsidRDefault="008611AA">
      <w:pPr>
        <w:pStyle w:val="ConsPlusNormal"/>
        <w:spacing w:before="220"/>
        <w:ind w:firstLine="540"/>
        <w:jc w:val="both"/>
      </w:pPr>
      <w:r>
        <w:t xml:space="preserve">2. Порядок регламентирует предоставление субсидии из областного бюджета Фонду в рамках реализации мероприятий государственной </w:t>
      </w:r>
      <w:hyperlink w:anchor="P71">
        <w:r>
          <w:rPr>
            <w:color w:val="0000FF"/>
          </w:rPr>
          <w:t>программы</w:t>
        </w:r>
      </w:hyperlink>
      <w:r>
        <w:t xml:space="preserve">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утвержденной постановлением Правительства Новосибирской области от 24.02.2014 N 83-п "Об утверждении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(далее - государственная программа).</w:t>
      </w:r>
    </w:p>
    <w:p w:rsidR="008611AA" w:rsidRDefault="008611AA">
      <w:pPr>
        <w:pStyle w:val="ConsPlusNormal"/>
        <w:spacing w:before="220"/>
        <w:ind w:firstLine="540"/>
        <w:jc w:val="both"/>
      </w:pPr>
      <w:bookmarkStart w:id="101" w:name="P2071"/>
      <w:bookmarkEnd w:id="101"/>
      <w:r>
        <w:t>3. Субсидия из областного бюджета Новосибирской области (далее соответственно - субсидия) Фонду, зарегистрированному на территории Новосибирской области, предоставляется в целях финансового обеспечения затрат в текущем финансовом году, связанных с организацией, проведением Международного Сибирского транспортного форума и выставки "Современный транспорт и инфраструктура" (далее - Международный Сибирский транспортный форум), в том числе затрат на оказание услуг аренды нежилых помещений, расположенных на территории проведения Международного Сибирского транспортного форума, а также иных мероприятий, форумов, конференций, семинаров, круглых столов, выставок, фестивалей, конкурсов, совещаний, деловых встреч, проводимых в рамках реализации государственной программы, в соответствии с техническими заданиями по организации и проведению Международного Сибирского транспортного форума и иных конгрессно-выставочных мероприятий в сфере транспорта и дорожного комплекса на территории Новосибирской области и за ее пределами, в том числе на основании гражданско-правовых договоров, исполнителями по которым является физическое лицо, индивидуальный предприниматель либо юридическое лицо.</w:t>
      </w:r>
    </w:p>
    <w:p w:rsidR="008611AA" w:rsidRDefault="008611AA">
      <w:pPr>
        <w:pStyle w:val="ConsPlusNormal"/>
        <w:jc w:val="both"/>
      </w:pPr>
      <w:r>
        <w:t xml:space="preserve">(п. 3 в ред. </w:t>
      </w:r>
      <w:hyperlink r:id="rId406">
        <w:r>
          <w:rPr>
            <w:color w:val="0000FF"/>
          </w:rPr>
          <w:t>постановления</w:t>
        </w:r>
      </w:hyperlink>
      <w:r>
        <w:t xml:space="preserve"> Правительства Новосибирской области от 14.05.2024 N 226-п)</w:t>
      </w:r>
    </w:p>
    <w:p w:rsidR="008611AA" w:rsidRDefault="008611AA">
      <w:pPr>
        <w:pStyle w:val="ConsPlusNormal"/>
        <w:spacing w:before="220"/>
        <w:ind w:firstLine="540"/>
        <w:jc w:val="both"/>
      </w:pPr>
      <w:bookmarkStart w:id="102" w:name="P2073"/>
      <w:bookmarkEnd w:id="102"/>
      <w:r>
        <w:t>4. Областным исполнительным органом Новосибирской области, до которого в соответствии с бюджетным законодательством Российской Федерации как до получателя средств областного бюджета доведены в установленном порядке лимиты бюджетных обязательств на предоставление субсидии, является министерство транспорта и дорожного хозяйства Новосибирской области (далее - министерство).</w:t>
      </w:r>
    </w:p>
    <w:p w:rsidR="008611AA" w:rsidRDefault="008611AA">
      <w:pPr>
        <w:pStyle w:val="ConsPlusNormal"/>
        <w:spacing w:before="220"/>
        <w:ind w:firstLine="540"/>
        <w:jc w:val="both"/>
      </w:pPr>
      <w:r>
        <w:t xml:space="preserve">Субсидия предоставляется в пределах бюджетных ассигнований и лимитов бюджетных обязательств, доведенных министерству, в соответствии с порядком исполнения сводной бюджетной росписи областного бюджета на цели, указанные в </w:t>
      </w:r>
      <w:hyperlink w:anchor="P2071">
        <w:r>
          <w:rPr>
            <w:color w:val="0000FF"/>
          </w:rPr>
          <w:t>пункте 3</w:t>
        </w:r>
      </w:hyperlink>
      <w:r>
        <w:t xml:space="preserve"> настоящего Порядка, в рамках мероприятий государственной программы.</w:t>
      </w:r>
    </w:p>
    <w:p w:rsidR="008611AA" w:rsidRDefault="008611AA">
      <w:pPr>
        <w:pStyle w:val="ConsPlusNormal"/>
        <w:jc w:val="both"/>
      </w:pPr>
      <w:r>
        <w:t xml:space="preserve">(в ред. </w:t>
      </w:r>
      <w:hyperlink r:id="rId407">
        <w:r>
          <w:rPr>
            <w:color w:val="0000FF"/>
          </w:rPr>
          <w:t>постановления</w:t>
        </w:r>
      </w:hyperlink>
      <w:r>
        <w:t xml:space="preserve"> Правительства Новосибирской области от 28.01.2025 N 28-п)</w:t>
      </w:r>
    </w:p>
    <w:p w:rsidR="008611AA" w:rsidRDefault="008611AA">
      <w:pPr>
        <w:pStyle w:val="ConsPlusNormal"/>
        <w:spacing w:before="220"/>
        <w:ind w:firstLine="540"/>
        <w:jc w:val="both"/>
      </w:pPr>
      <w:r>
        <w:t xml:space="preserve">Сведения о субсидии подлежат размещению на едином портале бюджетной системы </w:t>
      </w:r>
      <w:r>
        <w:lastRenderedPageBreak/>
        <w:t>Российской Федерации в информационно-телекоммуникационной сети "Интернет" в порядке, установленном Министерством финансов Российской Федерации.</w:t>
      </w:r>
    </w:p>
    <w:p w:rsidR="008611AA" w:rsidRDefault="008611AA">
      <w:pPr>
        <w:pStyle w:val="ConsPlusNormal"/>
        <w:spacing w:before="220"/>
        <w:ind w:firstLine="540"/>
        <w:jc w:val="both"/>
      </w:pPr>
      <w:bookmarkStart w:id="103" w:name="P2077"/>
      <w:bookmarkEnd w:id="103"/>
      <w:r>
        <w:t>5. Условия предоставления субсидии:</w:t>
      </w:r>
    </w:p>
    <w:p w:rsidR="008611AA" w:rsidRDefault="008611AA">
      <w:pPr>
        <w:pStyle w:val="ConsPlusNormal"/>
        <w:spacing w:before="220"/>
        <w:ind w:firstLine="540"/>
        <w:jc w:val="both"/>
      </w:pPr>
      <w:r>
        <w:t>1) по состоянию на первое число месяца, предшествующего месяцу, в котором планируется предоставление субсидии, Фонд не должен:</w:t>
      </w:r>
    </w:p>
    <w:p w:rsidR="008611AA" w:rsidRDefault="008611AA">
      <w:pPr>
        <w:pStyle w:val="ConsPlusNormal"/>
        <w:spacing w:before="220"/>
        <w:ind w:firstLine="540"/>
        <w:jc w:val="both"/>
      </w:pPr>
      <w:r>
        <w:t>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8611AA" w:rsidRDefault="008611AA">
      <w:pPr>
        <w:pStyle w:val="ConsPlusNormal"/>
        <w:spacing w:before="220"/>
        <w:ind w:firstLine="540"/>
        <w:jc w:val="both"/>
      </w:pPr>
      <w:r>
        <w:t>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8611AA" w:rsidRDefault="008611AA">
      <w:pPr>
        <w:pStyle w:val="ConsPlusNormal"/>
        <w:spacing w:before="220"/>
        <w:ind w:firstLine="540"/>
        <w:jc w:val="both"/>
      </w:pPr>
      <w:r>
        <w:t xml:space="preserve">находиться в составляемых в рамках реализации полномочий, предусмотренных </w:t>
      </w:r>
      <w:hyperlink r:id="rId408">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8611AA" w:rsidRDefault="008611AA">
      <w:pPr>
        <w:pStyle w:val="ConsPlusNormal"/>
        <w:spacing w:before="220"/>
        <w:ind w:firstLine="540"/>
        <w:jc w:val="both"/>
      </w:pPr>
      <w:r>
        <w:t xml:space="preserve">получать средства из областного бюджета на основании иных нормативных правовых актов Новосибирской области на цели, установленные </w:t>
      </w:r>
      <w:hyperlink w:anchor="P2071">
        <w:r>
          <w:rPr>
            <w:color w:val="0000FF"/>
          </w:rPr>
          <w:t>пунктом 3</w:t>
        </w:r>
      </w:hyperlink>
      <w:r>
        <w:t xml:space="preserve"> настоящего Порядка;</w:t>
      </w:r>
    </w:p>
    <w:p w:rsidR="008611AA" w:rsidRDefault="008611AA">
      <w:pPr>
        <w:pStyle w:val="ConsPlusNormal"/>
        <w:jc w:val="both"/>
      </w:pPr>
      <w:r>
        <w:t xml:space="preserve">(в ред. </w:t>
      </w:r>
      <w:hyperlink r:id="rId409">
        <w:r>
          <w:rPr>
            <w:color w:val="0000FF"/>
          </w:rPr>
          <w:t>постановления</w:t>
        </w:r>
      </w:hyperlink>
      <w:r>
        <w:t xml:space="preserve"> Правительства Новосибирской области от 28.01.2025 N 28-п)</w:t>
      </w:r>
    </w:p>
    <w:p w:rsidR="008611AA" w:rsidRDefault="008611AA">
      <w:pPr>
        <w:pStyle w:val="ConsPlusNormal"/>
        <w:spacing w:before="220"/>
        <w:ind w:firstLine="540"/>
        <w:jc w:val="both"/>
      </w:pPr>
      <w:r>
        <w:t xml:space="preserve">являться иностранным агентом в соответствии с Федеральным </w:t>
      </w:r>
      <w:hyperlink r:id="rId410">
        <w:r>
          <w:rPr>
            <w:color w:val="0000FF"/>
          </w:rPr>
          <w:t>законом</w:t>
        </w:r>
      </w:hyperlink>
      <w:r>
        <w:t xml:space="preserve"> от 14.07.2022 N 255-ФЗ "О контроле за деятельностью лиц, находящихся под иностранным влиянием";</w:t>
      </w:r>
    </w:p>
    <w:p w:rsidR="008611AA" w:rsidRDefault="008611AA">
      <w:pPr>
        <w:pStyle w:val="ConsPlusNormal"/>
        <w:spacing w:before="220"/>
        <w:ind w:firstLine="540"/>
        <w:jc w:val="both"/>
      </w:pPr>
      <w:r>
        <w:t>находиться в процессе реорганизации (за исключением реорганизации в форме присоединения к Фонду другого юридического лица), ликвидации, в отношении него не введена процедура банкротства, деятельность Фонда не приостановлена в порядке, предусмотренном законодательством Российской Федерации;</w:t>
      </w:r>
    </w:p>
    <w:p w:rsidR="008611AA" w:rsidRDefault="008611AA">
      <w:pPr>
        <w:pStyle w:val="ConsPlusNormal"/>
        <w:spacing w:before="220"/>
        <w:ind w:firstLine="540"/>
        <w:jc w:val="both"/>
      </w:pPr>
      <w:r>
        <w:t xml:space="preserve">2) по состоянию на первое число месяца, предшествующего месяцу, в котором планируется предоставление субсидии, у Фонда отсутствует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на едином налоговом счете отсутствует или не превышает размер, определенный </w:t>
      </w:r>
      <w:hyperlink r:id="rId411">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а также иная просроченная (неурегулированная) задолженность по денежным обязательствам перед Новосибирской областью;</w:t>
      </w:r>
    </w:p>
    <w:p w:rsidR="008611AA" w:rsidRDefault="008611AA">
      <w:pPr>
        <w:pStyle w:val="ConsPlusNormal"/>
        <w:jc w:val="both"/>
      </w:pPr>
      <w:r>
        <w:t xml:space="preserve">(в ред. </w:t>
      </w:r>
      <w:hyperlink r:id="rId412">
        <w:r>
          <w:rPr>
            <w:color w:val="0000FF"/>
          </w:rPr>
          <w:t>постановления</w:t>
        </w:r>
      </w:hyperlink>
      <w:r>
        <w:t xml:space="preserve"> Правительства Новосибирской области от 28.01.2025 N 28-п)</w:t>
      </w:r>
    </w:p>
    <w:p w:rsidR="008611AA" w:rsidRDefault="008611AA">
      <w:pPr>
        <w:pStyle w:val="ConsPlusNormal"/>
        <w:spacing w:before="220"/>
        <w:ind w:firstLine="540"/>
        <w:jc w:val="both"/>
      </w:pPr>
      <w:r>
        <w:t xml:space="preserve">3) согласие Фонда, лиц, получающих средства на основании договоров (соглашений), заключенных с Фондом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w:t>
      </w:r>
      <w:r>
        <w:lastRenderedPageBreak/>
        <w:t xml:space="preserve">обществ в их уставных (складочных) капиталах), на осуществление в отношении них проверки министерством как получателем средств областного бюджета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r:id="rId413">
        <w:r>
          <w:rPr>
            <w:color w:val="0000FF"/>
          </w:rPr>
          <w:t>статьями 268.1</w:t>
        </w:r>
      </w:hyperlink>
      <w:r>
        <w:t xml:space="preserve"> и </w:t>
      </w:r>
      <w:hyperlink r:id="rId414">
        <w:r>
          <w:rPr>
            <w:color w:val="0000FF"/>
          </w:rPr>
          <w:t>269.2</w:t>
        </w:r>
      </w:hyperlink>
      <w:r>
        <w:t xml:space="preserve"> Бюджетного кодекса Российской Федерации и на включение таких положений в соглашение о предоставлении субсидии (далее - соглашение).</w:t>
      </w:r>
    </w:p>
    <w:p w:rsidR="008611AA" w:rsidRDefault="008611AA">
      <w:pPr>
        <w:pStyle w:val="ConsPlusNormal"/>
        <w:jc w:val="both"/>
      </w:pPr>
      <w:r>
        <w:t xml:space="preserve">(в ред. </w:t>
      </w:r>
      <w:hyperlink r:id="rId415">
        <w:r>
          <w:rPr>
            <w:color w:val="0000FF"/>
          </w:rPr>
          <w:t>постановления</w:t>
        </w:r>
      </w:hyperlink>
      <w:r>
        <w:t xml:space="preserve"> Правительства Новосибирской области от 28.01.2025 N 28-п)</w:t>
      </w:r>
    </w:p>
    <w:p w:rsidR="008611AA" w:rsidRDefault="008611AA">
      <w:pPr>
        <w:pStyle w:val="ConsPlusNormal"/>
        <w:spacing w:before="220"/>
        <w:ind w:firstLine="540"/>
        <w:jc w:val="both"/>
      </w:pPr>
      <w:bookmarkStart w:id="104" w:name="P2090"/>
      <w:bookmarkEnd w:id="104"/>
      <w:r>
        <w:t>6. Для получения субсидии Фонд не позднее 1 июня текущего финансового года представляет в министерство следующие документы:</w:t>
      </w:r>
    </w:p>
    <w:p w:rsidR="008611AA" w:rsidRDefault="008611AA">
      <w:pPr>
        <w:pStyle w:val="ConsPlusNormal"/>
        <w:jc w:val="both"/>
      </w:pPr>
      <w:r>
        <w:t xml:space="preserve">(в ред. </w:t>
      </w:r>
      <w:hyperlink r:id="rId416">
        <w:r>
          <w:rPr>
            <w:color w:val="0000FF"/>
          </w:rPr>
          <w:t>постановления</w:t>
        </w:r>
      </w:hyperlink>
      <w:r>
        <w:t xml:space="preserve"> Правительства Новосибирской области от 14.05.2024 N 226-п)</w:t>
      </w:r>
    </w:p>
    <w:p w:rsidR="008611AA" w:rsidRDefault="008611AA">
      <w:pPr>
        <w:pStyle w:val="ConsPlusNormal"/>
        <w:spacing w:before="220"/>
        <w:ind w:firstLine="540"/>
        <w:jc w:val="both"/>
      </w:pPr>
      <w:r>
        <w:t>1) заявку на предоставление субсидии по форме, утверждаемой приказом министерства (далее - заявка);</w:t>
      </w:r>
    </w:p>
    <w:p w:rsidR="008611AA" w:rsidRDefault="008611AA">
      <w:pPr>
        <w:pStyle w:val="ConsPlusNormal"/>
        <w:spacing w:before="220"/>
        <w:ind w:firstLine="540"/>
        <w:jc w:val="both"/>
      </w:pPr>
      <w:r>
        <w:t>2) справку, подписанную руководителем (уполномоченным лицом) Фонда, подтверждающую, что Фонд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8611AA" w:rsidRDefault="008611AA">
      <w:pPr>
        <w:pStyle w:val="ConsPlusNormal"/>
        <w:spacing w:before="220"/>
        <w:ind w:firstLine="540"/>
        <w:jc w:val="both"/>
      </w:pPr>
      <w:r>
        <w:t>3) справку, подписанную руководителем (уполномоченным лицом) Фонда, подтверждающую, что Фонд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8611AA" w:rsidRDefault="008611AA">
      <w:pPr>
        <w:pStyle w:val="ConsPlusNormal"/>
        <w:spacing w:before="220"/>
        <w:ind w:firstLine="540"/>
        <w:jc w:val="both"/>
      </w:pPr>
      <w:r>
        <w:t xml:space="preserve">4) справку, подписанную руководителем (уполномоченным лицом) Фонда, подтверждающую, что Фонд не находится в составляемых в рамках реализации полномочий, предусмотренных </w:t>
      </w:r>
      <w:hyperlink r:id="rId417">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8611AA" w:rsidRDefault="008611AA">
      <w:pPr>
        <w:pStyle w:val="ConsPlusNormal"/>
        <w:spacing w:before="220"/>
        <w:ind w:firstLine="540"/>
        <w:jc w:val="both"/>
      </w:pPr>
      <w:r>
        <w:t xml:space="preserve">5) справку, подписанную руководителем (уполномоченным лицом) Фонда, подтверждающую, что Фонд не является получателем средств из областного бюджета на основании иных нормативных правовых актов на цели, указанные в </w:t>
      </w:r>
      <w:hyperlink w:anchor="P2071">
        <w:r>
          <w:rPr>
            <w:color w:val="0000FF"/>
          </w:rPr>
          <w:t>пункте 3</w:t>
        </w:r>
      </w:hyperlink>
      <w:r>
        <w:t xml:space="preserve"> настоящего Порядка;</w:t>
      </w:r>
    </w:p>
    <w:p w:rsidR="008611AA" w:rsidRDefault="008611AA">
      <w:pPr>
        <w:pStyle w:val="ConsPlusNormal"/>
        <w:jc w:val="both"/>
      </w:pPr>
      <w:r>
        <w:t xml:space="preserve">(в ред. </w:t>
      </w:r>
      <w:hyperlink r:id="rId418">
        <w:r>
          <w:rPr>
            <w:color w:val="0000FF"/>
          </w:rPr>
          <w:t>постановления</w:t>
        </w:r>
      </w:hyperlink>
      <w:r>
        <w:t xml:space="preserve"> Правительства Новосибирской области от 28.01.2025 N 28-п)</w:t>
      </w:r>
    </w:p>
    <w:p w:rsidR="008611AA" w:rsidRDefault="008611AA">
      <w:pPr>
        <w:pStyle w:val="ConsPlusNormal"/>
        <w:spacing w:before="220"/>
        <w:ind w:firstLine="540"/>
        <w:jc w:val="both"/>
      </w:pPr>
      <w:r>
        <w:t xml:space="preserve">6) справку, подписанную руководителем (уполномоченным лицом) Фонда об отсутствии у Фонда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об отсутствии на едином налоговом счете (или непревышении размера, определенного </w:t>
      </w:r>
      <w:hyperlink r:id="rId419">
        <w:r>
          <w:rPr>
            <w:color w:val="0000FF"/>
          </w:rPr>
          <w:t>пунктом 3 статьи 47</w:t>
        </w:r>
      </w:hyperlink>
      <w: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а также иной просроченной (неурегулированной) задолженности по денежным обязательствам перед Новосибирской областью;</w:t>
      </w:r>
    </w:p>
    <w:p w:rsidR="008611AA" w:rsidRDefault="008611AA">
      <w:pPr>
        <w:pStyle w:val="ConsPlusNormal"/>
        <w:spacing w:before="220"/>
        <w:ind w:firstLine="540"/>
        <w:jc w:val="both"/>
      </w:pPr>
      <w:r>
        <w:t xml:space="preserve">7) справку, подписанную руководителем (уполномоченным лицом) Фонда, подтверждающую, что Фонд не находится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него не введена процедура банкротства, </w:t>
      </w:r>
      <w:r>
        <w:lastRenderedPageBreak/>
        <w:t>деятельность заявителя не приостановлена в порядке, предусмотренном законодательством Российской Федерации;</w:t>
      </w:r>
    </w:p>
    <w:p w:rsidR="008611AA" w:rsidRDefault="008611AA">
      <w:pPr>
        <w:pStyle w:val="ConsPlusNormal"/>
        <w:spacing w:before="220"/>
        <w:ind w:firstLine="540"/>
        <w:jc w:val="both"/>
      </w:pPr>
      <w:r>
        <w:t xml:space="preserve">8) согласие Фонда, лиц, получающих средства на основании договоров (соглашений), заключенных с Фондом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них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r:id="rId420">
        <w:r>
          <w:rPr>
            <w:color w:val="0000FF"/>
          </w:rPr>
          <w:t>статьями 268.1</w:t>
        </w:r>
      </w:hyperlink>
      <w:r>
        <w:t xml:space="preserve"> и </w:t>
      </w:r>
      <w:hyperlink r:id="rId421">
        <w:r>
          <w:rPr>
            <w:color w:val="0000FF"/>
          </w:rPr>
          <w:t>269.2</w:t>
        </w:r>
      </w:hyperlink>
      <w:r>
        <w:t xml:space="preserve"> Бюджетного кодекса Российской Федерации и на включение таких положений в соглашение;</w:t>
      </w:r>
    </w:p>
    <w:p w:rsidR="008611AA" w:rsidRDefault="008611AA">
      <w:pPr>
        <w:pStyle w:val="ConsPlusNormal"/>
        <w:jc w:val="both"/>
      </w:pPr>
      <w:r>
        <w:t xml:space="preserve">(в ред. </w:t>
      </w:r>
      <w:hyperlink r:id="rId422">
        <w:r>
          <w:rPr>
            <w:color w:val="0000FF"/>
          </w:rPr>
          <w:t>постановления</w:t>
        </w:r>
      </w:hyperlink>
      <w:r>
        <w:t xml:space="preserve"> Правительства Новосибирской области от 28.01.2025 N 28-п)</w:t>
      </w:r>
    </w:p>
    <w:p w:rsidR="008611AA" w:rsidRDefault="008611AA">
      <w:pPr>
        <w:pStyle w:val="ConsPlusNormal"/>
        <w:spacing w:before="220"/>
        <w:ind w:firstLine="540"/>
        <w:jc w:val="both"/>
      </w:pPr>
      <w:bookmarkStart w:id="105" w:name="P2102"/>
      <w:bookmarkEnd w:id="105"/>
      <w:r>
        <w:t>9) финансовый план (смету доходов и расходов) Фонда на текущий финансовый год, утвержденный решением высшего коллегиального органа управления Фонда - Наблюдательным советом, с приложением финансово-экономического обоснования затрат;</w:t>
      </w:r>
    </w:p>
    <w:p w:rsidR="008611AA" w:rsidRDefault="008611AA">
      <w:pPr>
        <w:pStyle w:val="ConsPlusNormal"/>
        <w:spacing w:before="220"/>
        <w:ind w:firstLine="540"/>
        <w:jc w:val="both"/>
      </w:pPr>
      <w:r>
        <w:t>10) документ, подтверждающий полномочия уполномоченного лица Фонда (в случае отсутствия в Едином государственном реестре юридических лиц указанных сведений о лице, имеющем право без доверенности действовать от имени заявителя);</w:t>
      </w:r>
    </w:p>
    <w:p w:rsidR="008611AA" w:rsidRDefault="008611AA">
      <w:pPr>
        <w:pStyle w:val="ConsPlusNormal"/>
        <w:spacing w:before="220"/>
        <w:ind w:firstLine="540"/>
        <w:jc w:val="both"/>
      </w:pPr>
      <w:r>
        <w:t>11) копии учредительных документов (учредительный договор или устав) заявителя.</w:t>
      </w:r>
    </w:p>
    <w:p w:rsidR="008611AA" w:rsidRDefault="008611AA">
      <w:pPr>
        <w:pStyle w:val="ConsPlusNormal"/>
        <w:spacing w:before="220"/>
        <w:ind w:firstLine="540"/>
        <w:jc w:val="both"/>
      </w:pPr>
      <w:r>
        <w:t>Фонд вправе представить дополнительные документы, которые, по его мнению, имеют значение для принятия решения о предоставлении субсидии.</w:t>
      </w:r>
    </w:p>
    <w:p w:rsidR="008611AA" w:rsidRDefault="008611AA">
      <w:pPr>
        <w:pStyle w:val="ConsPlusNormal"/>
        <w:spacing w:before="220"/>
        <w:ind w:firstLine="540"/>
        <w:jc w:val="both"/>
      </w:pPr>
      <w:r>
        <w:t xml:space="preserve">7. Министерство не позднее трех рабочих дней со дня получения от Фонда документов, указанных в </w:t>
      </w:r>
      <w:hyperlink w:anchor="P2090">
        <w:r>
          <w:rPr>
            <w:color w:val="0000FF"/>
          </w:rPr>
          <w:t>пункте 6</w:t>
        </w:r>
      </w:hyperlink>
      <w:r>
        <w:t xml:space="preserve"> настоящего Порядка, запрашивает в рамках единой системы межведомственного электронного взаимодействия следующие документы:</w:t>
      </w:r>
    </w:p>
    <w:p w:rsidR="008611AA" w:rsidRDefault="008611AA">
      <w:pPr>
        <w:pStyle w:val="ConsPlusNormal"/>
        <w:jc w:val="both"/>
      </w:pPr>
      <w:r>
        <w:t xml:space="preserve">(в ред. </w:t>
      </w:r>
      <w:hyperlink r:id="rId423">
        <w:r>
          <w:rPr>
            <w:color w:val="0000FF"/>
          </w:rPr>
          <w:t>постановления</w:t>
        </w:r>
      </w:hyperlink>
      <w:r>
        <w:t xml:space="preserve"> Правительства Новосибирской области от 28.01.2025 N 28-п)</w:t>
      </w:r>
    </w:p>
    <w:p w:rsidR="008611AA" w:rsidRDefault="008611AA">
      <w:pPr>
        <w:pStyle w:val="ConsPlusNormal"/>
        <w:spacing w:before="220"/>
        <w:ind w:firstLine="540"/>
        <w:jc w:val="both"/>
      </w:pPr>
      <w:r>
        <w:t>1) справку налогового органа об отсутствии у заявителя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611AA" w:rsidRDefault="008611AA">
      <w:pPr>
        <w:pStyle w:val="ConsPlusNormal"/>
        <w:spacing w:before="220"/>
        <w:ind w:firstLine="540"/>
        <w:jc w:val="both"/>
      </w:pPr>
      <w:r>
        <w:t>2) выписку из Единого государственного реестра юридических лиц.</w:t>
      </w:r>
    </w:p>
    <w:p w:rsidR="008611AA" w:rsidRDefault="008611AA">
      <w:pPr>
        <w:pStyle w:val="ConsPlusNormal"/>
        <w:spacing w:before="220"/>
        <w:ind w:firstLine="540"/>
        <w:jc w:val="both"/>
      </w:pPr>
      <w:bookmarkStart w:id="106" w:name="P2110"/>
      <w:bookmarkEnd w:id="106"/>
      <w:r>
        <w:t xml:space="preserve">8. Документы, указанные в </w:t>
      </w:r>
      <w:hyperlink w:anchor="P2090">
        <w:r>
          <w:rPr>
            <w:color w:val="0000FF"/>
          </w:rPr>
          <w:t>пункте 6</w:t>
        </w:r>
      </w:hyperlink>
      <w:r>
        <w:t xml:space="preserve"> настоящего Порядка, должны быть:</w:t>
      </w:r>
    </w:p>
    <w:p w:rsidR="008611AA" w:rsidRDefault="008611AA">
      <w:pPr>
        <w:pStyle w:val="ConsPlusNormal"/>
        <w:jc w:val="both"/>
      </w:pPr>
      <w:r>
        <w:t xml:space="preserve">(в ред. </w:t>
      </w:r>
      <w:hyperlink r:id="rId424">
        <w:r>
          <w:rPr>
            <w:color w:val="0000FF"/>
          </w:rPr>
          <w:t>постановления</w:t>
        </w:r>
      </w:hyperlink>
      <w:r>
        <w:t xml:space="preserve"> Правительства Новосибирской области от 28.01.2025 N 28-п)</w:t>
      </w:r>
    </w:p>
    <w:p w:rsidR="008611AA" w:rsidRDefault="008611AA">
      <w:pPr>
        <w:pStyle w:val="ConsPlusNormal"/>
        <w:spacing w:before="220"/>
        <w:ind w:firstLine="540"/>
        <w:jc w:val="both"/>
      </w:pPr>
      <w:r>
        <w:t>1) заверены подписью руководителя (уполномоченного лица) Фонда;</w:t>
      </w:r>
    </w:p>
    <w:p w:rsidR="008611AA" w:rsidRDefault="008611AA">
      <w:pPr>
        <w:pStyle w:val="ConsPlusNormal"/>
        <w:spacing w:before="220"/>
        <w:ind w:firstLine="540"/>
        <w:jc w:val="both"/>
      </w:pPr>
      <w:r>
        <w:t>2) прошиты, пронумерованы сквозной нумерацией в составе единого комплекта документов и скреплены оттиском печати Фонда (при ее наличии);</w:t>
      </w:r>
    </w:p>
    <w:p w:rsidR="008611AA" w:rsidRDefault="008611AA">
      <w:pPr>
        <w:pStyle w:val="ConsPlusNormal"/>
        <w:spacing w:before="220"/>
        <w:ind w:firstLine="540"/>
        <w:jc w:val="both"/>
      </w:pPr>
      <w:r>
        <w:t>3) выполнены с использованием технических средств, аккуратно, без подчисток, исправлений, помарок, неустановленных сокращений и формулировок, допускающих двоякое толкование.</w:t>
      </w:r>
    </w:p>
    <w:p w:rsidR="008611AA" w:rsidRDefault="008611AA">
      <w:pPr>
        <w:pStyle w:val="ConsPlusNormal"/>
        <w:spacing w:before="220"/>
        <w:ind w:firstLine="540"/>
        <w:jc w:val="both"/>
      </w:pPr>
      <w:r>
        <w:t xml:space="preserve">Заявка и документы, прилагаемые к ней в соответствии с </w:t>
      </w:r>
      <w:hyperlink w:anchor="P2090">
        <w:r>
          <w:rPr>
            <w:color w:val="0000FF"/>
          </w:rPr>
          <w:t>пунктом 6</w:t>
        </w:r>
      </w:hyperlink>
      <w:r>
        <w:t xml:space="preserve"> настоящего Порядка, не подлежат изменениям, корректировке, дополнениям.</w:t>
      </w:r>
    </w:p>
    <w:p w:rsidR="008611AA" w:rsidRDefault="008611AA">
      <w:pPr>
        <w:pStyle w:val="ConsPlusNormal"/>
        <w:jc w:val="both"/>
      </w:pPr>
      <w:r>
        <w:t xml:space="preserve">(в ред. </w:t>
      </w:r>
      <w:hyperlink r:id="rId425">
        <w:r>
          <w:rPr>
            <w:color w:val="0000FF"/>
          </w:rPr>
          <w:t>постановления</w:t>
        </w:r>
      </w:hyperlink>
      <w:r>
        <w:t xml:space="preserve"> Правительства Новосибирской области от 28.01.2025 N 28-п)</w:t>
      </w:r>
    </w:p>
    <w:p w:rsidR="008611AA" w:rsidRDefault="008611AA">
      <w:pPr>
        <w:pStyle w:val="ConsPlusNormal"/>
        <w:spacing w:before="220"/>
        <w:ind w:firstLine="540"/>
        <w:jc w:val="both"/>
      </w:pPr>
      <w:r>
        <w:t xml:space="preserve">9. Заявка регистрируется в министерстве в день подачи с указанием номера и даты </w:t>
      </w:r>
      <w:r>
        <w:lastRenderedPageBreak/>
        <w:t>регистрации. Представленные Фондом в министерство документы не возвращаются.</w:t>
      </w:r>
    </w:p>
    <w:p w:rsidR="008611AA" w:rsidRDefault="008611AA">
      <w:pPr>
        <w:pStyle w:val="ConsPlusNormal"/>
        <w:spacing w:before="220"/>
        <w:ind w:firstLine="540"/>
        <w:jc w:val="both"/>
      </w:pPr>
      <w:r>
        <w:t xml:space="preserve">10. Министерство в течение 10 рабочих дней со дня получения документов, указанных в </w:t>
      </w:r>
      <w:hyperlink w:anchor="P2090">
        <w:r>
          <w:rPr>
            <w:color w:val="0000FF"/>
          </w:rPr>
          <w:t>пункте 6</w:t>
        </w:r>
      </w:hyperlink>
      <w:r>
        <w:t xml:space="preserve"> настоящего Порядка, рассматривает их, принимает решение о предоставлении субсидии либо об отказе в предоставлении субсидии и направляет Фонду уведомление о принятом решении по адресу его электронной почты, указанному в заявке. Решение оформляется приказом министерства о предоставлении в текущем финансовом году субсидии Фонду и заключении соглашения.</w:t>
      </w:r>
    </w:p>
    <w:p w:rsidR="008611AA" w:rsidRDefault="008611AA">
      <w:pPr>
        <w:pStyle w:val="ConsPlusNormal"/>
        <w:jc w:val="both"/>
      </w:pPr>
      <w:r>
        <w:t xml:space="preserve">(в ред. </w:t>
      </w:r>
      <w:hyperlink r:id="rId426">
        <w:r>
          <w:rPr>
            <w:color w:val="0000FF"/>
          </w:rPr>
          <w:t>постановления</w:t>
        </w:r>
      </w:hyperlink>
      <w:r>
        <w:t xml:space="preserve"> Правительства Новосибирской области от 28.01.2025 N 28-п)</w:t>
      </w:r>
    </w:p>
    <w:p w:rsidR="008611AA" w:rsidRDefault="008611AA">
      <w:pPr>
        <w:pStyle w:val="ConsPlusNormal"/>
        <w:spacing w:before="220"/>
        <w:ind w:firstLine="540"/>
        <w:jc w:val="both"/>
      </w:pPr>
      <w:bookmarkStart w:id="107" w:name="P2120"/>
      <w:bookmarkEnd w:id="107"/>
      <w:r>
        <w:t>11. Основаниями для отказа в предоставлении субсидии Фонду являются:</w:t>
      </w:r>
    </w:p>
    <w:p w:rsidR="008611AA" w:rsidRDefault="008611AA">
      <w:pPr>
        <w:pStyle w:val="ConsPlusNormal"/>
        <w:spacing w:before="220"/>
        <w:ind w:firstLine="540"/>
        <w:jc w:val="both"/>
      </w:pPr>
      <w:r>
        <w:t xml:space="preserve">1) несоблюдение условий предоставления субсидии, предусмотренных </w:t>
      </w:r>
      <w:hyperlink w:anchor="P2077">
        <w:r>
          <w:rPr>
            <w:color w:val="0000FF"/>
          </w:rPr>
          <w:t>пунктом 5</w:t>
        </w:r>
      </w:hyperlink>
      <w:r>
        <w:t xml:space="preserve"> настоящего Порядка;</w:t>
      </w:r>
    </w:p>
    <w:p w:rsidR="008611AA" w:rsidRDefault="008611AA">
      <w:pPr>
        <w:pStyle w:val="ConsPlusNormal"/>
        <w:jc w:val="both"/>
      </w:pPr>
      <w:r>
        <w:t xml:space="preserve">(в ред. </w:t>
      </w:r>
      <w:hyperlink r:id="rId427">
        <w:r>
          <w:rPr>
            <w:color w:val="0000FF"/>
          </w:rPr>
          <w:t>постановления</w:t>
        </w:r>
      </w:hyperlink>
      <w:r>
        <w:t xml:space="preserve"> Правительства Новосибирской области от 28.01.2025 N 28-п)</w:t>
      </w:r>
    </w:p>
    <w:p w:rsidR="008611AA" w:rsidRDefault="008611AA">
      <w:pPr>
        <w:pStyle w:val="ConsPlusNormal"/>
        <w:spacing w:before="220"/>
        <w:ind w:firstLine="540"/>
        <w:jc w:val="both"/>
      </w:pPr>
      <w:r>
        <w:t xml:space="preserve">2) непредставление (представление не в полном объеме) документов, указанных в </w:t>
      </w:r>
      <w:hyperlink w:anchor="P2090">
        <w:r>
          <w:rPr>
            <w:color w:val="0000FF"/>
          </w:rPr>
          <w:t>пункте 6</w:t>
        </w:r>
      </w:hyperlink>
      <w:r>
        <w:t xml:space="preserve"> настоящего Порядка;</w:t>
      </w:r>
    </w:p>
    <w:p w:rsidR="008611AA" w:rsidRDefault="008611AA">
      <w:pPr>
        <w:pStyle w:val="ConsPlusNormal"/>
        <w:jc w:val="both"/>
      </w:pPr>
      <w:r>
        <w:t xml:space="preserve">(в ред. </w:t>
      </w:r>
      <w:hyperlink r:id="rId428">
        <w:r>
          <w:rPr>
            <w:color w:val="0000FF"/>
          </w:rPr>
          <w:t>постановления</w:t>
        </w:r>
      </w:hyperlink>
      <w:r>
        <w:t xml:space="preserve"> Правительства Новосибирской области от 28.01.2025 N 28-п)</w:t>
      </w:r>
    </w:p>
    <w:p w:rsidR="008611AA" w:rsidRDefault="008611AA">
      <w:pPr>
        <w:pStyle w:val="ConsPlusNormal"/>
        <w:spacing w:before="220"/>
        <w:ind w:firstLine="540"/>
        <w:jc w:val="both"/>
      </w:pPr>
      <w:r>
        <w:t xml:space="preserve">3) несоответствие представленных Фондом документов требованиям, установленным </w:t>
      </w:r>
      <w:hyperlink w:anchor="P2110">
        <w:r>
          <w:rPr>
            <w:color w:val="0000FF"/>
          </w:rPr>
          <w:t>пунктом 8</w:t>
        </w:r>
      </w:hyperlink>
      <w:r>
        <w:t xml:space="preserve"> настоящего Порядка;</w:t>
      </w:r>
    </w:p>
    <w:p w:rsidR="008611AA" w:rsidRDefault="008611AA">
      <w:pPr>
        <w:pStyle w:val="ConsPlusNormal"/>
        <w:jc w:val="both"/>
      </w:pPr>
      <w:r>
        <w:t xml:space="preserve">(в ред. </w:t>
      </w:r>
      <w:hyperlink r:id="rId429">
        <w:r>
          <w:rPr>
            <w:color w:val="0000FF"/>
          </w:rPr>
          <w:t>постановления</w:t>
        </w:r>
      </w:hyperlink>
      <w:r>
        <w:t xml:space="preserve"> Правительства Новосибирской области от 28.01.2025 N 28-п)</w:t>
      </w:r>
    </w:p>
    <w:p w:rsidR="008611AA" w:rsidRDefault="008611AA">
      <w:pPr>
        <w:pStyle w:val="ConsPlusNormal"/>
        <w:spacing w:before="220"/>
        <w:ind w:firstLine="540"/>
        <w:jc w:val="both"/>
      </w:pPr>
      <w:r>
        <w:t>4) установление факта недостоверности представленной Фондом информации;</w:t>
      </w:r>
    </w:p>
    <w:p w:rsidR="008611AA" w:rsidRDefault="008611AA">
      <w:pPr>
        <w:pStyle w:val="ConsPlusNormal"/>
        <w:spacing w:before="220"/>
        <w:ind w:firstLine="540"/>
        <w:jc w:val="both"/>
      </w:pPr>
      <w:r>
        <w:t>5) отсутствие бюджетных ассигнований.</w:t>
      </w:r>
    </w:p>
    <w:p w:rsidR="008611AA" w:rsidRDefault="008611AA">
      <w:pPr>
        <w:pStyle w:val="ConsPlusNormal"/>
        <w:spacing w:before="220"/>
        <w:ind w:firstLine="540"/>
        <w:jc w:val="both"/>
      </w:pPr>
      <w:r>
        <w:t xml:space="preserve">12. В случае отказа в предоставлении субсидии Фонд после устранения несоответствий, указанных в </w:t>
      </w:r>
      <w:hyperlink w:anchor="P2120">
        <w:r>
          <w:rPr>
            <w:color w:val="0000FF"/>
          </w:rPr>
          <w:t>пункте 11</w:t>
        </w:r>
      </w:hyperlink>
      <w:r>
        <w:t xml:space="preserve"> настоящего Порядка, вправе повторно направить в министерство документы для получения субсидии.</w:t>
      </w:r>
    </w:p>
    <w:p w:rsidR="008611AA" w:rsidRDefault="008611AA">
      <w:pPr>
        <w:pStyle w:val="ConsPlusNormal"/>
        <w:jc w:val="both"/>
      </w:pPr>
      <w:r>
        <w:t xml:space="preserve">(в ред. </w:t>
      </w:r>
      <w:hyperlink r:id="rId430">
        <w:r>
          <w:rPr>
            <w:color w:val="0000FF"/>
          </w:rPr>
          <w:t>постановления</w:t>
        </w:r>
      </w:hyperlink>
      <w:r>
        <w:t xml:space="preserve"> Правительства Новосибирской области от 28.01.2025 N 28-п)</w:t>
      </w:r>
    </w:p>
    <w:p w:rsidR="008611AA" w:rsidRDefault="008611AA">
      <w:pPr>
        <w:pStyle w:val="ConsPlusNormal"/>
        <w:spacing w:before="220"/>
        <w:ind w:firstLine="540"/>
        <w:jc w:val="both"/>
      </w:pPr>
      <w:r>
        <w:t xml:space="preserve">13. Размер субсидии определяется министерством в объеме затрат, финансовое обеспечение которых осуществляется на цели, установленные </w:t>
      </w:r>
      <w:hyperlink w:anchor="P2071">
        <w:r>
          <w:rPr>
            <w:color w:val="0000FF"/>
          </w:rPr>
          <w:t>пунктом 3</w:t>
        </w:r>
      </w:hyperlink>
      <w:r>
        <w:t xml:space="preserve"> настоящего Порядка, на основании документов, указанных в </w:t>
      </w:r>
      <w:hyperlink w:anchor="P2102">
        <w:r>
          <w:rPr>
            <w:color w:val="0000FF"/>
          </w:rPr>
          <w:t>подпункте 9 пункта 6</w:t>
        </w:r>
      </w:hyperlink>
      <w:r>
        <w:t xml:space="preserve"> настоящего Порядка, в пределах бюджетных ассигнований, утвержденных законом об областном бюджете на очередной финансовый год и плановый период, и доведенных лимитов бюджетных обязательств в установленном порядке министерству на реализацию мероприятий государственной программы.</w:t>
      </w:r>
    </w:p>
    <w:p w:rsidR="008611AA" w:rsidRDefault="008611AA">
      <w:pPr>
        <w:pStyle w:val="ConsPlusNormal"/>
        <w:jc w:val="both"/>
      </w:pPr>
      <w:r>
        <w:t xml:space="preserve">(в ред. </w:t>
      </w:r>
      <w:hyperlink r:id="rId431">
        <w:r>
          <w:rPr>
            <w:color w:val="0000FF"/>
          </w:rPr>
          <w:t>постановления</w:t>
        </w:r>
      </w:hyperlink>
      <w:r>
        <w:t xml:space="preserve"> Правительства Новосибирской области от 28.01.2025 N 28-п)</w:t>
      </w:r>
    </w:p>
    <w:p w:rsidR="008611AA" w:rsidRDefault="008611AA">
      <w:pPr>
        <w:pStyle w:val="ConsPlusNormal"/>
        <w:spacing w:before="220"/>
        <w:ind w:firstLine="540"/>
        <w:jc w:val="both"/>
      </w:pPr>
      <w:r>
        <w:t xml:space="preserve">14. К числу затрат, финансовое обеспечение которых осуществляется в соответствии с </w:t>
      </w:r>
      <w:hyperlink w:anchor="P2071">
        <w:r>
          <w:rPr>
            <w:color w:val="0000FF"/>
          </w:rPr>
          <w:t>пунктом 3</w:t>
        </w:r>
      </w:hyperlink>
      <w:r>
        <w:t xml:space="preserve"> настоящего Порядка, относится оплата услуг сторонних организаций и специалистов, необходимых для организации и проведения указанных мероприятий, в соответствии с техническим заданием.</w:t>
      </w:r>
    </w:p>
    <w:p w:rsidR="008611AA" w:rsidRDefault="008611AA">
      <w:pPr>
        <w:pStyle w:val="ConsPlusNormal"/>
        <w:jc w:val="both"/>
      </w:pPr>
      <w:r>
        <w:t xml:space="preserve">(п. 14 в ред. </w:t>
      </w:r>
      <w:hyperlink r:id="rId432">
        <w:r>
          <w:rPr>
            <w:color w:val="0000FF"/>
          </w:rPr>
          <w:t>постановления</w:t>
        </w:r>
      </w:hyperlink>
      <w:r>
        <w:t xml:space="preserve"> Правительства Новосибирской области от 14.05.2024 N 226-п)</w:t>
      </w:r>
    </w:p>
    <w:p w:rsidR="008611AA" w:rsidRDefault="008611AA">
      <w:pPr>
        <w:pStyle w:val="ConsPlusNormal"/>
        <w:spacing w:before="220"/>
        <w:ind w:firstLine="540"/>
        <w:jc w:val="both"/>
      </w:pPr>
      <w:r>
        <w:t>15. Министерство в течение пятнадцати рабочих дней после издания приказа о предоставлении субсидии заключает с Фондом соглашение.</w:t>
      </w:r>
    </w:p>
    <w:p w:rsidR="008611AA" w:rsidRDefault="008611AA">
      <w:pPr>
        <w:pStyle w:val="ConsPlusNormal"/>
        <w:spacing w:before="220"/>
        <w:ind w:firstLine="540"/>
        <w:jc w:val="both"/>
      </w:pPr>
      <w:hyperlink r:id="rId433">
        <w:r>
          <w:rPr>
            <w:color w:val="0000FF"/>
          </w:rPr>
          <w:t>Соглашение</w:t>
        </w:r>
      </w:hyperlink>
      <w:r>
        <w:t xml:space="preserve"> заключается в соответствии с типовой формой, установленной приказом министерства финансов и налоговой политики Новосибирской области от 19.10.2017 N 57-НПА "Об утверждении типовой формы соглашения о предоставлении из областного бюджета Новосибирской области субсидий некоммерческим организациям, не являющимся государственными (муниципальными) учреждениями" (далее - Приказ МФ и НП НСО).</w:t>
      </w:r>
    </w:p>
    <w:p w:rsidR="008611AA" w:rsidRDefault="008611AA">
      <w:pPr>
        <w:pStyle w:val="ConsPlusNormal"/>
        <w:spacing w:before="220"/>
        <w:ind w:firstLine="540"/>
        <w:jc w:val="both"/>
      </w:pPr>
      <w:r>
        <w:lastRenderedPageBreak/>
        <w:t xml:space="preserve">16. Субсидия перечисляется Фонду не позднее десятого рабочего дня, следующего за днем принятия министерством решения о предоставлении субсидии по результатам рассмотрения и проверки им документов, указанных в </w:t>
      </w:r>
      <w:hyperlink w:anchor="P2090">
        <w:r>
          <w:rPr>
            <w:color w:val="0000FF"/>
          </w:rPr>
          <w:t>пункте 6</w:t>
        </w:r>
      </w:hyperlink>
      <w:r>
        <w:t xml:space="preserve"> настоящего Порядка, на расчетный или корреспондентский счет, открытый Фондом в учреждении Центрального банка Российской Федерации или кредитной организации, в соответствии с графиком перечисления субсидии, установленным соглашением.</w:t>
      </w:r>
    </w:p>
    <w:p w:rsidR="008611AA" w:rsidRDefault="008611AA">
      <w:pPr>
        <w:pStyle w:val="ConsPlusNormal"/>
        <w:jc w:val="both"/>
      </w:pPr>
      <w:r>
        <w:t xml:space="preserve">(в ред. </w:t>
      </w:r>
      <w:hyperlink r:id="rId434">
        <w:r>
          <w:rPr>
            <w:color w:val="0000FF"/>
          </w:rPr>
          <w:t>постановления</w:t>
        </w:r>
      </w:hyperlink>
      <w:r>
        <w:t xml:space="preserve"> Правительства Новосибирской области от 28.01.2025 N 28-п)</w:t>
      </w:r>
    </w:p>
    <w:p w:rsidR="008611AA" w:rsidRDefault="008611AA">
      <w:pPr>
        <w:pStyle w:val="ConsPlusNormal"/>
        <w:spacing w:before="220"/>
        <w:ind w:firstLine="540"/>
        <w:jc w:val="both"/>
      </w:pPr>
      <w:r>
        <w:t>17. Обязательными требованиями, включаемыми в соглашение о предоставлении субсидии, являются:</w:t>
      </w:r>
    </w:p>
    <w:p w:rsidR="008611AA" w:rsidRDefault="008611AA">
      <w:pPr>
        <w:pStyle w:val="ConsPlusNormal"/>
        <w:spacing w:before="220"/>
        <w:ind w:firstLine="540"/>
        <w:jc w:val="both"/>
      </w:pPr>
      <w:r>
        <w:t xml:space="preserve">1) согласие получателя субсидии, а также лиц, получающих средства на основании договоров (соглашений),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проверки министерством как получателем бюджетных средств соблюдения получателем субсидии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w:t>
      </w:r>
      <w:hyperlink r:id="rId435">
        <w:r>
          <w:rPr>
            <w:color w:val="0000FF"/>
          </w:rPr>
          <w:t>статьями 268.1</w:t>
        </w:r>
      </w:hyperlink>
      <w:r>
        <w:t xml:space="preserve"> и </w:t>
      </w:r>
      <w:hyperlink r:id="rId436">
        <w:r>
          <w:rPr>
            <w:color w:val="0000FF"/>
          </w:rPr>
          <w:t>269.2</w:t>
        </w:r>
      </w:hyperlink>
      <w:r>
        <w:t xml:space="preserve"> Бюджетного кодекса Российской Федерации;</w:t>
      </w:r>
    </w:p>
    <w:p w:rsidR="008611AA" w:rsidRDefault="008611AA">
      <w:pPr>
        <w:pStyle w:val="ConsPlusNormal"/>
        <w:jc w:val="both"/>
      </w:pPr>
      <w:r>
        <w:t xml:space="preserve">(в ред. </w:t>
      </w:r>
      <w:hyperlink r:id="rId437">
        <w:r>
          <w:rPr>
            <w:color w:val="0000FF"/>
          </w:rPr>
          <w:t>постановления</w:t>
        </w:r>
      </w:hyperlink>
      <w:r>
        <w:t xml:space="preserve"> Правительства Новосибирской области от 28.01.2025 N 28-п)</w:t>
      </w:r>
    </w:p>
    <w:p w:rsidR="008611AA" w:rsidRDefault="008611AA">
      <w:pPr>
        <w:pStyle w:val="ConsPlusNormal"/>
        <w:spacing w:before="220"/>
        <w:ind w:firstLine="540"/>
        <w:jc w:val="both"/>
      </w:pPr>
      <w:r>
        <w:t xml:space="preserve">2) запрет на приобретение получателем субсидии, а также иными юридическими лицами, получающими средства на основании договоров (соглашений), заключенных с получателем субсидий, за счет полученных из областного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направленных на реализацию мероприятий, определенных </w:t>
      </w:r>
      <w:hyperlink w:anchor="P2071">
        <w:r>
          <w:rPr>
            <w:color w:val="0000FF"/>
          </w:rPr>
          <w:t>пунктом 3</w:t>
        </w:r>
      </w:hyperlink>
      <w:r>
        <w:t xml:space="preserve"> настоящего Порядка;</w:t>
      </w:r>
    </w:p>
    <w:p w:rsidR="008611AA" w:rsidRDefault="008611AA">
      <w:pPr>
        <w:pStyle w:val="ConsPlusNormal"/>
        <w:jc w:val="both"/>
      </w:pPr>
      <w:r>
        <w:t xml:space="preserve">(в ред. </w:t>
      </w:r>
      <w:hyperlink r:id="rId438">
        <w:r>
          <w:rPr>
            <w:color w:val="0000FF"/>
          </w:rPr>
          <w:t>постановления</w:t>
        </w:r>
      </w:hyperlink>
      <w:r>
        <w:t xml:space="preserve"> Правительства Новосибирской области от 28.01.2025 N 28-п)</w:t>
      </w:r>
    </w:p>
    <w:p w:rsidR="008611AA" w:rsidRDefault="008611AA">
      <w:pPr>
        <w:pStyle w:val="ConsPlusNormal"/>
        <w:spacing w:before="220"/>
        <w:ind w:firstLine="540"/>
        <w:jc w:val="both"/>
      </w:pPr>
      <w:r>
        <w:t xml:space="preserve">3) условие о согласовании новых условий соглашения или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2073">
        <w:r>
          <w:rPr>
            <w:color w:val="0000FF"/>
          </w:rPr>
          <w:t>пункте 4</w:t>
        </w:r>
      </w:hyperlink>
      <w:r>
        <w:t xml:space="preserve"> настоящего Порядка, приводящего к невозможности предоставления субсидии, в размере, определенном в соглашении;</w:t>
      </w:r>
    </w:p>
    <w:p w:rsidR="008611AA" w:rsidRDefault="008611AA">
      <w:pPr>
        <w:pStyle w:val="ConsPlusNormal"/>
        <w:jc w:val="both"/>
      </w:pPr>
      <w:r>
        <w:t xml:space="preserve">(в ред. </w:t>
      </w:r>
      <w:hyperlink r:id="rId439">
        <w:r>
          <w:rPr>
            <w:color w:val="0000FF"/>
          </w:rPr>
          <w:t>постановления</w:t>
        </w:r>
      </w:hyperlink>
      <w:r>
        <w:t xml:space="preserve"> Правительства Новосибирской области от 28.01.2025 N 28-п)</w:t>
      </w:r>
    </w:p>
    <w:p w:rsidR="008611AA" w:rsidRDefault="008611AA">
      <w:pPr>
        <w:pStyle w:val="ConsPlusNormal"/>
        <w:spacing w:before="220"/>
        <w:ind w:firstLine="540"/>
        <w:jc w:val="both"/>
      </w:pPr>
      <w:r>
        <w:t>4) условия о дате завершения предоставления субсидии и конечного значения результатов предоставления субсидии;</w:t>
      </w:r>
    </w:p>
    <w:p w:rsidR="008611AA" w:rsidRDefault="008611AA">
      <w:pPr>
        <w:pStyle w:val="ConsPlusNormal"/>
        <w:spacing w:before="220"/>
        <w:ind w:firstLine="540"/>
        <w:jc w:val="both"/>
      </w:pPr>
      <w:r>
        <w:t xml:space="preserve">5) положения о возможности осуществления расходов, источником финансового обеспечения которых является не использованный в отчетном финансовом году остаток субсидии, при принятии министерством как получателем бюджетных средств по согласованию с министерством финансов и налоговой политики Новосибирской области (далее - МФиНП НСО) решения о наличии потребности в указанных средствах или возврате указанных средств при отсутствии в них потребности в порядке и сроки, которые определены в </w:t>
      </w:r>
      <w:hyperlink w:anchor="P2192">
        <w:r>
          <w:rPr>
            <w:color w:val="0000FF"/>
          </w:rPr>
          <w:t>пункте 32</w:t>
        </w:r>
      </w:hyperlink>
      <w:r>
        <w:t xml:space="preserve"> настоящего Порядка;</w:t>
      </w:r>
    </w:p>
    <w:p w:rsidR="008611AA" w:rsidRDefault="008611AA">
      <w:pPr>
        <w:pStyle w:val="ConsPlusNormal"/>
        <w:jc w:val="both"/>
      </w:pPr>
      <w:r>
        <w:t xml:space="preserve">(в ред. </w:t>
      </w:r>
      <w:hyperlink r:id="rId440">
        <w:r>
          <w:rPr>
            <w:color w:val="0000FF"/>
          </w:rPr>
          <w:t>постановления</w:t>
        </w:r>
      </w:hyperlink>
      <w:r>
        <w:t xml:space="preserve"> Правительства Новосибирской области от 28.01.2025 N 28-п)</w:t>
      </w:r>
    </w:p>
    <w:p w:rsidR="008611AA" w:rsidRDefault="008611AA">
      <w:pPr>
        <w:pStyle w:val="ConsPlusNormal"/>
        <w:spacing w:before="220"/>
        <w:ind w:firstLine="540"/>
        <w:jc w:val="both"/>
      </w:pPr>
      <w:r>
        <w:t>6) техническое задание на организацию и проведение Форума.</w:t>
      </w:r>
    </w:p>
    <w:p w:rsidR="008611AA" w:rsidRDefault="008611AA">
      <w:pPr>
        <w:pStyle w:val="ConsPlusNormal"/>
        <w:spacing w:before="220"/>
        <w:ind w:firstLine="540"/>
        <w:jc w:val="both"/>
      </w:pPr>
      <w:r>
        <w:t>18. Дополнительное соглашение к соглашению о предоставлении субсидии заключается:</w:t>
      </w:r>
    </w:p>
    <w:p w:rsidR="008611AA" w:rsidRDefault="008611AA">
      <w:pPr>
        <w:pStyle w:val="ConsPlusNormal"/>
        <w:spacing w:before="220"/>
        <w:ind w:firstLine="540"/>
        <w:jc w:val="both"/>
      </w:pPr>
      <w:r>
        <w:lastRenderedPageBreak/>
        <w:t xml:space="preserve">1) при уменьшении размера субсидии по инициативе министерства в случае уменьшения министерству ранее доведенных лимитов бюджетных обязательств, указанных в </w:t>
      </w:r>
      <w:hyperlink w:anchor="P2073">
        <w:r>
          <w:rPr>
            <w:color w:val="0000FF"/>
          </w:rPr>
          <w:t>пункте 4</w:t>
        </w:r>
      </w:hyperlink>
      <w:r>
        <w:t xml:space="preserve"> настоящего Порядка, приводящего к невозможности предоставления субсидии в размере, определенном в соглашении о предоставлении субсидии;</w:t>
      </w:r>
    </w:p>
    <w:p w:rsidR="008611AA" w:rsidRDefault="008611AA">
      <w:pPr>
        <w:pStyle w:val="ConsPlusNormal"/>
        <w:jc w:val="both"/>
      </w:pPr>
      <w:r>
        <w:t xml:space="preserve">(в ред. </w:t>
      </w:r>
      <w:hyperlink r:id="rId441">
        <w:r>
          <w:rPr>
            <w:color w:val="0000FF"/>
          </w:rPr>
          <w:t>постановления</w:t>
        </w:r>
      </w:hyperlink>
      <w:r>
        <w:t xml:space="preserve"> Правительства Новосибирской области от 28.01.2025 N 28-п)</w:t>
      </w:r>
    </w:p>
    <w:p w:rsidR="008611AA" w:rsidRDefault="008611AA">
      <w:pPr>
        <w:pStyle w:val="ConsPlusNormal"/>
        <w:spacing w:before="220"/>
        <w:ind w:firstLine="540"/>
        <w:jc w:val="both"/>
      </w:pPr>
      <w:r>
        <w:t>2) при внесении изменений в техническое задание;</w:t>
      </w:r>
    </w:p>
    <w:p w:rsidR="008611AA" w:rsidRDefault="008611AA">
      <w:pPr>
        <w:pStyle w:val="ConsPlusNormal"/>
        <w:spacing w:before="220"/>
        <w:ind w:firstLine="540"/>
        <w:jc w:val="both"/>
      </w:pPr>
      <w:r>
        <w:t xml:space="preserve">3) при принятии министерством по согласованию с МФиНП НСО в соответствии с </w:t>
      </w:r>
      <w:hyperlink w:anchor="P2192">
        <w:r>
          <w:rPr>
            <w:color w:val="0000FF"/>
          </w:rPr>
          <w:t>пунктом 32</w:t>
        </w:r>
      </w:hyperlink>
      <w:r>
        <w:t xml:space="preserve"> настоящего Порядка решения о наличии потребности в не использованном в отчетном году остатке субсидии.</w:t>
      </w:r>
    </w:p>
    <w:p w:rsidR="008611AA" w:rsidRDefault="008611AA">
      <w:pPr>
        <w:pStyle w:val="ConsPlusNormal"/>
        <w:jc w:val="both"/>
      </w:pPr>
      <w:r>
        <w:t xml:space="preserve">(в ред. </w:t>
      </w:r>
      <w:hyperlink r:id="rId442">
        <w:r>
          <w:rPr>
            <w:color w:val="0000FF"/>
          </w:rPr>
          <w:t>постановления</w:t>
        </w:r>
      </w:hyperlink>
      <w:r>
        <w:t xml:space="preserve"> Правительства Новосибирской области от 28.01.2025 N 28-п)</w:t>
      </w:r>
    </w:p>
    <w:p w:rsidR="008611AA" w:rsidRDefault="008611AA">
      <w:pPr>
        <w:pStyle w:val="ConsPlusNormal"/>
        <w:spacing w:before="220"/>
        <w:ind w:firstLine="540"/>
        <w:jc w:val="both"/>
      </w:pPr>
      <w:r>
        <w:t>19. Дополнительное соглашение заключается в течение двадцати рабочих дней после принятия министерством решения о необходимости его заключения.</w:t>
      </w:r>
    </w:p>
    <w:p w:rsidR="008611AA" w:rsidRDefault="008611AA">
      <w:pPr>
        <w:pStyle w:val="ConsPlusNormal"/>
        <w:spacing w:before="220"/>
        <w:ind w:firstLine="540"/>
        <w:jc w:val="both"/>
      </w:pPr>
      <w:bookmarkStart w:id="108" w:name="P2157"/>
      <w:bookmarkEnd w:id="108"/>
      <w:r>
        <w:t xml:space="preserve">20. Результатами предоставления субсидии является проведение в текущем финансовом году мероприятий, финансовое обеспечение которых предусмотрено </w:t>
      </w:r>
      <w:hyperlink w:anchor="P2071">
        <w:r>
          <w:rPr>
            <w:color w:val="0000FF"/>
          </w:rPr>
          <w:t>пунктом 3</w:t>
        </w:r>
      </w:hyperlink>
      <w:r>
        <w:t xml:space="preserve"> настоящего Порядка, в соответствии с техническим заданием.</w:t>
      </w:r>
    </w:p>
    <w:p w:rsidR="008611AA" w:rsidRDefault="008611AA">
      <w:pPr>
        <w:pStyle w:val="ConsPlusNormal"/>
        <w:jc w:val="both"/>
      </w:pPr>
      <w:r>
        <w:t xml:space="preserve">(в ред. </w:t>
      </w:r>
      <w:hyperlink r:id="rId443">
        <w:r>
          <w:rPr>
            <w:color w:val="0000FF"/>
          </w:rPr>
          <w:t>постановления</w:t>
        </w:r>
      </w:hyperlink>
      <w:r>
        <w:t xml:space="preserve"> Правительства Новосибирской области от 28.01.2025 N 28-п)</w:t>
      </w:r>
    </w:p>
    <w:p w:rsidR="008611AA" w:rsidRDefault="008611AA">
      <w:pPr>
        <w:pStyle w:val="ConsPlusNormal"/>
        <w:spacing w:before="220"/>
        <w:ind w:firstLine="540"/>
        <w:jc w:val="both"/>
      </w:pPr>
      <w:r>
        <w:t>Точная дата завершения и конечное значение результата устанавливается в соглашении.</w:t>
      </w:r>
    </w:p>
    <w:p w:rsidR="008611AA" w:rsidRDefault="008611AA">
      <w:pPr>
        <w:pStyle w:val="ConsPlusNormal"/>
        <w:spacing w:before="220"/>
        <w:ind w:firstLine="540"/>
        <w:jc w:val="both"/>
      </w:pPr>
      <w:r>
        <w:t>21. При реорганизации Фонда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8611AA" w:rsidRDefault="008611AA">
      <w:pPr>
        <w:pStyle w:val="ConsPlusNormal"/>
        <w:spacing w:before="220"/>
        <w:ind w:firstLine="540"/>
        <w:jc w:val="both"/>
      </w:pPr>
      <w:r>
        <w:t>При реорганизации Фонда в форме разделения, выделения, а также при ликвидации,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Фондом обязательствах, источником финансового обеспечения которых является субсидия, и возврате неиспользованного остатка субсидии в областной бюджет.</w:t>
      </w:r>
    </w:p>
    <w:p w:rsidR="008611AA" w:rsidRDefault="008611AA">
      <w:pPr>
        <w:pStyle w:val="ConsPlusNormal"/>
        <w:spacing w:before="220"/>
        <w:ind w:firstLine="540"/>
        <w:jc w:val="both"/>
      </w:pPr>
      <w:r>
        <w:t>22. Фонд представляет в министерство:</w:t>
      </w:r>
    </w:p>
    <w:p w:rsidR="008611AA" w:rsidRDefault="008611AA">
      <w:pPr>
        <w:pStyle w:val="ConsPlusNormal"/>
        <w:spacing w:before="220"/>
        <w:ind w:firstLine="540"/>
        <w:jc w:val="both"/>
      </w:pPr>
      <w:r>
        <w:t>1) ежегодно не позднее 20 декабря года, в котором предоставлена субсидия:</w:t>
      </w:r>
    </w:p>
    <w:p w:rsidR="008611AA" w:rsidRDefault="008611AA">
      <w:pPr>
        <w:pStyle w:val="ConsPlusNormal"/>
        <w:spacing w:before="220"/>
        <w:ind w:firstLine="540"/>
        <w:jc w:val="both"/>
      </w:pPr>
      <w:bookmarkStart w:id="109" w:name="P2164"/>
      <w:bookmarkEnd w:id="109"/>
      <w:r>
        <w:t>а) годовой отчет об осуществлении расходов, источником которых является субсидия;</w:t>
      </w:r>
    </w:p>
    <w:p w:rsidR="008611AA" w:rsidRDefault="008611AA">
      <w:pPr>
        <w:pStyle w:val="ConsPlusNormal"/>
        <w:spacing w:before="220"/>
        <w:ind w:firstLine="540"/>
        <w:jc w:val="both"/>
      </w:pPr>
      <w:bookmarkStart w:id="110" w:name="P2165"/>
      <w:bookmarkEnd w:id="110"/>
      <w:r>
        <w:t xml:space="preserve">б) годовой отчет о достижении значений результатов предоставления субсидии, установленных </w:t>
      </w:r>
      <w:hyperlink w:anchor="P2157">
        <w:r>
          <w:rPr>
            <w:color w:val="0000FF"/>
          </w:rPr>
          <w:t>пунктом 20</w:t>
        </w:r>
      </w:hyperlink>
      <w:r>
        <w:t xml:space="preserve"> настоящего Порядка;</w:t>
      </w:r>
    </w:p>
    <w:p w:rsidR="008611AA" w:rsidRDefault="008611AA">
      <w:pPr>
        <w:pStyle w:val="ConsPlusNormal"/>
        <w:jc w:val="both"/>
      </w:pPr>
      <w:r>
        <w:t xml:space="preserve">(в ред. </w:t>
      </w:r>
      <w:hyperlink r:id="rId444">
        <w:r>
          <w:rPr>
            <w:color w:val="0000FF"/>
          </w:rPr>
          <w:t>постановления</w:t>
        </w:r>
      </w:hyperlink>
      <w:r>
        <w:t xml:space="preserve"> Правительства Новосибирской области от 28.01.2025 N 28-п)</w:t>
      </w:r>
    </w:p>
    <w:p w:rsidR="008611AA" w:rsidRDefault="008611AA">
      <w:pPr>
        <w:pStyle w:val="ConsPlusNormal"/>
        <w:spacing w:before="220"/>
        <w:ind w:firstLine="540"/>
        <w:jc w:val="both"/>
      </w:pPr>
      <w:r>
        <w:t>2) ежеквартально не позднее пятнадцатого рабочего дня месяца, следующего за отчетным кварталом, начиная с квартала, в котором предоставлена субсидия, нарастающим итогом:</w:t>
      </w:r>
    </w:p>
    <w:p w:rsidR="008611AA" w:rsidRDefault="008611AA">
      <w:pPr>
        <w:pStyle w:val="ConsPlusNormal"/>
        <w:spacing w:before="220"/>
        <w:ind w:firstLine="540"/>
        <w:jc w:val="both"/>
      </w:pPr>
      <w:r>
        <w:t xml:space="preserve">а) отчет об осуществлении расходов, источником финансового обеспечения которых является субсидия (за исключением отчета за четвертый квартал, вместо которого представляется отчет, указанный в </w:t>
      </w:r>
      <w:hyperlink w:anchor="P2164">
        <w:r>
          <w:rPr>
            <w:color w:val="0000FF"/>
          </w:rPr>
          <w:t>абзаце "а" подпункта 1</w:t>
        </w:r>
      </w:hyperlink>
      <w:r>
        <w:t xml:space="preserve"> настоящего пункта);</w:t>
      </w:r>
    </w:p>
    <w:p w:rsidR="008611AA" w:rsidRDefault="008611AA">
      <w:pPr>
        <w:pStyle w:val="ConsPlusNormal"/>
        <w:spacing w:before="220"/>
        <w:ind w:firstLine="540"/>
        <w:jc w:val="both"/>
      </w:pPr>
      <w:r>
        <w:t xml:space="preserve">б) отчет о достижении значений результатов предоставления субсидии, установленных </w:t>
      </w:r>
      <w:hyperlink w:anchor="P2157">
        <w:r>
          <w:rPr>
            <w:color w:val="0000FF"/>
          </w:rPr>
          <w:t>пунктом 20</w:t>
        </w:r>
      </w:hyperlink>
      <w:r>
        <w:t xml:space="preserve"> настоящего Порядка (за исключением отчета за четвертый квартал, вместо которого представляется отчет, указанный в </w:t>
      </w:r>
      <w:hyperlink w:anchor="P2165">
        <w:r>
          <w:rPr>
            <w:color w:val="0000FF"/>
          </w:rPr>
          <w:t>абзаце "б" подпункта 1</w:t>
        </w:r>
      </w:hyperlink>
      <w:r>
        <w:t xml:space="preserve"> настоящего пункта).</w:t>
      </w:r>
    </w:p>
    <w:p w:rsidR="008611AA" w:rsidRDefault="008611AA">
      <w:pPr>
        <w:pStyle w:val="ConsPlusNormal"/>
        <w:jc w:val="both"/>
      </w:pPr>
      <w:r>
        <w:t xml:space="preserve">(в ред. </w:t>
      </w:r>
      <w:hyperlink r:id="rId445">
        <w:r>
          <w:rPr>
            <w:color w:val="0000FF"/>
          </w:rPr>
          <w:t>постановления</w:t>
        </w:r>
      </w:hyperlink>
      <w:r>
        <w:t xml:space="preserve"> Правительства Новосибирской области от 28.01.2025 N 28-п)</w:t>
      </w:r>
    </w:p>
    <w:p w:rsidR="008611AA" w:rsidRDefault="008611AA">
      <w:pPr>
        <w:pStyle w:val="ConsPlusNormal"/>
        <w:spacing w:before="220"/>
        <w:ind w:firstLine="540"/>
        <w:jc w:val="both"/>
      </w:pPr>
      <w:r>
        <w:lastRenderedPageBreak/>
        <w:t>Форма отчета и требования к его оформлению определяются соглашением в соответствии с типовыми формами отчетов, устанавливаемыми Приказом МФиНП НСО.</w:t>
      </w:r>
    </w:p>
    <w:p w:rsidR="008611AA" w:rsidRDefault="008611AA">
      <w:pPr>
        <w:pStyle w:val="ConsPlusNormal"/>
        <w:spacing w:before="220"/>
        <w:ind w:firstLine="540"/>
        <w:jc w:val="both"/>
      </w:pPr>
      <w:r>
        <w:t>Министерство вправе устанавливать в соглашении дополнительные формы отчетности.</w:t>
      </w:r>
    </w:p>
    <w:p w:rsidR="008611AA" w:rsidRDefault="008611AA">
      <w:pPr>
        <w:pStyle w:val="ConsPlusNormal"/>
        <w:spacing w:before="220"/>
        <w:ind w:firstLine="540"/>
        <w:jc w:val="both"/>
      </w:pPr>
      <w:r>
        <w:t>Министерство осуществляет проверку и принятие отчетов, предусмотренных настоящим пунктом, в срок, не превышающий двадцать рабочих дней со дня их представления.</w:t>
      </w:r>
    </w:p>
    <w:p w:rsidR="008611AA" w:rsidRDefault="008611AA">
      <w:pPr>
        <w:pStyle w:val="ConsPlusNormal"/>
        <w:spacing w:before="220"/>
        <w:ind w:firstLine="540"/>
        <w:jc w:val="both"/>
      </w:pPr>
      <w:r>
        <w:t>23. Фонд несет ответственность в соответствии с действующим законодательством за своевременность и достоверность представленного отчета и прилагаемых документов.</w:t>
      </w:r>
    </w:p>
    <w:p w:rsidR="008611AA" w:rsidRDefault="008611AA">
      <w:pPr>
        <w:pStyle w:val="ConsPlusNormal"/>
        <w:spacing w:before="220"/>
        <w:ind w:firstLine="540"/>
        <w:jc w:val="both"/>
      </w:pPr>
      <w:r>
        <w:t>24. Министерство осуществляет проверку соблюдения Фондом порядка и условий предоставления субсидии, в том числе в части достижения результатов предоставления субсидии.</w:t>
      </w:r>
    </w:p>
    <w:p w:rsidR="008611AA" w:rsidRDefault="008611AA">
      <w:pPr>
        <w:pStyle w:val="ConsPlusNormal"/>
        <w:spacing w:before="220"/>
        <w:ind w:firstLine="540"/>
        <w:jc w:val="both"/>
      </w:pPr>
      <w:r>
        <w:t xml:space="preserve">Орган государственного финансового контроля осуществляет проверку соблюдения Фондом порядка и условий предоставления субсидии в соответствии со </w:t>
      </w:r>
      <w:hyperlink r:id="rId446">
        <w:r>
          <w:rPr>
            <w:color w:val="0000FF"/>
          </w:rPr>
          <w:t>статьями 268.1</w:t>
        </w:r>
      </w:hyperlink>
      <w:r>
        <w:t xml:space="preserve"> и </w:t>
      </w:r>
      <w:hyperlink r:id="rId447">
        <w:r>
          <w:rPr>
            <w:color w:val="0000FF"/>
          </w:rPr>
          <w:t>269.2</w:t>
        </w:r>
      </w:hyperlink>
      <w:r>
        <w:t xml:space="preserve"> Бюджетного кодекса Российской Федерации.</w:t>
      </w:r>
    </w:p>
    <w:p w:rsidR="008611AA" w:rsidRDefault="008611AA">
      <w:pPr>
        <w:pStyle w:val="ConsPlusNormal"/>
        <w:spacing w:before="220"/>
        <w:ind w:firstLine="540"/>
        <w:jc w:val="both"/>
      </w:pPr>
      <w:r>
        <w:t xml:space="preserve">25. Министерство и МФиНП НСО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w:t>
      </w:r>
      <w:hyperlink r:id="rId448">
        <w:r>
          <w:rPr>
            <w:color w:val="0000FF"/>
          </w:rPr>
          <w:t>порядке</w:t>
        </w:r>
      </w:hyperlink>
      <w:r>
        <w:t xml:space="preserve"> и по формам, которые установлены приказом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rsidR="008611AA" w:rsidRDefault="008611AA">
      <w:pPr>
        <w:pStyle w:val="ConsPlusNormal"/>
        <w:jc w:val="both"/>
      </w:pPr>
      <w:r>
        <w:t xml:space="preserve">(в ред. </w:t>
      </w:r>
      <w:hyperlink r:id="rId449">
        <w:r>
          <w:rPr>
            <w:color w:val="0000FF"/>
          </w:rPr>
          <w:t>постановления</w:t>
        </w:r>
      </w:hyperlink>
      <w:r>
        <w:t xml:space="preserve"> Правительства Новосибирской области от 29.10.2024 N 490-п)</w:t>
      </w:r>
    </w:p>
    <w:p w:rsidR="008611AA" w:rsidRDefault="008611AA">
      <w:pPr>
        <w:pStyle w:val="ConsPlusNormal"/>
        <w:spacing w:before="220"/>
        <w:ind w:firstLine="540"/>
        <w:jc w:val="both"/>
      </w:pPr>
      <w:r>
        <w:t>26. В случае выявления при проведении министерством или органами государственного финансового контроля проверок нарушений получателем субсидии условий и порядка ее предоставления, а также в случае недостижения значений результата предоставления субсидии, установленных в соглашении, министерство направляет Фонду уведомление о нарушениях условий и (или) порядка предоставления субсидии (далее - уведомление), содержащее выявленные нарушения и сроки их устранения Фондом.</w:t>
      </w:r>
    </w:p>
    <w:p w:rsidR="008611AA" w:rsidRDefault="008611AA">
      <w:pPr>
        <w:pStyle w:val="ConsPlusNormal"/>
        <w:spacing w:before="220"/>
        <w:ind w:firstLine="540"/>
        <w:jc w:val="both"/>
      </w:pPr>
      <w:r>
        <w:t>27. В случае неустранения нарушений в установленные в уведомлении сроки министерство в течение пяти рабочих дней со дня истечения указанных сроков принимает решение о возврате Фондом в областной бюджет средств субсидии.</w:t>
      </w:r>
    </w:p>
    <w:p w:rsidR="008611AA" w:rsidRDefault="008611AA">
      <w:pPr>
        <w:pStyle w:val="ConsPlusNormal"/>
        <w:spacing w:before="220"/>
        <w:ind w:firstLine="540"/>
        <w:jc w:val="both"/>
      </w:pPr>
      <w:bookmarkStart w:id="111" w:name="P2181"/>
      <w:bookmarkEnd w:id="111"/>
      <w:r>
        <w:t>28. Возврат субсидии осуществляется Фондом в следующих случаях:</w:t>
      </w:r>
    </w:p>
    <w:p w:rsidR="008611AA" w:rsidRDefault="008611AA">
      <w:pPr>
        <w:pStyle w:val="ConsPlusNormal"/>
        <w:spacing w:before="220"/>
        <w:ind w:firstLine="540"/>
        <w:jc w:val="both"/>
      </w:pPr>
      <w:bookmarkStart w:id="112" w:name="P2182"/>
      <w:bookmarkEnd w:id="112"/>
      <w:r>
        <w:t>1) в случае нарушения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государственного финансового контроля;</w:t>
      </w:r>
    </w:p>
    <w:p w:rsidR="008611AA" w:rsidRDefault="008611AA">
      <w:pPr>
        <w:pStyle w:val="ConsPlusNormal"/>
        <w:spacing w:before="220"/>
        <w:ind w:firstLine="540"/>
        <w:jc w:val="both"/>
      </w:pPr>
      <w:bookmarkStart w:id="113" w:name="P2183"/>
      <w:bookmarkEnd w:id="113"/>
      <w:r>
        <w:t xml:space="preserve">2) в случае недостижения значений результатов предоставления субсидии, установленных </w:t>
      </w:r>
      <w:hyperlink w:anchor="P2157">
        <w:r>
          <w:rPr>
            <w:color w:val="0000FF"/>
          </w:rPr>
          <w:t>пунктом 20</w:t>
        </w:r>
      </w:hyperlink>
      <w:r>
        <w:t xml:space="preserve"> настоящего Порядка.</w:t>
      </w:r>
    </w:p>
    <w:p w:rsidR="008611AA" w:rsidRDefault="008611AA">
      <w:pPr>
        <w:pStyle w:val="ConsPlusNormal"/>
        <w:jc w:val="both"/>
      </w:pPr>
      <w:r>
        <w:t xml:space="preserve">(в ред. </w:t>
      </w:r>
      <w:hyperlink r:id="rId450">
        <w:r>
          <w:rPr>
            <w:color w:val="0000FF"/>
          </w:rPr>
          <w:t>постановления</w:t>
        </w:r>
      </w:hyperlink>
      <w:r>
        <w:t xml:space="preserve"> Правительства Новосибирской области от 28.01.2025 N 28-п)</w:t>
      </w:r>
    </w:p>
    <w:p w:rsidR="008611AA" w:rsidRDefault="008611AA">
      <w:pPr>
        <w:pStyle w:val="ConsPlusNormal"/>
        <w:spacing w:before="220"/>
        <w:ind w:firstLine="540"/>
        <w:jc w:val="both"/>
      </w:pPr>
      <w:r>
        <w:t xml:space="preserve">29. Возврат субсидии в случаях, установленных </w:t>
      </w:r>
      <w:hyperlink w:anchor="P2181">
        <w:r>
          <w:rPr>
            <w:color w:val="0000FF"/>
          </w:rPr>
          <w:t>пунктом 28</w:t>
        </w:r>
      </w:hyperlink>
      <w:r>
        <w:t xml:space="preserve"> настоящего Порядка, осуществляется Фондом в следующем порядке:</w:t>
      </w:r>
    </w:p>
    <w:p w:rsidR="008611AA" w:rsidRDefault="008611AA">
      <w:pPr>
        <w:pStyle w:val="ConsPlusNormal"/>
        <w:jc w:val="both"/>
      </w:pPr>
      <w:r>
        <w:t xml:space="preserve">(в ред. </w:t>
      </w:r>
      <w:hyperlink r:id="rId451">
        <w:r>
          <w:rPr>
            <w:color w:val="0000FF"/>
          </w:rPr>
          <w:t>постановления</w:t>
        </w:r>
      </w:hyperlink>
      <w:r>
        <w:t xml:space="preserve"> Правительства Новосибирской области от 28.01.2025 N 28-п)</w:t>
      </w:r>
    </w:p>
    <w:p w:rsidR="008611AA" w:rsidRDefault="008611AA">
      <w:pPr>
        <w:pStyle w:val="ConsPlusNormal"/>
        <w:spacing w:before="220"/>
        <w:ind w:firstLine="540"/>
        <w:jc w:val="both"/>
      </w:pPr>
      <w:bookmarkStart w:id="114" w:name="P2187"/>
      <w:bookmarkEnd w:id="114"/>
      <w:r>
        <w:t>1) министерство направляет Фонду письменное требование о возврате субсидии в добровольном порядке с указанием объема субсидии, подлежащей возврату;</w:t>
      </w:r>
    </w:p>
    <w:p w:rsidR="008611AA" w:rsidRDefault="008611AA">
      <w:pPr>
        <w:pStyle w:val="ConsPlusNormal"/>
        <w:spacing w:before="220"/>
        <w:ind w:firstLine="540"/>
        <w:jc w:val="both"/>
      </w:pPr>
      <w:r>
        <w:lastRenderedPageBreak/>
        <w:t xml:space="preserve">2) Фонд в течение десяти рабочих дней со дня получения письменного требования, указанного в </w:t>
      </w:r>
      <w:hyperlink w:anchor="P2187">
        <w:r>
          <w:rPr>
            <w:color w:val="0000FF"/>
          </w:rPr>
          <w:t>подпункте 1</w:t>
        </w:r>
      </w:hyperlink>
      <w:r>
        <w:t xml:space="preserve"> настоящего пункта, обязан перечислить в областной бюджет указанную сумму средств.</w:t>
      </w:r>
    </w:p>
    <w:p w:rsidR="008611AA" w:rsidRDefault="008611AA">
      <w:pPr>
        <w:pStyle w:val="ConsPlusNormal"/>
        <w:spacing w:before="220"/>
        <w:ind w:firstLine="540"/>
        <w:jc w:val="both"/>
      </w:pPr>
      <w:r>
        <w:t>30. При отказе получателя субсидии от добровольного возврата указанных средств в установленные сроки эти средства взыскиваются в судебном порядке.</w:t>
      </w:r>
    </w:p>
    <w:p w:rsidR="008611AA" w:rsidRDefault="008611AA">
      <w:pPr>
        <w:pStyle w:val="ConsPlusNormal"/>
        <w:spacing w:before="220"/>
        <w:ind w:firstLine="540"/>
        <w:jc w:val="both"/>
      </w:pPr>
      <w:r>
        <w:t xml:space="preserve">31. В случае, предусмотренном </w:t>
      </w:r>
      <w:hyperlink w:anchor="P2182">
        <w:r>
          <w:rPr>
            <w:color w:val="0000FF"/>
          </w:rPr>
          <w:t>подпунктом 1 пункта 28</w:t>
        </w:r>
      </w:hyperlink>
      <w:r>
        <w:t xml:space="preserve"> настоящего Порядка, субсидия возвращается Фондом в полном объеме, в случае, предусмотренном </w:t>
      </w:r>
      <w:hyperlink w:anchor="P2183">
        <w:r>
          <w:rPr>
            <w:color w:val="0000FF"/>
          </w:rPr>
          <w:t>подпунктом 2 пункта 28</w:t>
        </w:r>
      </w:hyperlink>
      <w:r>
        <w:t xml:space="preserve"> настоящего Порядка, субсидия подлежит возврату пропорционально недостигнутым значениям результатов предоставления субсидии, установленным в соглашении.</w:t>
      </w:r>
    </w:p>
    <w:p w:rsidR="008611AA" w:rsidRDefault="008611AA">
      <w:pPr>
        <w:pStyle w:val="ConsPlusNormal"/>
        <w:jc w:val="both"/>
      </w:pPr>
      <w:r>
        <w:t xml:space="preserve">(в ред. </w:t>
      </w:r>
      <w:hyperlink r:id="rId452">
        <w:r>
          <w:rPr>
            <w:color w:val="0000FF"/>
          </w:rPr>
          <w:t>постановления</w:t>
        </w:r>
      </w:hyperlink>
      <w:r>
        <w:t xml:space="preserve"> Правительства Новосибирской области от 28.01.2025 N 28-п)</w:t>
      </w:r>
    </w:p>
    <w:p w:rsidR="008611AA" w:rsidRDefault="008611AA">
      <w:pPr>
        <w:pStyle w:val="ConsPlusNormal"/>
        <w:spacing w:before="220"/>
        <w:ind w:firstLine="540"/>
        <w:jc w:val="both"/>
      </w:pPr>
      <w:bookmarkStart w:id="115" w:name="P2192"/>
      <w:bookmarkEnd w:id="115"/>
      <w:r>
        <w:t>32. Фондом могут осуществляться расходы, источником финансового обеспечения которых является не использованный в отчетном финансовом году остаток субсидии, при принятии министерством по согласованию с МФиНП НСО решения о наличии потребности в указанных средствах.</w:t>
      </w:r>
    </w:p>
    <w:p w:rsidR="008611AA" w:rsidRDefault="008611AA">
      <w:pPr>
        <w:pStyle w:val="ConsPlusNormal"/>
        <w:spacing w:before="220"/>
        <w:ind w:firstLine="540"/>
        <w:jc w:val="both"/>
      </w:pPr>
      <w:r>
        <w:t>В случае наличия по состоянию на 1 января года, следующего за отчетным годом, неиспользованного остатка субсидии Фонд обязан направить в министерство информацию об этом в срок до 21 января года, следующего за отчетным годом.</w:t>
      </w:r>
    </w:p>
    <w:p w:rsidR="008611AA" w:rsidRDefault="008611AA">
      <w:pPr>
        <w:pStyle w:val="ConsPlusNormal"/>
        <w:spacing w:before="220"/>
        <w:ind w:firstLine="540"/>
        <w:jc w:val="both"/>
      </w:pPr>
      <w:r>
        <w:t>При установлении министерством фактов отсутствия потребности в не использованном на конец отчетного года остатке субсидии и отсутствия решения министерства о наличии такой потребности, принятого по согласованию с МФиНП НСО, Фонд возвращает указанные денежные средства в областной бюджет в течение тридцати календарных дней со дня уведомления министерством Фонда о наступлении таких фактов. В случае невозврата денежных средств в указанные в настоящем пункте сроки денежные средства министерством истребуются в судебном порядке в соответствии с законодательством Российской Федерации.</w:t>
      </w:r>
    </w:p>
    <w:p w:rsidR="008611AA" w:rsidRDefault="008611AA">
      <w:pPr>
        <w:pStyle w:val="ConsPlusNormal"/>
        <w:ind w:firstLine="540"/>
        <w:jc w:val="both"/>
      </w:pPr>
    </w:p>
    <w:p w:rsidR="008611AA" w:rsidRDefault="008611AA">
      <w:pPr>
        <w:pStyle w:val="ConsPlusNormal"/>
        <w:ind w:firstLine="540"/>
        <w:jc w:val="both"/>
      </w:pPr>
    </w:p>
    <w:p w:rsidR="008611AA" w:rsidRDefault="008611AA">
      <w:pPr>
        <w:pStyle w:val="ConsPlusNormal"/>
        <w:ind w:firstLine="540"/>
        <w:jc w:val="both"/>
      </w:pPr>
    </w:p>
    <w:p w:rsidR="008611AA" w:rsidRDefault="008611AA">
      <w:pPr>
        <w:pStyle w:val="ConsPlusNormal"/>
        <w:ind w:firstLine="540"/>
        <w:jc w:val="both"/>
      </w:pPr>
    </w:p>
    <w:p w:rsidR="008611AA" w:rsidRDefault="008611AA">
      <w:pPr>
        <w:pStyle w:val="ConsPlusNormal"/>
        <w:ind w:firstLine="540"/>
        <w:jc w:val="both"/>
      </w:pPr>
    </w:p>
    <w:p w:rsidR="008611AA" w:rsidRDefault="008611AA">
      <w:pPr>
        <w:pStyle w:val="ConsPlusNormal"/>
        <w:jc w:val="right"/>
        <w:outlineLvl w:val="0"/>
      </w:pPr>
      <w:r>
        <w:t>Приложение N 8</w:t>
      </w:r>
    </w:p>
    <w:p w:rsidR="008611AA" w:rsidRDefault="008611AA">
      <w:pPr>
        <w:pStyle w:val="ConsPlusNormal"/>
        <w:jc w:val="right"/>
      </w:pPr>
      <w:r>
        <w:t>к постановлению</w:t>
      </w:r>
    </w:p>
    <w:p w:rsidR="008611AA" w:rsidRDefault="008611AA">
      <w:pPr>
        <w:pStyle w:val="ConsPlusNormal"/>
        <w:jc w:val="right"/>
      </w:pPr>
      <w:r>
        <w:t>Правительства Новосибирской области</w:t>
      </w:r>
    </w:p>
    <w:p w:rsidR="008611AA" w:rsidRDefault="008611AA">
      <w:pPr>
        <w:pStyle w:val="ConsPlusNormal"/>
        <w:jc w:val="right"/>
      </w:pPr>
      <w:r>
        <w:t>от 24.02.2014 N 83-п</w:t>
      </w:r>
    </w:p>
    <w:p w:rsidR="008611AA" w:rsidRDefault="008611AA">
      <w:pPr>
        <w:pStyle w:val="ConsPlusNormal"/>
        <w:ind w:firstLine="540"/>
        <w:jc w:val="both"/>
      </w:pPr>
    </w:p>
    <w:p w:rsidR="008611AA" w:rsidRDefault="008611AA">
      <w:pPr>
        <w:pStyle w:val="ConsPlusTitle"/>
        <w:jc w:val="center"/>
      </w:pPr>
      <w:bookmarkStart w:id="116" w:name="P2205"/>
      <w:bookmarkEnd w:id="116"/>
      <w:r>
        <w:t>ПОРЯДОК</w:t>
      </w:r>
    </w:p>
    <w:p w:rsidR="008611AA" w:rsidRDefault="008611AA">
      <w:pPr>
        <w:pStyle w:val="ConsPlusTitle"/>
        <w:jc w:val="center"/>
      </w:pPr>
      <w:r>
        <w:t>ПРЕДОСТАВЛЕНИЯ СУБСИДИЙ ИЗ ОБЛАСТНОГО БЮДЖЕТА НОВОСИБИРСКОЙ</w:t>
      </w:r>
    </w:p>
    <w:p w:rsidR="008611AA" w:rsidRDefault="008611AA">
      <w:pPr>
        <w:pStyle w:val="ConsPlusTitle"/>
        <w:jc w:val="center"/>
      </w:pPr>
      <w:r>
        <w:t>ОБЛАСТИ ФЕДЕРАЛЬНОМУ БЮДЖЕТУ НА СОДЕРЖАНИЕ СУДОВЫХ ХОДОВ</w:t>
      </w:r>
    </w:p>
    <w:p w:rsidR="008611AA" w:rsidRDefault="008611AA">
      <w:pPr>
        <w:pStyle w:val="ConsPlusTitle"/>
        <w:jc w:val="center"/>
      </w:pPr>
      <w:r>
        <w:t>И ИНФРАСТРУКТУРЫ ВНУТРЕННИХ ВОДНЫХ ПУТЕЙ НА ВНУТРЕННИХ</w:t>
      </w:r>
    </w:p>
    <w:p w:rsidR="008611AA" w:rsidRDefault="008611AA">
      <w:pPr>
        <w:pStyle w:val="ConsPlusTitle"/>
        <w:jc w:val="center"/>
      </w:pPr>
      <w:r>
        <w:t>ВОДНЫХ ПУТЯХ РЕГИОНАЛЬНОГО ЗНАЧЕНИЯ, РАСПОЛОЖЕННЫХ</w:t>
      </w:r>
    </w:p>
    <w:p w:rsidR="008611AA" w:rsidRDefault="008611AA">
      <w:pPr>
        <w:pStyle w:val="ConsPlusTitle"/>
        <w:jc w:val="center"/>
      </w:pPr>
      <w:r>
        <w:t>В ГРАНИЦАХ НОВОСИБИРСКОЙ ОБЛАСТИ</w:t>
      </w:r>
    </w:p>
    <w:p w:rsidR="008611AA" w:rsidRDefault="008611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61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11AA" w:rsidRDefault="008611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11AA" w:rsidRDefault="008611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11AA" w:rsidRDefault="008611AA">
            <w:pPr>
              <w:pStyle w:val="ConsPlusNormal"/>
              <w:jc w:val="center"/>
            </w:pPr>
            <w:r>
              <w:rPr>
                <w:color w:val="392C69"/>
              </w:rPr>
              <w:t>Список изменяющих документов</w:t>
            </w:r>
          </w:p>
          <w:p w:rsidR="008611AA" w:rsidRDefault="008611AA">
            <w:pPr>
              <w:pStyle w:val="ConsPlusNormal"/>
              <w:jc w:val="center"/>
            </w:pPr>
            <w:r>
              <w:rPr>
                <w:color w:val="392C69"/>
              </w:rPr>
              <w:t xml:space="preserve">(введен </w:t>
            </w:r>
            <w:hyperlink r:id="rId453">
              <w:r>
                <w:rPr>
                  <w:color w:val="0000FF"/>
                </w:rPr>
                <w:t>постановлением</w:t>
              </w:r>
            </w:hyperlink>
            <w:r>
              <w:rPr>
                <w:color w:val="392C69"/>
              </w:rPr>
              <w:t xml:space="preserve"> Правительства Новосибирской области</w:t>
            </w:r>
          </w:p>
          <w:p w:rsidR="008611AA" w:rsidRDefault="008611AA">
            <w:pPr>
              <w:pStyle w:val="ConsPlusNormal"/>
              <w:jc w:val="center"/>
            </w:pPr>
            <w:r>
              <w:rPr>
                <w:color w:val="392C69"/>
              </w:rPr>
              <w:t>от 03.09.2024 N 412-п)</w:t>
            </w:r>
          </w:p>
        </w:tc>
        <w:tc>
          <w:tcPr>
            <w:tcW w:w="113" w:type="dxa"/>
            <w:tcBorders>
              <w:top w:val="nil"/>
              <w:left w:val="nil"/>
              <w:bottom w:val="nil"/>
              <w:right w:val="nil"/>
            </w:tcBorders>
            <w:shd w:val="clear" w:color="auto" w:fill="F4F3F8"/>
            <w:tcMar>
              <w:top w:w="0" w:type="dxa"/>
              <w:left w:w="0" w:type="dxa"/>
              <w:bottom w:w="0" w:type="dxa"/>
              <w:right w:w="0" w:type="dxa"/>
            </w:tcMar>
          </w:tcPr>
          <w:p w:rsidR="008611AA" w:rsidRDefault="008611AA">
            <w:pPr>
              <w:pStyle w:val="ConsPlusNormal"/>
            </w:pPr>
          </w:p>
        </w:tc>
      </w:tr>
    </w:tbl>
    <w:p w:rsidR="008611AA" w:rsidRDefault="008611AA">
      <w:pPr>
        <w:pStyle w:val="ConsPlusNormal"/>
        <w:ind w:firstLine="540"/>
        <w:jc w:val="both"/>
      </w:pPr>
    </w:p>
    <w:p w:rsidR="008611AA" w:rsidRDefault="008611AA">
      <w:pPr>
        <w:pStyle w:val="ConsPlusNormal"/>
        <w:ind w:firstLine="540"/>
        <w:jc w:val="both"/>
      </w:pPr>
      <w:r>
        <w:t xml:space="preserve">1. Настоящий порядок предоставления субсидий из областного бюджета Новосибирской области федеральному бюджету на содержание судовых ходов и инфраструктуры внутренних водных путей на внутренних водных путях регионального значения, расположенных в границах Новосибирской области, разработан в соответствии со </w:t>
      </w:r>
      <w:hyperlink r:id="rId454">
        <w:r>
          <w:rPr>
            <w:color w:val="0000FF"/>
          </w:rPr>
          <w:t>статьей 138.1</w:t>
        </w:r>
      </w:hyperlink>
      <w:r>
        <w:t xml:space="preserve"> Бюджетного кодекса </w:t>
      </w:r>
      <w:r>
        <w:lastRenderedPageBreak/>
        <w:t xml:space="preserve">Российской Федерации, </w:t>
      </w:r>
      <w:hyperlink r:id="rId455">
        <w:r>
          <w:rPr>
            <w:color w:val="0000FF"/>
          </w:rPr>
          <w:t>статьей 8</w:t>
        </w:r>
      </w:hyperlink>
      <w:r>
        <w:t xml:space="preserve"> Кодекса внутреннего водного транспорта Российской Федерации от 07.03.2001 N 24-ФЗ, </w:t>
      </w:r>
      <w:hyperlink r:id="rId456">
        <w:r>
          <w:rPr>
            <w:color w:val="0000FF"/>
          </w:rPr>
          <w:t>постановлением</w:t>
        </w:r>
      </w:hyperlink>
      <w:r>
        <w:t xml:space="preserve"> Правительства Российской Федерации от 13.10.2008 N 752 "Об утверждении Правил заключения соглашений между федеральным органом исполнительной власти и высшим исполнительным органом государственной власти субъекта Российской Федерации о предоставлении субсидий федеральному бюджету из бюджета субъекта Российской Федерации".</w:t>
      </w:r>
    </w:p>
    <w:p w:rsidR="008611AA" w:rsidRDefault="008611AA">
      <w:pPr>
        <w:pStyle w:val="ConsPlusNormal"/>
        <w:spacing w:before="220"/>
        <w:ind w:firstLine="540"/>
        <w:jc w:val="both"/>
      </w:pPr>
      <w:r>
        <w:t xml:space="preserve">2. Порядок регламентирует предоставление субсидии из областного бюджета Новосибирской области федеральному бюджету в лице федерального органа исполнительной власти, осуществляющего функции по организации проведения работ по содержанию внутренних водных путей (включая работы по подаче воды в целях обводнения рек), судоходных гидротехнических сооружений на них и подходов к причалам общего пользования, а также по организации технологической связи организаций внутреннего водного транспорта (далее - федеральный орган исполнительной власти), на содержание судовых ходов и инфраструктуры внутренних водных путей на внутренних водных путях регионального значения, расположенных в границах Новосибирской области, в рамках реализации мероприятий государственной </w:t>
      </w:r>
      <w:hyperlink w:anchor="P71">
        <w:r>
          <w:rPr>
            <w:color w:val="0000FF"/>
          </w:rPr>
          <w:t>программы</w:t>
        </w:r>
      </w:hyperlink>
      <w:r>
        <w:t xml:space="preserve">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утвержденной постановлением Правительства Новосибирской области от 24.02.2014 N 83-п "Об утверждении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(далее - государственная программа).</w:t>
      </w:r>
    </w:p>
    <w:p w:rsidR="008611AA" w:rsidRDefault="008611AA">
      <w:pPr>
        <w:pStyle w:val="ConsPlusNormal"/>
        <w:spacing w:before="220"/>
        <w:ind w:firstLine="540"/>
        <w:jc w:val="both"/>
      </w:pPr>
      <w:bookmarkStart w:id="117" w:name="P2217"/>
      <w:bookmarkEnd w:id="117"/>
      <w:r>
        <w:t xml:space="preserve">3. Субсидии из областного бюджета Новосибирской области (далее соответственно - субсидия, областной бюджет) федеральному бюджету предоставляются в целях финансирования исполнения расходных обязательств Российской Федерации, возникающих при выполнении полномочий, отнесенных к компетенции федеральных органов исполнительной власти, в случаях, установленных федеральными законами, в том числе на содержание судовых ходов и инфраструктуры внутренних водных путей на внутренних водных путях регионального значения, расположенных в границах Новосибирской области, и закупку материалов и оборудования для обслуживания подходов к остановочным пунктам, включенным в </w:t>
      </w:r>
      <w:hyperlink r:id="rId457">
        <w:r>
          <w:rPr>
            <w:color w:val="0000FF"/>
          </w:rPr>
          <w:t>перечень</w:t>
        </w:r>
      </w:hyperlink>
      <w:r>
        <w:t xml:space="preserve"> внутренних водных путей Российской Федерации, утвержденный распоряжением Правительства Российской Федерации от 19.12.2002 N 1800-р (далее - Перечень внутренних водных путей РФ).</w:t>
      </w:r>
    </w:p>
    <w:p w:rsidR="008611AA" w:rsidRDefault="008611AA">
      <w:pPr>
        <w:pStyle w:val="ConsPlusNormal"/>
        <w:spacing w:before="220"/>
        <w:ind w:firstLine="540"/>
        <w:jc w:val="both"/>
      </w:pPr>
      <w:r>
        <w:t>4. Областным исполнительным органом Новосибирской области, до которого в соответствии с бюджетным законодательством Российской Федерации как до получателя средств областного бюджета доведены в установленном порядке лимиты бюджетных обязательств на предоставление субсидии, является министерство транспорта и дорожного хозяйства Новосибирской области (далее - министерство).</w:t>
      </w:r>
    </w:p>
    <w:p w:rsidR="008611AA" w:rsidRDefault="008611AA">
      <w:pPr>
        <w:pStyle w:val="ConsPlusNormal"/>
        <w:spacing w:before="220"/>
        <w:ind w:firstLine="540"/>
        <w:jc w:val="both"/>
      </w:pPr>
      <w:r>
        <w:t xml:space="preserve">Субсидия предоставляется в пределах бюджетных ассигнований и лимитов бюджетных обязательств, доведенных министерству, предусмотренных законом Новосибирской области об областном бюджете на текущий финансовый год и плановый период, на цели, указанные в </w:t>
      </w:r>
      <w:hyperlink w:anchor="P2217">
        <w:r>
          <w:rPr>
            <w:color w:val="0000FF"/>
          </w:rPr>
          <w:t>пункте 3</w:t>
        </w:r>
      </w:hyperlink>
      <w:r>
        <w:t xml:space="preserve"> настоящего Порядка, в рамках мероприятий государственной программы.</w:t>
      </w:r>
    </w:p>
    <w:p w:rsidR="008611AA" w:rsidRDefault="008611AA">
      <w:pPr>
        <w:pStyle w:val="ConsPlusNormal"/>
        <w:spacing w:before="220"/>
        <w:ind w:firstLine="540"/>
        <w:jc w:val="both"/>
      </w:pPr>
      <w:r>
        <w:t>5. Субсидия предоставляется главному распорядителю средств федерального бюджета - федеральному органу исполнительной власти в целях финансирования исполнения расходных обязательств Российской Федерации, возникающих в части содержания судовых ходов и инфраструктуры внутренних водных путей на внутренних водных путях регионального значения, расположенных в границах Новосибирской области, включенных в Перечень внутренних водных путей РФ.</w:t>
      </w:r>
    </w:p>
    <w:p w:rsidR="008611AA" w:rsidRDefault="008611AA">
      <w:pPr>
        <w:pStyle w:val="ConsPlusNormal"/>
        <w:spacing w:before="220"/>
        <w:ind w:firstLine="540"/>
        <w:jc w:val="both"/>
      </w:pPr>
      <w:r>
        <w:t xml:space="preserve">6. Цели и условия предоставления и расходования субсидий федеральному бюджету из бюджета Новосибирской области устанавливаются соглашениями между федеральным органом исполнительной власти и Правительством Новосибирской области (далее - Соглашение), </w:t>
      </w:r>
      <w:r>
        <w:lastRenderedPageBreak/>
        <w:t xml:space="preserve">заключаемыми в порядке, установленном </w:t>
      </w:r>
      <w:hyperlink r:id="rId458">
        <w:r>
          <w:rPr>
            <w:color w:val="0000FF"/>
          </w:rPr>
          <w:t>постановлением</w:t>
        </w:r>
      </w:hyperlink>
      <w:r>
        <w:t xml:space="preserve"> Правительства Российской Федерации от 13.10.2008 N 752 "Об утверждении Правил заключения соглашений между федеральным органом исполнительной власти и высшим исполнительным органом государственной власти субъекта Российской Федерации о предоставлении субсидий федеральному бюджету из бюджета субъекта Российской Федерации".</w:t>
      </w:r>
    </w:p>
    <w:p w:rsidR="008611AA" w:rsidRDefault="008611AA">
      <w:pPr>
        <w:pStyle w:val="ConsPlusNormal"/>
        <w:spacing w:before="220"/>
        <w:ind w:firstLine="540"/>
        <w:jc w:val="both"/>
      </w:pPr>
      <w:r>
        <w:t>7. Субсидии предоставляются в безналичной форме путем перечисления министерством денежных средств в федеральный орган исполнительной власти, в порядке и сроки, предусмотренные Соглашением.</w:t>
      </w:r>
    </w:p>
    <w:p w:rsidR="008611AA" w:rsidRDefault="008611AA">
      <w:pPr>
        <w:pStyle w:val="ConsPlusNormal"/>
        <w:spacing w:before="220"/>
        <w:ind w:firstLine="540"/>
        <w:jc w:val="both"/>
      </w:pPr>
      <w:r>
        <w:t xml:space="preserve">8. В целях заключения Соглашения министерство ежегодно не позднее 31 декабря текущего финансового года направляет в федеральный орган исполнительной власти обращение о заключении Соглашения с приложением выписки из соответствующего закона Новосибирской области об областном бюджете Новосибирской области на текущий финансовый год и плановый период, подтверждающего предоставление из областного бюджета субсидии на цели, указанные в </w:t>
      </w:r>
      <w:hyperlink w:anchor="P2217">
        <w:r>
          <w:rPr>
            <w:color w:val="0000FF"/>
          </w:rPr>
          <w:t>пункте 3</w:t>
        </w:r>
      </w:hyperlink>
      <w:r>
        <w:t xml:space="preserve"> настоящего Порядка.</w:t>
      </w:r>
    </w:p>
    <w:p w:rsidR="008611AA" w:rsidRDefault="008611AA">
      <w:pPr>
        <w:pStyle w:val="ConsPlusNormal"/>
        <w:ind w:firstLine="540"/>
        <w:jc w:val="both"/>
      </w:pPr>
    </w:p>
    <w:p w:rsidR="008611AA" w:rsidRDefault="008611AA">
      <w:pPr>
        <w:pStyle w:val="ConsPlusNormal"/>
        <w:ind w:firstLine="540"/>
        <w:jc w:val="both"/>
      </w:pPr>
    </w:p>
    <w:p w:rsidR="008611AA" w:rsidRDefault="008611AA">
      <w:pPr>
        <w:pStyle w:val="ConsPlusNormal"/>
        <w:pBdr>
          <w:bottom w:val="single" w:sz="6" w:space="0" w:color="auto"/>
        </w:pBdr>
        <w:spacing w:before="100" w:after="100"/>
        <w:jc w:val="both"/>
        <w:rPr>
          <w:sz w:val="2"/>
          <w:szCs w:val="2"/>
        </w:rPr>
      </w:pPr>
    </w:p>
    <w:p w:rsidR="00966537" w:rsidRDefault="008611AA">
      <w:bookmarkStart w:id="118" w:name="_GoBack"/>
      <w:bookmarkEnd w:id="118"/>
    </w:p>
    <w:sectPr w:rsidR="00966537">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1AA"/>
    <w:rsid w:val="00455C4F"/>
    <w:rsid w:val="008611AA"/>
    <w:rsid w:val="00DA4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2314EA-9FE9-4985-8101-32C44D6C5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11A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611A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611A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611A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611A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611A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611A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611A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49&amp;n=171065&amp;dst=100052" TargetMode="External"/><Relationship Id="rId299" Type="http://schemas.openxmlformats.org/officeDocument/2006/relationships/hyperlink" Target="https://login.consultant.ru/link/?req=doc&amp;base=RLAW049&amp;n=178060&amp;dst=100021" TargetMode="External"/><Relationship Id="rId21" Type="http://schemas.openxmlformats.org/officeDocument/2006/relationships/hyperlink" Target="https://login.consultant.ru/link/?req=doc&amp;base=RLAW049&amp;n=122475&amp;dst=100005" TargetMode="External"/><Relationship Id="rId63" Type="http://schemas.openxmlformats.org/officeDocument/2006/relationships/hyperlink" Target="https://login.consultant.ru/link/?req=doc&amp;base=RLAW049&amp;n=122475&amp;dst=100007" TargetMode="External"/><Relationship Id="rId159" Type="http://schemas.openxmlformats.org/officeDocument/2006/relationships/image" Target="media/image3.wmf"/><Relationship Id="rId324" Type="http://schemas.openxmlformats.org/officeDocument/2006/relationships/hyperlink" Target="https://login.consultant.ru/link/?req=doc&amp;base=LAW&amp;n=503620&amp;dst=103399" TargetMode="External"/><Relationship Id="rId366" Type="http://schemas.openxmlformats.org/officeDocument/2006/relationships/hyperlink" Target="https://login.consultant.ru/link/?req=doc&amp;base=RLAW049&amp;n=180028&amp;dst=100056" TargetMode="External"/><Relationship Id="rId170" Type="http://schemas.openxmlformats.org/officeDocument/2006/relationships/hyperlink" Target="https://login.consultant.ru/link/?req=doc&amp;base=LAW&amp;n=483361" TargetMode="External"/><Relationship Id="rId226" Type="http://schemas.openxmlformats.org/officeDocument/2006/relationships/hyperlink" Target="https://login.consultant.ru/link/?req=doc&amp;base=RLAW049&amp;n=181314&amp;dst=100019" TargetMode="External"/><Relationship Id="rId433" Type="http://schemas.openxmlformats.org/officeDocument/2006/relationships/hyperlink" Target="https://login.consultant.ru/link/?req=doc&amp;base=RLAW049&amp;n=172055&amp;dst=100011" TargetMode="External"/><Relationship Id="rId268" Type="http://schemas.openxmlformats.org/officeDocument/2006/relationships/hyperlink" Target="https://login.consultant.ru/link/?req=doc&amp;base=LAW&amp;n=503620&amp;dst=3704" TargetMode="External"/><Relationship Id="rId32" Type="http://schemas.openxmlformats.org/officeDocument/2006/relationships/hyperlink" Target="https://login.consultant.ru/link/?req=doc&amp;base=RLAW049&amp;n=149317&amp;dst=100005" TargetMode="External"/><Relationship Id="rId74" Type="http://schemas.openxmlformats.org/officeDocument/2006/relationships/hyperlink" Target="https://login.consultant.ru/link/?req=doc&amp;base=RLAW049&amp;n=82499&amp;dst=100008" TargetMode="External"/><Relationship Id="rId128" Type="http://schemas.openxmlformats.org/officeDocument/2006/relationships/hyperlink" Target="https://login.consultant.ru/link/?req=doc&amp;base=RLAW049&amp;n=156892&amp;dst=100106" TargetMode="External"/><Relationship Id="rId335" Type="http://schemas.openxmlformats.org/officeDocument/2006/relationships/hyperlink" Target="https://login.consultant.ru/link/?req=doc&amp;base=RLAW049&amp;n=183005&amp;dst=100739" TargetMode="External"/><Relationship Id="rId377" Type="http://schemas.openxmlformats.org/officeDocument/2006/relationships/hyperlink" Target="https://login.consultant.ru/link/?req=doc&amp;base=LAW&amp;n=460181&amp;dst=245" TargetMode="External"/><Relationship Id="rId5" Type="http://schemas.openxmlformats.org/officeDocument/2006/relationships/hyperlink" Target="https://login.consultant.ru/link/?req=doc&amp;base=RLAW049&amp;n=148611&amp;dst=100059" TargetMode="External"/><Relationship Id="rId181" Type="http://schemas.openxmlformats.org/officeDocument/2006/relationships/hyperlink" Target="https://login.consultant.ru/link/?req=doc&amp;base=RLAW049&amp;n=174310&amp;dst=100074" TargetMode="External"/><Relationship Id="rId237" Type="http://schemas.openxmlformats.org/officeDocument/2006/relationships/hyperlink" Target="https://login.consultant.ru/link/?req=doc&amp;base=RLAW049&amp;n=93312&amp;dst=100079" TargetMode="External"/><Relationship Id="rId402" Type="http://schemas.openxmlformats.org/officeDocument/2006/relationships/hyperlink" Target="https://login.consultant.ru/link/?req=doc&amp;base=RLAW049&amp;n=177171&amp;dst=100033" TargetMode="External"/><Relationship Id="rId279" Type="http://schemas.openxmlformats.org/officeDocument/2006/relationships/hyperlink" Target="https://login.consultant.ru/link/?req=doc&amp;base=LAW&amp;n=490805&amp;dst=100029" TargetMode="External"/><Relationship Id="rId444" Type="http://schemas.openxmlformats.org/officeDocument/2006/relationships/hyperlink" Target="https://login.consultant.ru/link/?req=doc&amp;base=RLAW049&amp;n=180028&amp;dst=100110" TargetMode="External"/><Relationship Id="rId43" Type="http://schemas.openxmlformats.org/officeDocument/2006/relationships/hyperlink" Target="https://login.consultant.ru/link/?req=doc&amp;base=RLAW049&amp;n=167329&amp;dst=100005" TargetMode="External"/><Relationship Id="rId139" Type="http://schemas.openxmlformats.org/officeDocument/2006/relationships/hyperlink" Target="https://login.consultant.ru/link/?req=doc&amp;base=RLAW049&amp;n=179279&amp;dst=100115" TargetMode="External"/><Relationship Id="rId290" Type="http://schemas.openxmlformats.org/officeDocument/2006/relationships/hyperlink" Target="https://login.consultant.ru/link/?req=doc&amp;base=RLAW049&amp;n=178060&amp;dst=100010" TargetMode="External"/><Relationship Id="rId304" Type="http://schemas.openxmlformats.org/officeDocument/2006/relationships/hyperlink" Target="https://login.consultant.ru/link/?req=doc&amp;base=LAW&amp;n=482692&amp;dst=217" TargetMode="External"/><Relationship Id="rId346" Type="http://schemas.openxmlformats.org/officeDocument/2006/relationships/hyperlink" Target="https://login.consultant.ru/link/?req=doc&amp;base=RLAW049&amp;n=180028&amp;dst=100020" TargetMode="External"/><Relationship Id="rId388" Type="http://schemas.openxmlformats.org/officeDocument/2006/relationships/hyperlink" Target="https://login.consultant.ru/link/?req=doc&amp;base=RLAW049&amp;n=180028&amp;dst=100074" TargetMode="External"/><Relationship Id="rId85" Type="http://schemas.openxmlformats.org/officeDocument/2006/relationships/hyperlink" Target="https://login.consultant.ru/link/?req=doc&amp;base=RLAW049&amp;n=122475&amp;dst=100009" TargetMode="External"/><Relationship Id="rId150" Type="http://schemas.openxmlformats.org/officeDocument/2006/relationships/hyperlink" Target="https://login.consultant.ru/link/?req=doc&amp;base=RLAW049&amp;n=182994&amp;dst=100016" TargetMode="External"/><Relationship Id="rId192" Type="http://schemas.openxmlformats.org/officeDocument/2006/relationships/hyperlink" Target="https://login.consultant.ru/link/?req=doc&amp;base=RLAW049&amp;n=179279&amp;dst=100016" TargetMode="External"/><Relationship Id="rId206" Type="http://schemas.openxmlformats.org/officeDocument/2006/relationships/hyperlink" Target="https://login.consultant.ru/link/?req=doc&amp;base=RLAW049&amp;n=169691&amp;dst=100014" TargetMode="External"/><Relationship Id="rId413" Type="http://schemas.openxmlformats.org/officeDocument/2006/relationships/hyperlink" Target="https://login.consultant.ru/link/?req=doc&amp;base=LAW&amp;n=503620&amp;dst=3704" TargetMode="External"/><Relationship Id="rId248" Type="http://schemas.openxmlformats.org/officeDocument/2006/relationships/hyperlink" Target="https://login.consultant.ru/link/?req=doc&amp;base=RLAW049&amp;n=178227&amp;dst=100057" TargetMode="External"/><Relationship Id="rId455" Type="http://schemas.openxmlformats.org/officeDocument/2006/relationships/hyperlink" Target="https://login.consultant.ru/link/?req=doc&amp;base=LAW&amp;n=462970&amp;dst=587" TargetMode="External"/><Relationship Id="rId12" Type="http://schemas.openxmlformats.org/officeDocument/2006/relationships/hyperlink" Target="https://login.consultant.ru/link/?req=doc&amp;base=RLAW049&amp;n=104889&amp;dst=100005" TargetMode="External"/><Relationship Id="rId108" Type="http://schemas.openxmlformats.org/officeDocument/2006/relationships/hyperlink" Target="https://login.consultant.ru/link/?req=doc&amp;base=RLAW049&amp;n=171065&amp;dst=100043" TargetMode="External"/><Relationship Id="rId315" Type="http://schemas.openxmlformats.org/officeDocument/2006/relationships/hyperlink" Target="https://login.consultant.ru/link/?req=doc&amp;base=LAW&amp;n=503623" TargetMode="External"/><Relationship Id="rId357" Type="http://schemas.openxmlformats.org/officeDocument/2006/relationships/hyperlink" Target="https://login.consultant.ru/link/?req=doc&amp;base=RLAW049&amp;n=180028&amp;dst=100038" TargetMode="External"/><Relationship Id="rId54" Type="http://schemas.openxmlformats.org/officeDocument/2006/relationships/hyperlink" Target="https://login.consultant.ru/link/?req=doc&amp;base=RLAW049&amp;n=178060&amp;dst=100005" TargetMode="External"/><Relationship Id="rId96" Type="http://schemas.openxmlformats.org/officeDocument/2006/relationships/hyperlink" Target="https://login.consultant.ru/link/?req=doc&amp;base=RLAW049&amp;n=161397&amp;dst=100006" TargetMode="External"/><Relationship Id="rId161" Type="http://schemas.openxmlformats.org/officeDocument/2006/relationships/image" Target="media/image5.wmf"/><Relationship Id="rId217" Type="http://schemas.openxmlformats.org/officeDocument/2006/relationships/hyperlink" Target="https://login.consultant.ru/link/?req=doc&amp;base=RLAW049&amp;n=182994&amp;dst=100043" TargetMode="External"/><Relationship Id="rId399" Type="http://schemas.openxmlformats.org/officeDocument/2006/relationships/hyperlink" Target="https://login.consultant.ru/link/?req=doc&amp;base=LAW&amp;n=475991" TargetMode="External"/><Relationship Id="rId259" Type="http://schemas.openxmlformats.org/officeDocument/2006/relationships/hyperlink" Target="https://login.consultant.ru/link/?req=doc&amp;base=RLAW049&amp;n=177171&amp;dst=100014" TargetMode="External"/><Relationship Id="rId424" Type="http://schemas.openxmlformats.org/officeDocument/2006/relationships/hyperlink" Target="https://login.consultant.ru/link/?req=doc&amp;base=RLAW049&amp;n=180028&amp;dst=100088" TargetMode="External"/><Relationship Id="rId23" Type="http://schemas.openxmlformats.org/officeDocument/2006/relationships/hyperlink" Target="https://login.consultant.ru/link/?req=doc&amp;base=RLAW049&amp;n=127513&amp;dst=100005" TargetMode="External"/><Relationship Id="rId119" Type="http://schemas.openxmlformats.org/officeDocument/2006/relationships/hyperlink" Target="https://login.consultant.ru/link/?req=doc&amp;base=RLAW049&amp;n=149317&amp;dst=100082" TargetMode="External"/><Relationship Id="rId270" Type="http://schemas.openxmlformats.org/officeDocument/2006/relationships/hyperlink" Target="https://login.consultant.ru/link/?req=doc&amp;base=LAW&amp;n=480322&amp;dst=100011" TargetMode="External"/><Relationship Id="rId326" Type="http://schemas.openxmlformats.org/officeDocument/2006/relationships/hyperlink" Target="https://login.consultant.ru/link/?req=doc&amp;base=LAW&amp;n=460181&amp;dst=1096" TargetMode="External"/><Relationship Id="rId65" Type="http://schemas.openxmlformats.org/officeDocument/2006/relationships/hyperlink" Target="https://login.consultant.ru/link/?req=doc&amp;base=RLAW049&amp;n=142386&amp;dst=100006" TargetMode="External"/><Relationship Id="rId130" Type="http://schemas.openxmlformats.org/officeDocument/2006/relationships/hyperlink" Target="https://login.consultant.ru/link/?req=doc&amp;base=RLAW049&amp;n=165835&amp;dst=100008" TargetMode="External"/><Relationship Id="rId368" Type="http://schemas.openxmlformats.org/officeDocument/2006/relationships/hyperlink" Target="https://login.consultant.ru/link/?req=doc&amp;base=RLAW049&amp;n=183005&amp;dst=100739" TargetMode="External"/><Relationship Id="rId172" Type="http://schemas.openxmlformats.org/officeDocument/2006/relationships/hyperlink" Target="https://login.consultant.ru/link/?req=doc&amp;base=RLAW049&amp;n=182994&amp;dst=100023" TargetMode="External"/><Relationship Id="rId228" Type="http://schemas.openxmlformats.org/officeDocument/2006/relationships/hyperlink" Target="https://login.consultant.ru/link/?req=doc&amp;base=RLAW049&amp;n=181314&amp;dst=100021" TargetMode="External"/><Relationship Id="rId435" Type="http://schemas.openxmlformats.org/officeDocument/2006/relationships/hyperlink" Target="https://login.consultant.ru/link/?req=doc&amp;base=LAW&amp;n=503620&amp;dst=3704" TargetMode="External"/><Relationship Id="rId281" Type="http://schemas.openxmlformats.org/officeDocument/2006/relationships/hyperlink" Target="https://login.consultant.ru/link/?req=doc&amp;base=LAW&amp;n=503623" TargetMode="External"/><Relationship Id="rId337" Type="http://schemas.openxmlformats.org/officeDocument/2006/relationships/hyperlink" Target="https://login.consultant.ru/link/?req=doc&amp;base=RLAW049&amp;n=180028&amp;dst=100012" TargetMode="External"/><Relationship Id="rId34" Type="http://schemas.openxmlformats.org/officeDocument/2006/relationships/hyperlink" Target="https://login.consultant.ru/link/?req=doc&amp;base=RLAW049&amp;n=157985&amp;dst=100005" TargetMode="External"/><Relationship Id="rId76" Type="http://schemas.openxmlformats.org/officeDocument/2006/relationships/hyperlink" Target="https://login.consultant.ru/link/?req=doc&amp;base=RLAW049&amp;n=82499&amp;dst=100007" TargetMode="External"/><Relationship Id="rId141" Type="http://schemas.openxmlformats.org/officeDocument/2006/relationships/hyperlink" Target="https://login.consultant.ru/link/?req=doc&amp;base=RLAW049&amp;n=181314&amp;dst=100009" TargetMode="External"/><Relationship Id="rId379" Type="http://schemas.openxmlformats.org/officeDocument/2006/relationships/hyperlink" Target="https://login.consultant.ru/link/?req=doc&amp;base=RLAW049&amp;n=180028&amp;dst=100064" TargetMode="External"/><Relationship Id="rId7" Type="http://schemas.openxmlformats.org/officeDocument/2006/relationships/hyperlink" Target="https://login.consultant.ru/link/?req=doc&amp;base=RLAW049&amp;n=86305&amp;dst=100005" TargetMode="External"/><Relationship Id="rId183" Type="http://schemas.openxmlformats.org/officeDocument/2006/relationships/hyperlink" Target="https://login.consultant.ru/link/?req=doc&amp;base=RLAW049&amp;n=174310&amp;dst=100075" TargetMode="External"/><Relationship Id="rId239" Type="http://schemas.openxmlformats.org/officeDocument/2006/relationships/hyperlink" Target="https://login.consultant.ru/link/?req=doc&amp;base=RLAW049&amp;n=181314&amp;dst=100030" TargetMode="External"/><Relationship Id="rId390" Type="http://schemas.openxmlformats.org/officeDocument/2006/relationships/hyperlink" Target="https://login.consultant.ru/link/?req=doc&amp;base=LAW&amp;n=503620&amp;dst=3722" TargetMode="External"/><Relationship Id="rId404" Type="http://schemas.openxmlformats.org/officeDocument/2006/relationships/hyperlink" Target="https://login.consultant.ru/link/?req=doc&amp;base=LAW&amp;n=503620&amp;dst=7460" TargetMode="External"/><Relationship Id="rId446" Type="http://schemas.openxmlformats.org/officeDocument/2006/relationships/hyperlink" Target="https://login.consultant.ru/link/?req=doc&amp;base=LAW&amp;n=503620&amp;dst=3704" TargetMode="External"/><Relationship Id="rId250" Type="http://schemas.openxmlformats.org/officeDocument/2006/relationships/hyperlink" Target="https://login.consultant.ru/link/?req=doc&amp;base=LAW&amp;n=456504&amp;dst=100135" TargetMode="External"/><Relationship Id="rId292" Type="http://schemas.openxmlformats.org/officeDocument/2006/relationships/hyperlink" Target="https://login.consultant.ru/link/?req=doc&amp;base=RLAW049&amp;n=178060&amp;dst=100015" TargetMode="External"/><Relationship Id="rId306" Type="http://schemas.openxmlformats.org/officeDocument/2006/relationships/hyperlink" Target="https://login.consultant.ru/link/?req=doc&amp;base=LAW&amp;n=503620&amp;dst=3704" TargetMode="External"/><Relationship Id="rId45" Type="http://schemas.openxmlformats.org/officeDocument/2006/relationships/hyperlink" Target="https://login.consultant.ru/link/?req=doc&amp;base=RLAW049&amp;n=169691&amp;dst=100005" TargetMode="External"/><Relationship Id="rId87" Type="http://schemas.openxmlformats.org/officeDocument/2006/relationships/hyperlink" Target="https://login.consultant.ru/link/?req=doc&amp;base=RLAW049&amp;n=127513&amp;dst=100006" TargetMode="External"/><Relationship Id="rId110" Type="http://schemas.openxmlformats.org/officeDocument/2006/relationships/hyperlink" Target="https://login.consultant.ru/link/?req=doc&amp;base=RLAW049&amp;n=171065&amp;dst=100044" TargetMode="External"/><Relationship Id="rId348" Type="http://schemas.openxmlformats.org/officeDocument/2006/relationships/hyperlink" Target="https://login.consultant.ru/link/?req=doc&amp;base=RLAW049&amp;n=180028&amp;dst=100022" TargetMode="External"/><Relationship Id="rId152" Type="http://schemas.openxmlformats.org/officeDocument/2006/relationships/hyperlink" Target="https://login.consultant.ru/link/?req=doc&amp;base=RLAW049&amp;n=182994&amp;dst=100018" TargetMode="External"/><Relationship Id="rId194" Type="http://schemas.openxmlformats.org/officeDocument/2006/relationships/hyperlink" Target="https://login.consultant.ru/link/?req=doc&amp;base=RLAW049&amp;n=182994&amp;dst=100040" TargetMode="External"/><Relationship Id="rId208" Type="http://schemas.openxmlformats.org/officeDocument/2006/relationships/hyperlink" Target="https://login.consultant.ru/link/?req=doc&amp;base=RLAW049&amp;n=177171&amp;dst=100007" TargetMode="External"/><Relationship Id="rId415" Type="http://schemas.openxmlformats.org/officeDocument/2006/relationships/hyperlink" Target="https://login.consultant.ru/link/?req=doc&amp;base=RLAW049&amp;n=180028&amp;dst=100082" TargetMode="External"/><Relationship Id="rId457" Type="http://schemas.openxmlformats.org/officeDocument/2006/relationships/hyperlink" Target="https://login.consultant.ru/link/?req=doc&amp;base=LAW&amp;n=488231&amp;dst=100006" TargetMode="External"/><Relationship Id="rId261" Type="http://schemas.openxmlformats.org/officeDocument/2006/relationships/image" Target="media/image16.wmf"/><Relationship Id="rId14" Type="http://schemas.openxmlformats.org/officeDocument/2006/relationships/hyperlink" Target="https://login.consultant.ru/link/?req=doc&amp;base=RLAW049&amp;n=107614&amp;dst=100005" TargetMode="External"/><Relationship Id="rId56" Type="http://schemas.openxmlformats.org/officeDocument/2006/relationships/hyperlink" Target="https://login.consultant.ru/link/?req=doc&amp;base=RLAW049&amp;n=181314&amp;dst=100005" TargetMode="External"/><Relationship Id="rId317" Type="http://schemas.openxmlformats.org/officeDocument/2006/relationships/hyperlink" Target="https://login.consultant.ru/link/?req=doc&amp;base=LAW&amp;n=482692&amp;dst=217" TargetMode="External"/><Relationship Id="rId359" Type="http://schemas.openxmlformats.org/officeDocument/2006/relationships/hyperlink" Target="https://login.consultant.ru/link/?req=doc&amp;base=LAW&amp;n=433153" TargetMode="External"/><Relationship Id="rId98" Type="http://schemas.openxmlformats.org/officeDocument/2006/relationships/hyperlink" Target="https://login.consultant.ru/link/?req=doc&amp;base=RLAW049&amp;n=166442&amp;dst=100008" TargetMode="External"/><Relationship Id="rId121" Type="http://schemas.openxmlformats.org/officeDocument/2006/relationships/hyperlink" Target="https://login.consultant.ru/link/?req=doc&amp;base=RLAW049&amp;n=161397&amp;dst=100006" TargetMode="External"/><Relationship Id="rId163" Type="http://schemas.openxmlformats.org/officeDocument/2006/relationships/image" Target="media/image7.wmf"/><Relationship Id="rId219" Type="http://schemas.openxmlformats.org/officeDocument/2006/relationships/hyperlink" Target="https://login.consultant.ru/link/?req=doc&amp;base=RLAW049&amp;n=182994&amp;dst=100045" TargetMode="External"/><Relationship Id="rId370" Type="http://schemas.openxmlformats.org/officeDocument/2006/relationships/hyperlink" Target="https://login.consultant.ru/link/?req=doc&amp;base=RLAW049&amp;n=180028&amp;dst=100061" TargetMode="External"/><Relationship Id="rId426" Type="http://schemas.openxmlformats.org/officeDocument/2006/relationships/hyperlink" Target="https://login.consultant.ru/link/?req=doc&amp;base=RLAW049&amp;n=180028&amp;dst=100090" TargetMode="External"/><Relationship Id="rId230" Type="http://schemas.openxmlformats.org/officeDocument/2006/relationships/hyperlink" Target="https://login.consultant.ru/link/?req=doc&amp;base=RLAW049&amp;n=181314&amp;dst=100022" TargetMode="External"/><Relationship Id="rId25" Type="http://schemas.openxmlformats.org/officeDocument/2006/relationships/hyperlink" Target="https://login.consultant.ru/link/?req=doc&amp;base=RLAW049&amp;n=129412&amp;dst=100005" TargetMode="External"/><Relationship Id="rId67" Type="http://schemas.openxmlformats.org/officeDocument/2006/relationships/hyperlink" Target="https://login.consultant.ru/link/?req=doc&amp;base=RLAW049&amp;n=177171&amp;dst=100006" TargetMode="External"/><Relationship Id="rId272" Type="http://schemas.openxmlformats.org/officeDocument/2006/relationships/hyperlink" Target="https://login.consultant.ru/link/?req=doc&amp;base=RLAW049&amp;n=178060&amp;dst=100006" TargetMode="External"/><Relationship Id="rId328" Type="http://schemas.openxmlformats.org/officeDocument/2006/relationships/hyperlink" Target="https://login.consultant.ru/link/?req=doc&amp;base=LAW&amp;n=503830&amp;dst=135" TargetMode="External"/><Relationship Id="rId132" Type="http://schemas.openxmlformats.org/officeDocument/2006/relationships/hyperlink" Target="https://login.consultant.ru/link/?req=doc&amp;base=RLAW049&amp;n=183474&amp;dst=100024" TargetMode="External"/><Relationship Id="rId174" Type="http://schemas.openxmlformats.org/officeDocument/2006/relationships/hyperlink" Target="https://login.consultant.ru/link/?req=doc&amp;base=RLAW049&amp;n=182994&amp;dst=100025" TargetMode="External"/><Relationship Id="rId381" Type="http://schemas.openxmlformats.org/officeDocument/2006/relationships/hyperlink" Target="https://login.consultant.ru/link/?req=doc&amp;base=LAW&amp;n=460181&amp;dst=245" TargetMode="External"/><Relationship Id="rId241" Type="http://schemas.openxmlformats.org/officeDocument/2006/relationships/hyperlink" Target="https://login.consultant.ru/link/?req=doc&amp;base=RLAW049&amp;n=179279&amp;dst=100016" TargetMode="External"/><Relationship Id="rId437" Type="http://schemas.openxmlformats.org/officeDocument/2006/relationships/hyperlink" Target="https://login.consultant.ru/link/?req=doc&amp;base=RLAW049&amp;n=180028&amp;dst=100099" TargetMode="External"/><Relationship Id="rId36" Type="http://schemas.openxmlformats.org/officeDocument/2006/relationships/hyperlink" Target="https://login.consultant.ru/link/?req=doc&amp;base=RLAW049&amp;n=160776&amp;dst=100005" TargetMode="External"/><Relationship Id="rId283" Type="http://schemas.openxmlformats.org/officeDocument/2006/relationships/hyperlink" Target="https://login.consultant.ru/link/?req=doc&amp;base=RLAW049&amp;n=177171&amp;dst=100023" TargetMode="External"/><Relationship Id="rId339" Type="http://schemas.openxmlformats.org/officeDocument/2006/relationships/hyperlink" Target="https://login.consultant.ru/link/?req=doc&amp;base=RLAW049&amp;n=180028&amp;dst=100016" TargetMode="External"/><Relationship Id="rId78" Type="http://schemas.openxmlformats.org/officeDocument/2006/relationships/hyperlink" Target="https://login.consultant.ru/link/?req=doc&amp;base=RLAW049&amp;n=93312&amp;dst=100007" TargetMode="External"/><Relationship Id="rId101" Type="http://schemas.openxmlformats.org/officeDocument/2006/relationships/hyperlink" Target="https://login.consultant.ru/link/?req=doc&amp;base=RLAW049&amp;n=169691&amp;dst=100006" TargetMode="External"/><Relationship Id="rId143" Type="http://schemas.openxmlformats.org/officeDocument/2006/relationships/hyperlink" Target="https://login.consultant.ru/link/?req=doc&amp;base=RLAW049&amp;n=169691&amp;dst=100007" TargetMode="External"/><Relationship Id="rId185" Type="http://schemas.openxmlformats.org/officeDocument/2006/relationships/hyperlink" Target="https://login.consultant.ru/link/?req=doc&amp;base=RLAW049&amp;n=182994&amp;dst=100034" TargetMode="External"/><Relationship Id="rId350" Type="http://schemas.openxmlformats.org/officeDocument/2006/relationships/hyperlink" Target="https://login.consultant.ru/link/?req=doc&amp;base=RLAW049&amp;n=180028&amp;dst=100025" TargetMode="External"/><Relationship Id="rId406" Type="http://schemas.openxmlformats.org/officeDocument/2006/relationships/hyperlink" Target="https://login.consultant.ru/link/?req=doc&amp;base=RLAW049&amp;n=172613&amp;dst=100007" TargetMode="External"/><Relationship Id="rId9" Type="http://schemas.openxmlformats.org/officeDocument/2006/relationships/hyperlink" Target="https://login.consultant.ru/link/?req=doc&amp;base=RLAW049&amp;n=95167&amp;dst=100005" TargetMode="External"/><Relationship Id="rId210" Type="http://schemas.openxmlformats.org/officeDocument/2006/relationships/hyperlink" Target="https://login.consultant.ru/link/?req=doc&amp;base=RLAW049&amp;n=182994&amp;dst=100041" TargetMode="External"/><Relationship Id="rId392" Type="http://schemas.openxmlformats.org/officeDocument/2006/relationships/hyperlink" Target="https://login.consultant.ru/link/?req=doc&amp;base=RLAW049&amp;n=177171&amp;dst=100032" TargetMode="External"/><Relationship Id="rId448" Type="http://schemas.openxmlformats.org/officeDocument/2006/relationships/hyperlink" Target="https://login.consultant.ru/link/?req=doc&amp;base=LAW&amp;n=480322&amp;dst=100011" TargetMode="External"/><Relationship Id="rId252" Type="http://schemas.openxmlformats.org/officeDocument/2006/relationships/hyperlink" Target="https://login.consultant.ru/link/?req=doc&amp;base=LAW&amp;n=456522&amp;dst=100109" TargetMode="External"/><Relationship Id="rId294" Type="http://schemas.openxmlformats.org/officeDocument/2006/relationships/hyperlink" Target="https://login.consultant.ru/link/?req=doc&amp;base=RLAW049&amp;n=178060&amp;dst=100017" TargetMode="External"/><Relationship Id="rId308" Type="http://schemas.openxmlformats.org/officeDocument/2006/relationships/hyperlink" Target="https://login.consultant.ru/link/?req=doc&amp;base=LAW&amp;n=480322&amp;dst=100011" TargetMode="External"/><Relationship Id="rId47" Type="http://schemas.openxmlformats.org/officeDocument/2006/relationships/hyperlink" Target="https://login.consultant.ru/link/?req=doc&amp;base=RLAW049&amp;n=171513&amp;dst=100005" TargetMode="External"/><Relationship Id="rId89" Type="http://schemas.openxmlformats.org/officeDocument/2006/relationships/hyperlink" Target="https://login.consultant.ru/link/?req=doc&amp;base=RLAW049&amp;n=141191&amp;dst=100006" TargetMode="External"/><Relationship Id="rId112" Type="http://schemas.openxmlformats.org/officeDocument/2006/relationships/hyperlink" Target="https://login.consultant.ru/link/?req=doc&amp;base=RLAW049&amp;n=160776&amp;dst=100028" TargetMode="External"/><Relationship Id="rId154" Type="http://schemas.openxmlformats.org/officeDocument/2006/relationships/hyperlink" Target="https://login.consultant.ru/link/?req=doc&amp;base=RLAW049&amp;n=182994&amp;dst=100020" TargetMode="External"/><Relationship Id="rId361" Type="http://schemas.openxmlformats.org/officeDocument/2006/relationships/hyperlink" Target="https://login.consultant.ru/link/?req=doc&amp;base=RLAW049&amp;n=180028&amp;dst=100041" TargetMode="External"/><Relationship Id="rId196" Type="http://schemas.openxmlformats.org/officeDocument/2006/relationships/hyperlink" Target="https://login.consultant.ru/link/?req=doc&amp;base=RLAW049&amp;n=93312&amp;dst=100066" TargetMode="External"/><Relationship Id="rId417" Type="http://schemas.openxmlformats.org/officeDocument/2006/relationships/hyperlink" Target="https://login.consultant.ru/link/?req=doc&amp;base=LAW&amp;n=121087&amp;dst=100142" TargetMode="External"/><Relationship Id="rId459" Type="http://schemas.openxmlformats.org/officeDocument/2006/relationships/fontTable" Target="fontTable.xml"/><Relationship Id="rId16" Type="http://schemas.openxmlformats.org/officeDocument/2006/relationships/hyperlink" Target="https://login.consultant.ru/link/?req=doc&amp;base=RLAW049&amp;n=112680&amp;dst=100005" TargetMode="External"/><Relationship Id="rId221" Type="http://schemas.openxmlformats.org/officeDocument/2006/relationships/hyperlink" Target="https://login.consultant.ru/link/?req=doc&amp;base=RLAW049&amp;n=102417&amp;dst=100155" TargetMode="External"/><Relationship Id="rId263" Type="http://schemas.openxmlformats.org/officeDocument/2006/relationships/hyperlink" Target="https://login.consultant.ru/link/?req=doc&amp;base=RLAW049&amp;n=177171&amp;dst=100017" TargetMode="External"/><Relationship Id="rId319" Type="http://schemas.openxmlformats.org/officeDocument/2006/relationships/hyperlink" Target="https://login.consultant.ru/link/?req=doc&amp;base=LAW&amp;n=503620&amp;dst=3704" TargetMode="External"/><Relationship Id="rId58" Type="http://schemas.openxmlformats.org/officeDocument/2006/relationships/hyperlink" Target="https://login.consultant.ru/link/?req=doc&amp;base=RLAW049&amp;n=140980&amp;dst=100023" TargetMode="External"/><Relationship Id="rId123" Type="http://schemas.openxmlformats.org/officeDocument/2006/relationships/hyperlink" Target="https://login.consultant.ru/link/?req=doc&amp;base=RLAW049&amp;n=166857&amp;dst=100618" TargetMode="External"/><Relationship Id="rId330" Type="http://schemas.openxmlformats.org/officeDocument/2006/relationships/hyperlink" Target="https://login.consultant.ru/link/?req=doc&amp;base=LAW&amp;n=460181&amp;dst=231" TargetMode="External"/><Relationship Id="rId165" Type="http://schemas.openxmlformats.org/officeDocument/2006/relationships/image" Target="media/image9.wmf"/><Relationship Id="rId372" Type="http://schemas.openxmlformats.org/officeDocument/2006/relationships/hyperlink" Target="https://login.consultant.ru/link/?req=doc&amp;base=RLAW049&amp;n=180028&amp;dst=100063" TargetMode="External"/><Relationship Id="rId428" Type="http://schemas.openxmlformats.org/officeDocument/2006/relationships/hyperlink" Target="https://login.consultant.ru/link/?req=doc&amp;base=RLAW049&amp;n=180028&amp;dst=100093" TargetMode="External"/><Relationship Id="rId232" Type="http://schemas.openxmlformats.org/officeDocument/2006/relationships/hyperlink" Target="https://login.consultant.ru/link/?req=doc&amp;base=RLAW049&amp;n=112680&amp;dst=100063" TargetMode="External"/><Relationship Id="rId274" Type="http://schemas.openxmlformats.org/officeDocument/2006/relationships/hyperlink" Target="https://login.consultant.ru/link/?req=doc&amp;base=RLAW049&amp;n=177171&amp;dst=100021" TargetMode="External"/><Relationship Id="rId27" Type="http://schemas.openxmlformats.org/officeDocument/2006/relationships/hyperlink" Target="https://login.consultant.ru/link/?req=doc&amp;base=RLAW049&amp;n=141191&amp;dst=100005" TargetMode="External"/><Relationship Id="rId69" Type="http://schemas.openxmlformats.org/officeDocument/2006/relationships/hyperlink" Target="https://login.consultant.ru/link/?req=doc&amp;base=RLAW049&amp;n=129413&amp;dst=100006" TargetMode="External"/><Relationship Id="rId134" Type="http://schemas.openxmlformats.org/officeDocument/2006/relationships/hyperlink" Target="https://login.consultant.ru/link/?req=doc&amp;base=RLAW049&amp;n=182994&amp;dst=100007" TargetMode="External"/><Relationship Id="rId80" Type="http://schemas.openxmlformats.org/officeDocument/2006/relationships/hyperlink" Target="https://login.consultant.ru/link/?req=doc&amp;base=RLAW049&amp;n=102417&amp;dst=100006" TargetMode="External"/><Relationship Id="rId176" Type="http://schemas.openxmlformats.org/officeDocument/2006/relationships/hyperlink" Target="https://login.consultant.ru/link/?req=doc&amp;base=RLAW049&amp;n=174310&amp;dst=100067" TargetMode="External"/><Relationship Id="rId341" Type="http://schemas.openxmlformats.org/officeDocument/2006/relationships/hyperlink" Target="https://login.consultant.ru/link/?req=doc&amp;base=LAW&amp;n=121087&amp;dst=100142" TargetMode="External"/><Relationship Id="rId383" Type="http://schemas.openxmlformats.org/officeDocument/2006/relationships/hyperlink" Target="https://login.consultant.ru/link/?req=doc&amp;base=RLAW049&amp;n=180028&amp;dst=100067" TargetMode="External"/><Relationship Id="rId439" Type="http://schemas.openxmlformats.org/officeDocument/2006/relationships/hyperlink" Target="https://login.consultant.ru/link/?req=doc&amp;base=RLAW049&amp;n=180028&amp;dst=100103" TargetMode="External"/><Relationship Id="rId201" Type="http://schemas.openxmlformats.org/officeDocument/2006/relationships/hyperlink" Target="https://login.consultant.ru/link/?req=doc&amp;base=RLAW049&amp;n=124058&amp;dst=100303" TargetMode="External"/><Relationship Id="rId243" Type="http://schemas.openxmlformats.org/officeDocument/2006/relationships/hyperlink" Target="https://login.consultant.ru/link/?req=doc&amp;base=RLAW049&amp;n=142386&amp;dst=100006" TargetMode="External"/><Relationship Id="rId285" Type="http://schemas.openxmlformats.org/officeDocument/2006/relationships/hyperlink" Target="https://login.consultant.ru/link/?req=doc&amp;base=RLAW049&amp;n=177171&amp;dst=100025" TargetMode="External"/><Relationship Id="rId450" Type="http://schemas.openxmlformats.org/officeDocument/2006/relationships/hyperlink" Target="https://login.consultant.ru/link/?req=doc&amp;base=RLAW049&amp;n=180028&amp;dst=100112" TargetMode="External"/><Relationship Id="rId38" Type="http://schemas.openxmlformats.org/officeDocument/2006/relationships/hyperlink" Target="https://login.consultant.ru/link/?req=doc&amp;base=RLAW049&amp;n=164006&amp;dst=100005" TargetMode="External"/><Relationship Id="rId103" Type="http://schemas.openxmlformats.org/officeDocument/2006/relationships/hyperlink" Target="https://login.consultant.ru/link/?req=doc&amp;base=RLAW049&amp;n=174310&amp;dst=100006" TargetMode="External"/><Relationship Id="rId310" Type="http://schemas.openxmlformats.org/officeDocument/2006/relationships/hyperlink" Target="https://login.consultant.ru/link/?req=doc&amp;base=RLAW049&amp;n=173031&amp;dst=100008" TargetMode="External"/><Relationship Id="rId91" Type="http://schemas.openxmlformats.org/officeDocument/2006/relationships/hyperlink" Target="https://login.consultant.ru/link/?req=doc&amp;base=RLAW049&amp;n=146254&amp;dst=100006" TargetMode="External"/><Relationship Id="rId145" Type="http://schemas.openxmlformats.org/officeDocument/2006/relationships/hyperlink" Target="https://login.consultant.ru/link/?req=doc&amp;base=RLAW049&amp;n=182994&amp;dst=100010" TargetMode="External"/><Relationship Id="rId187" Type="http://schemas.openxmlformats.org/officeDocument/2006/relationships/image" Target="media/image12.wmf"/><Relationship Id="rId352" Type="http://schemas.openxmlformats.org/officeDocument/2006/relationships/hyperlink" Target="https://login.consultant.ru/link/?req=doc&amp;base=RLAW049&amp;n=180028&amp;dst=100030" TargetMode="External"/><Relationship Id="rId394" Type="http://schemas.openxmlformats.org/officeDocument/2006/relationships/hyperlink" Target="https://login.consultant.ru/link/?req=doc&amp;base=LAW&amp;n=121087&amp;dst=100142" TargetMode="External"/><Relationship Id="rId408" Type="http://schemas.openxmlformats.org/officeDocument/2006/relationships/hyperlink" Target="https://login.consultant.ru/link/?req=doc&amp;base=LAW&amp;n=121087&amp;dst=100142" TargetMode="External"/><Relationship Id="rId212" Type="http://schemas.openxmlformats.org/officeDocument/2006/relationships/hyperlink" Target="https://login.consultant.ru/link/?req=doc&amp;base=LAW&amp;n=503620&amp;dst=3538" TargetMode="External"/><Relationship Id="rId254" Type="http://schemas.openxmlformats.org/officeDocument/2006/relationships/hyperlink" Target="https://login.consultant.ru/link/?req=doc&amp;base=LAW&amp;n=121087&amp;dst=100142" TargetMode="External"/><Relationship Id="rId49" Type="http://schemas.openxmlformats.org/officeDocument/2006/relationships/hyperlink" Target="https://login.consultant.ru/link/?req=doc&amp;base=RLAW049&amp;n=173031&amp;dst=100005" TargetMode="External"/><Relationship Id="rId114" Type="http://schemas.openxmlformats.org/officeDocument/2006/relationships/hyperlink" Target="https://login.consultant.ru/link/?req=doc&amp;base=RLAW049&amp;n=171065&amp;dst=100050" TargetMode="External"/><Relationship Id="rId296" Type="http://schemas.openxmlformats.org/officeDocument/2006/relationships/hyperlink" Target="https://login.consultant.ru/link/?req=doc&amp;base=RLAW049&amp;n=178060&amp;dst=100018" TargetMode="External"/><Relationship Id="rId60" Type="http://schemas.openxmlformats.org/officeDocument/2006/relationships/hyperlink" Target="https://login.consultant.ru/link/?req=doc&amp;base=RLAW049&amp;n=180653&amp;dst=100008" TargetMode="External"/><Relationship Id="rId156" Type="http://schemas.openxmlformats.org/officeDocument/2006/relationships/hyperlink" Target="https://login.consultant.ru/link/?req=doc&amp;base=RLAW049&amp;n=182994&amp;dst=100022" TargetMode="External"/><Relationship Id="rId198" Type="http://schemas.openxmlformats.org/officeDocument/2006/relationships/hyperlink" Target="https://login.consultant.ru/link/?req=doc&amp;base=RLAW049&amp;n=112680&amp;dst=100061" TargetMode="External"/><Relationship Id="rId321" Type="http://schemas.openxmlformats.org/officeDocument/2006/relationships/hyperlink" Target="https://login.consultant.ru/link/?req=doc&amp;base=RLAW049&amp;n=174056&amp;dst=100008" TargetMode="External"/><Relationship Id="rId363" Type="http://schemas.openxmlformats.org/officeDocument/2006/relationships/hyperlink" Target="https://login.consultant.ru/link/?req=doc&amp;base=RLAW049&amp;n=180028&amp;dst=100045" TargetMode="External"/><Relationship Id="rId419" Type="http://schemas.openxmlformats.org/officeDocument/2006/relationships/hyperlink" Target="https://login.consultant.ru/link/?req=doc&amp;base=LAW&amp;n=483130&amp;dst=5769" TargetMode="External"/><Relationship Id="rId223" Type="http://schemas.openxmlformats.org/officeDocument/2006/relationships/hyperlink" Target="https://login.consultant.ru/link/?req=doc&amp;base=LAW&amp;n=483361" TargetMode="External"/><Relationship Id="rId430" Type="http://schemas.openxmlformats.org/officeDocument/2006/relationships/hyperlink" Target="https://login.consultant.ru/link/?req=doc&amp;base=RLAW049&amp;n=180028&amp;dst=100095" TargetMode="External"/><Relationship Id="rId18" Type="http://schemas.openxmlformats.org/officeDocument/2006/relationships/hyperlink" Target="https://login.consultant.ru/link/?req=doc&amp;base=RLAW049&amp;n=115181&amp;dst=100005" TargetMode="External"/><Relationship Id="rId265" Type="http://schemas.openxmlformats.org/officeDocument/2006/relationships/hyperlink" Target="https://login.consultant.ru/link/?req=doc&amp;base=LAW&amp;n=482692&amp;dst=217" TargetMode="External"/><Relationship Id="rId125" Type="http://schemas.openxmlformats.org/officeDocument/2006/relationships/hyperlink" Target="https://login.consultant.ru/link/?req=doc&amp;base=RLAW049&amp;n=174310&amp;dst=100006" TargetMode="External"/><Relationship Id="rId167" Type="http://schemas.openxmlformats.org/officeDocument/2006/relationships/image" Target="media/image11.wmf"/><Relationship Id="rId332" Type="http://schemas.openxmlformats.org/officeDocument/2006/relationships/hyperlink" Target="https://login.consultant.ru/link/?req=doc&amp;base=LAW&amp;n=460181" TargetMode="External"/><Relationship Id="rId374" Type="http://schemas.openxmlformats.org/officeDocument/2006/relationships/hyperlink" Target="https://login.consultant.ru/link/?req=doc&amp;base=LAW&amp;n=460181&amp;dst=245" TargetMode="External"/><Relationship Id="rId71" Type="http://schemas.openxmlformats.org/officeDocument/2006/relationships/hyperlink" Target="https://login.consultant.ru/link/?req=doc&amp;base=RLAW049&amp;n=174056&amp;dst=100006" TargetMode="External"/><Relationship Id="rId234" Type="http://schemas.openxmlformats.org/officeDocument/2006/relationships/hyperlink" Target="https://login.consultant.ru/link/?req=doc&amp;base=RLAW049&amp;n=181314&amp;dst=100025" TargetMode="External"/><Relationship Id="rId2" Type="http://schemas.openxmlformats.org/officeDocument/2006/relationships/settings" Target="settings.xml"/><Relationship Id="rId29" Type="http://schemas.openxmlformats.org/officeDocument/2006/relationships/hyperlink" Target="https://login.consultant.ru/link/?req=doc&amp;base=RLAW049&amp;n=142777&amp;dst=100005" TargetMode="External"/><Relationship Id="rId255" Type="http://schemas.openxmlformats.org/officeDocument/2006/relationships/hyperlink" Target="https://login.consultant.ru/link/?req=doc&amp;base=RLAW049&amp;n=177171&amp;dst=100012" TargetMode="External"/><Relationship Id="rId276" Type="http://schemas.openxmlformats.org/officeDocument/2006/relationships/hyperlink" Target="https://login.consultant.ru/link/?req=doc&amp;base=LAW&amp;n=503620&amp;dst=103399" TargetMode="External"/><Relationship Id="rId297" Type="http://schemas.openxmlformats.org/officeDocument/2006/relationships/hyperlink" Target="https://login.consultant.ru/link/?req=doc&amp;base=RLAW049&amp;n=178060&amp;dst=100019" TargetMode="External"/><Relationship Id="rId441" Type="http://schemas.openxmlformats.org/officeDocument/2006/relationships/hyperlink" Target="https://login.consultant.ru/link/?req=doc&amp;base=RLAW049&amp;n=180028&amp;dst=100106" TargetMode="External"/><Relationship Id="rId40" Type="http://schemas.openxmlformats.org/officeDocument/2006/relationships/hyperlink" Target="https://login.consultant.ru/link/?req=doc&amp;base=RLAW049&amp;n=166442&amp;dst=100005" TargetMode="External"/><Relationship Id="rId115" Type="http://schemas.openxmlformats.org/officeDocument/2006/relationships/hyperlink" Target="https://login.consultant.ru/link/?req=doc&amp;base=RLAW049&amp;n=171065&amp;dst=100045" TargetMode="External"/><Relationship Id="rId136" Type="http://schemas.openxmlformats.org/officeDocument/2006/relationships/hyperlink" Target="https://login.consultant.ru/link/?req=doc&amp;base=RLAW049&amp;n=174310&amp;dst=100009" TargetMode="External"/><Relationship Id="rId157" Type="http://schemas.openxmlformats.org/officeDocument/2006/relationships/image" Target="media/image1.wmf"/><Relationship Id="rId178" Type="http://schemas.openxmlformats.org/officeDocument/2006/relationships/hyperlink" Target="https://login.consultant.ru/link/?req=doc&amp;base=RLAW049&amp;n=182994&amp;dst=100033" TargetMode="External"/><Relationship Id="rId301" Type="http://schemas.openxmlformats.org/officeDocument/2006/relationships/hyperlink" Target="https://login.consultant.ru/link/?req=doc&amp;base=RLAW049&amp;n=177171&amp;dst=100029" TargetMode="External"/><Relationship Id="rId322" Type="http://schemas.openxmlformats.org/officeDocument/2006/relationships/hyperlink" Target="https://login.consultant.ru/link/?req=doc&amp;base=RLAW049&amp;n=177171&amp;dst=100032" TargetMode="External"/><Relationship Id="rId343" Type="http://schemas.openxmlformats.org/officeDocument/2006/relationships/hyperlink" Target="https://login.consultant.ru/link/?req=doc&amp;base=LAW&amp;n=503623" TargetMode="External"/><Relationship Id="rId364" Type="http://schemas.openxmlformats.org/officeDocument/2006/relationships/hyperlink" Target="https://login.consultant.ru/link/?req=doc&amp;base=RLAW049&amp;n=180028&amp;dst=100047" TargetMode="External"/><Relationship Id="rId61" Type="http://schemas.openxmlformats.org/officeDocument/2006/relationships/hyperlink" Target="https://login.consultant.ru/link/?req=doc&amp;base=RLAW049&amp;n=181970&amp;dst=100031" TargetMode="External"/><Relationship Id="rId82" Type="http://schemas.openxmlformats.org/officeDocument/2006/relationships/hyperlink" Target="https://login.consultant.ru/link/?req=doc&amp;base=RLAW049&amp;n=112680&amp;dst=100006" TargetMode="External"/><Relationship Id="rId199" Type="http://schemas.openxmlformats.org/officeDocument/2006/relationships/hyperlink" Target="https://login.consultant.ru/link/?req=doc&amp;base=RLAW049&amp;n=115223&amp;dst=100165" TargetMode="External"/><Relationship Id="rId203" Type="http://schemas.openxmlformats.org/officeDocument/2006/relationships/hyperlink" Target="https://login.consultant.ru/link/?req=doc&amp;base=RLAW049&amp;n=157985&amp;dst=100052" TargetMode="External"/><Relationship Id="rId385" Type="http://schemas.openxmlformats.org/officeDocument/2006/relationships/hyperlink" Target="https://login.consultant.ru/link/?req=doc&amp;base=RLAW049&amp;n=180028&amp;dst=100070" TargetMode="External"/><Relationship Id="rId19" Type="http://schemas.openxmlformats.org/officeDocument/2006/relationships/hyperlink" Target="https://login.consultant.ru/link/?req=doc&amp;base=RLAW049&amp;n=116814&amp;dst=100005" TargetMode="External"/><Relationship Id="rId224" Type="http://schemas.openxmlformats.org/officeDocument/2006/relationships/hyperlink" Target="https://login.consultant.ru/link/?req=doc&amp;base=RLAW049&amp;n=93312&amp;dst=100068" TargetMode="External"/><Relationship Id="rId245" Type="http://schemas.openxmlformats.org/officeDocument/2006/relationships/hyperlink" Target="https://login.consultant.ru/link/?req=doc&amp;base=RLAW049&amp;n=177171&amp;dst=100010" TargetMode="External"/><Relationship Id="rId266" Type="http://schemas.openxmlformats.org/officeDocument/2006/relationships/hyperlink" Target="https://login.consultant.ru/link/?req=doc&amp;base=LAW&amp;n=482692&amp;dst=217" TargetMode="External"/><Relationship Id="rId287" Type="http://schemas.openxmlformats.org/officeDocument/2006/relationships/hyperlink" Target="https://login.consultant.ru/link/?req=doc&amp;base=RLAW049&amp;n=118696&amp;dst=100013" TargetMode="External"/><Relationship Id="rId410" Type="http://schemas.openxmlformats.org/officeDocument/2006/relationships/hyperlink" Target="https://login.consultant.ru/link/?req=doc&amp;base=LAW&amp;n=503623" TargetMode="External"/><Relationship Id="rId431" Type="http://schemas.openxmlformats.org/officeDocument/2006/relationships/hyperlink" Target="https://login.consultant.ru/link/?req=doc&amp;base=RLAW049&amp;n=180028&amp;dst=100096" TargetMode="External"/><Relationship Id="rId452" Type="http://schemas.openxmlformats.org/officeDocument/2006/relationships/hyperlink" Target="https://login.consultant.ru/link/?req=doc&amp;base=RLAW049&amp;n=180028&amp;dst=100114" TargetMode="External"/><Relationship Id="rId30" Type="http://schemas.openxmlformats.org/officeDocument/2006/relationships/hyperlink" Target="https://login.consultant.ru/link/?req=doc&amp;base=RLAW049&amp;n=146254&amp;dst=100005" TargetMode="External"/><Relationship Id="rId105" Type="http://schemas.openxmlformats.org/officeDocument/2006/relationships/hyperlink" Target="https://login.consultant.ru/link/?req=doc&amp;base=RLAW049&amp;n=182994&amp;dst=100006" TargetMode="External"/><Relationship Id="rId126" Type="http://schemas.openxmlformats.org/officeDocument/2006/relationships/hyperlink" Target="https://login.consultant.ru/link/?req=doc&amp;base=RLAW049&amp;n=181314&amp;dst=100006" TargetMode="External"/><Relationship Id="rId147" Type="http://schemas.openxmlformats.org/officeDocument/2006/relationships/hyperlink" Target="https://login.consultant.ru/link/?req=doc&amp;base=RLAW049&amp;n=182994&amp;dst=100013" TargetMode="External"/><Relationship Id="rId168" Type="http://schemas.openxmlformats.org/officeDocument/2006/relationships/hyperlink" Target="https://login.consultant.ru/link/?req=doc&amp;base=RLAW049&amp;n=174310&amp;dst=100015" TargetMode="External"/><Relationship Id="rId312" Type="http://schemas.openxmlformats.org/officeDocument/2006/relationships/hyperlink" Target="https://login.consultant.ru/link/?req=doc&amp;base=RLAW049&amp;n=178227&amp;dst=100058" TargetMode="External"/><Relationship Id="rId333" Type="http://schemas.openxmlformats.org/officeDocument/2006/relationships/hyperlink" Target="https://login.consultant.ru/link/?req=doc&amp;base=LAW&amp;n=358026" TargetMode="External"/><Relationship Id="rId354" Type="http://schemas.openxmlformats.org/officeDocument/2006/relationships/hyperlink" Target="https://login.consultant.ru/link/?req=doc&amp;base=RLAW049&amp;n=180028&amp;dst=100034" TargetMode="External"/><Relationship Id="rId51" Type="http://schemas.openxmlformats.org/officeDocument/2006/relationships/hyperlink" Target="https://login.consultant.ru/link/?req=doc&amp;base=RLAW049&amp;n=174310&amp;dst=100005" TargetMode="External"/><Relationship Id="rId72" Type="http://schemas.openxmlformats.org/officeDocument/2006/relationships/hyperlink" Target="https://login.consultant.ru/link/?req=doc&amp;base=RLAW049&amp;n=171513&amp;dst=100006" TargetMode="External"/><Relationship Id="rId93" Type="http://schemas.openxmlformats.org/officeDocument/2006/relationships/hyperlink" Target="https://login.consultant.ru/link/?req=doc&amp;base=RLAW049&amp;n=156892&amp;dst=100012" TargetMode="External"/><Relationship Id="rId189" Type="http://schemas.openxmlformats.org/officeDocument/2006/relationships/image" Target="media/image14.wmf"/><Relationship Id="rId375" Type="http://schemas.openxmlformats.org/officeDocument/2006/relationships/hyperlink" Target="https://login.consultant.ru/link/?req=doc&amp;base=LAW&amp;n=460181&amp;dst=245" TargetMode="External"/><Relationship Id="rId396" Type="http://schemas.openxmlformats.org/officeDocument/2006/relationships/hyperlink" Target="https://login.consultant.ru/link/?req=doc&amp;base=LAW&amp;n=483130&amp;dst=5769" TargetMode="External"/><Relationship Id="rId3" Type="http://schemas.openxmlformats.org/officeDocument/2006/relationships/webSettings" Target="webSettings.xml"/><Relationship Id="rId214" Type="http://schemas.openxmlformats.org/officeDocument/2006/relationships/hyperlink" Target="https://login.consultant.ru/link/?req=doc&amp;base=RLAW049&amp;n=122475&amp;dst=100192" TargetMode="External"/><Relationship Id="rId235" Type="http://schemas.openxmlformats.org/officeDocument/2006/relationships/hyperlink" Target="https://login.consultant.ru/link/?req=doc&amp;base=RLAW049&amp;n=174310&amp;dst=100081" TargetMode="External"/><Relationship Id="rId256" Type="http://schemas.openxmlformats.org/officeDocument/2006/relationships/hyperlink" Target="https://login.consultant.ru/link/?req=doc&amp;base=LAW&amp;n=503623" TargetMode="External"/><Relationship Id="rId277" Type="http://schemas.openxmlformats.org/officeDocument/2006/relationships/hyperlink" Target="https://login.consultant.ru/link/?req=doc&amp;base=LAW&amp;n=456504&amp;dst=100180" TargetMode="External"/><Relationship Id="rId298" Type="http://schemas.openxmlformats.org/officeDocument/2006/relationships/hyperlink" Target="https://login.consultant.ru/link/?req=doc&amp;base=RLAW049&amp;n=177278&amp;dst=100138" TargetMode="External"/><Relationship Id="rId400" Type="http://schemas.openxmlformats.org/officeDocument/2006/relationships/hyperlink" Target="https://login.consultant.ru/link/?req=doc&amp;base=RLAW049&amp;n=171513&amp;dst=100008" TargetMode="External"/><Relationship Id="rId421" Type="http://schemas.openxmlformats.org/officeDocument/2006/relationships/hyperlink" Target="https://login.consultant.ru/link/?req=doc&amp;base=LAW&amp;n=503620&amp;dst=3722" TargetMode="External"/><Relationship Id="rId442" Type="http://schemas.openxmlformats.org/officeDocument/2006/relationships/hyperlink" Target="https://login.consultant.ru/link/?req=doc&amp;base=RLAW049&amp;n=180028&amp;dst=100107" TargetMode="External"/><Relationship Id="rId116" Type="http://schemas.openxmlformats.org/officeDocument/2006/relationships/hyperlink" Target="https://login.consultant.ru/link/?req=doc&amp;base=RLAW049&amp;n=171065&amp;dst=100051" TargetMode="External"/><Relationship Id="rId137" Type="http://schemas.openxmlformats.org/officeDocument/2006/relationships/hyperlink" Target="https://login.consultant.ru/link/?req=doc&amp;base=RLAW049&amp;n=182994&amp;dst=100008" TargetMode="External"/><Relationship Id="rId158" Type="http://schemas.openxmlformats.org/officeDocument/2006/relationships/image" Target="media/image2.wmf"/><Relationship Id="rId302" Type="http://schemas.openxmlformats.org/officeDocument/2006/relationships/hyperlink" Target="https://login.consultant.ru/link/?req=doc&amp;base=RLAW049&amp;n=177171&amp;dst=100030" TargetMode="External"/><Relationship Id="rId323" Type="http://schemas.openxmlformats.org/officeDocument/2006/relationships/hyperlink" Target="https://login.consultant.ru/link/?req=doc&amp;base=RLAW049&amp;n=180028&amp;dst=100006" TargetMode="External"/><Relationship Id="rId344" Type="http://schemas.openxmlformats.org/officeDocument/2006/relationships/hyperlink" Target="https://login.consultant.ru/link/?req=doc&amp;base=RLAW049&amp;n=180028&amp;dst=100019" TargetMode="External"/><Relationship Id="rId20" Type="http://schemas.openxmlformats.org/officeDocument/2006/relationships/hyperlink" Target="https://login.consultant.ru/link/?req=doc&amp;base=RLAW049&amp;n=117515&amp;dst=100005" TargetMode="External"/><Relationship Id="rId41" Type="http://schemas.openxmlformats.org/officeDocument/2006/relationships/hyperlink" Target="https://login.consultant.ru/link/?req=doc&amp;base=RLAW049&amp;n=166857&amp;dst=100005" TargetMode="External"/><Relationship Id="rId62" Type="http://schemas.openxmlformats.org/officeDocument/2006/relationships/hyperlink" Target="https://login.consultant.ru/link/?req=doc&amp;base=RLAW049&amp;n=82499&amp;dst=100006" TargetMode="External"/><Relationship Id="rId83" Type="http://schemas.openxmlformats.org/officeDocument/2006/relationships/hyperlink" Target="https://login.consultant.ru/link/?req=doc&amp;base=RLAW049&amp;n=115223&amp;dst=100007" TargetMode="External"/><Relationship Id="rId179" Type="http://schemas.openxmlformats.org/officeDocument/2006/relationships/hyperlink" Target="https://login.consultant.ru/link/?req=doc&amp;base=RLAW049&amp;n=174310&amp;dst=100073" TargetMode="External"/><Relationship Id="rId365" Type="http://schemas.openxmlformats.org/officeDocument/2006/relationships/hyperlink" Target="https://login.consultant.ru/link/?req=doc&amp;base=RLAW049&amp;n=180028&amp;dst=100054" TargetMode="External"/><Relationship Id="rId386" Type="http://schemas.openxmlformats.org/officeDocument/2006/relationships/hyperlink" Target="https://login.consultant.ru/link/?req=doc&amp;base=RLAW049&amp;n=180028&amp;dst=100071" TargetMode="External"/><Relationship Id="rId190" Type="http://schemas.openxmlformats.org/officeDocument/2006/relationships/image" Target="media/image15.wmf"/><Relationship Id="rId204" Type="http://schemas.openxmlformats.org/officeDocument/2006/relationships/hyperlink" Target="https://login.consultant.ru/link/?req=doc&amp;base=RLAW049&amp;n=161397&amp;dst=100007" TargetMode="External"/><Relationship Id="rId225" Type="http://schemas.openxmlformats.org/officeDocument/2006/relationships/hyperlink" Target="https://login.consultant.ru/link/?req=doc&amp;base=RLAW049&amp;n=181314&amp;dst=100018" TargetMode="External"/><Relationship Id="rId246" Type="http://schemas.openxmlformats.org/officeDocument/2006/relationships/hyperlink" Target="https://login.consultant.ru/link/?req=doc&amp;base=RLAW049&amp;n=178060&amp;dst=100006" TargetMode="External"/><Relationship Id="rId267" Type="http://schemas.openxmlformats.org/officeDocument/2006/relationships/hyperlink" Target="https://login.consultant.ru/link/?req=doc&amp;base=LAW&amp;n=479333&amp;dst=100104" TargetMode="External"/><Relationship Id="rId288" Type="http://schemas.openxmlformats.org/officeDocument/2006/relationships/hyperlink" Target="https://login.consultant.ru/link/?req=doc&amp;base=RLAW049&amp;n=177278&amp;dst=100138" TargetMode="External"/><Relationship Id="rId411" Type="http://schemas.openxmlformats.org/officeDocument/2006/relationships/hyperlink" Target="https://login.consultant.ru/link/?req=doc&amp;base=LAW&amp;n=483130&amp;dst=5769" TargetMode="External"/><Relationship Id="rId432" Type="http://schemas.openxmlformats.org/officeDocument/2006/relationships/hyperlink" Target="https://login.consultant.ru/link/?req=doc&amp;base=RLAW049&amp;n=172613&amp;dst=100010" TargetMode="External"/><Relationship Id="rId453" Type="http://schemas.openxmlformats.org/officeDocument/2006/relationships/hyperlink" Target="https://login.consultant.ru/link/?req=doc&amp;base=RLAW049&amp;n=175597&amp;dst=100008" TargetMode="External"/><Relationship Id="rId106" Type="http://schemas.openxmlformats.org/officeDocument/2006/relationships/hyperlink" Target="https://login.consultant.ru/link/?req=doc&amp;base=RLAW049&amp;n=171065&amp;dst=100007" TargetMode="External"/><Relationship Id="rId127" Type="http://schemas.openxmlformats.org/officeDocument/2006/relationships/hyperlink" Target="https://login.consultant.ru/link/?req=doc&amp;base=RLAW049&amp;n=182994&amp;dst=100006" TargetMode="External"/><Relationship Id="rId313" Type="http://schemas.openxmlformats.org/officeDocument/2006/relationships/hyperlink" Target="https://login.consultant.ru/link/?req=doc&amp;base=LAW&amp;n=490805&amp;dst=100029" TargetMode="External"/><Relationship Id="rId10" Type="http://schemas.openxmlformats.org/officeDocument/2006/relationships/hyperlink" Target="https://login.consultant.ru/link/?req=doc&amp;base=RLAW049&amp;n=97579&amp;dst=100005" TargetMode="External"/><Relationship Id="rId31" Type="http://schemas.openxmlformats.org/officeDocument/2006/relationships/hyperlink" Target="https://login.consultant.ru/link/?req=doc&amp;base=RLAW049&amp;n=148884&amp;dst=100005" TargetMode="External"/><Relationship Id="rId52" Type="http://schemas.openxmlformats.org/officeDocument/2006/relationships/hyperlink" Target="https://login.consultant.ru/link/?req=doc&amp;base=RLAW049&amp;n=175597&amp;dst=100005" TargetMode="External"/><Relationship Id="rId73" Type="http://schemas.openxmlformats.org/officeDocument/2006/relationships/hyperlink" Target="https://login.consultant.ru/link/?req=doc&amp;base=RLAW049&amp;n=175597&amp;dst=100006" TargetMode="External"/><Relationship Id="rId94" Type="http://schemas.openxmlformats.org/officeDocument/2006/relationships/hyperlink" Target="https://login.consultant.ru/link/?req=doc&amp;base=RLAW049&amp;n=157985&amp;dst=100006" TargetMode="External"/><Relationship Id="rId148" Type="http://schemas.openxmlformats.org/officeDocument/2006/relationships/hyperlink" Target="https://login.consultant.ru/link/?req=doc&amp;base=RLAW049&amp;n=182994&amp;dst=100014" TargetMode="External"/><Relationship Id="rId169" Type="http://schemas.openxmlformats.org/officeDocument/2006/relationships/hyperlink" Target="https://login.consultant.ru/link/?req=doc&amp;base=RLAW049&amp;n=174310&amp;dst=100065" TargetMode="External"/><Relationship Id="rId334" Type="http://schemas.openxmlformats.org/officeDocument/2006/relationships/hyperlink" Target="https://login.consultant.ru/link/?req=doc&amp;base=LAW&amp;n=475991" TargetMode="External"/><Relationship Id="rId355" Type="http://schemas.openxmlformats.org/officeDocument/2006/relationships/hyperlink" Target="https://login.consultant.ru/link/?req=doc&amp;base=RLAW049&amp;n=180028&amp;dst=100035" TargetMode="External"/><Relationship Id="rId376" Type="http://schemas.openxmlformats.org/officeDocument/2006/relationships/hyperlink" Target="https://login.consultant.ru/link/?req=doc&amp;base=LAW&amp;n=460181&amp;dst=207" TargetMode="External"/><Relationship Id="rId397" Type="http://schemas.openxmlformats.org/officeDocument/2006/relationships/hyperlink" Target="https://login.consultant.ru/link/?req=doc&amp;base=LAW&amp;n=460181"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LAW049&amp;n=181314&amp;dst=100011" TargetMode="External"/><Relationship Id="rId215" Type="http://schemas.openxmlformats.org/officeDocument/2006/relationships/hyperlink" Target="https://login.consultant.ru/link/?req=doc&amp;base=RLAW049&amp;n=166857&amp;dst=100620" TargetMode="External"/><Relationship Id="rId236" Type="http://schemas.openxmlformats.org/officeDocument/2006/relationships/hyperlink" Target="https://login.consultant.ru/link/?req=doc&amp;base=RLAW049&amp;n=93312&amp;dst=100077" TargetMode="External"/><Relationship Id="rId257" Type="http://schemas.openxmlformats.org/officeDocument/2006/relationships/hyperlink" Target="https://login.consultant.ru/link/?req=doc&amp;base=RLAW049&amp;n=177171&amp;dst=100013" TargetMode="External"/><Relationship Id="rId278" Type="http://schemas.openxmlformats.org/officeDocument/2006/relationships/hyperlink" Target="https://login.consultant.ru/link/?req=doc&amp;base=RLAW049&amp;n=178227&amp;dst=100057" TargetMode="External"/><Relationship Id="rId401" Type="http://schemas.openxmlformats.org/officeDocument/2006/relationships/hyperlink" Target="https://login.consultant.ru/link/?req=doc&amp;base=RLAW049&amp;n=172613&amp;dst=100006" TargetMode="External"/><Relationship Id="rId422" Type="http://schemas.openxmlformats.org/officeDocument/2006/relationships/hyperlink" Target="https://login.consultant.ru/link/?req=doc&amp;base=RLAW049&amp;n=180028&amp;dst=100085" TargetMode="External"/><Relationship Id="rId443" Type="http://schemas.openxmlformats.org/officeDocument/2006/relationships/hyperlink" Target="https://login.consultant.ru/link/?req=doc&amp;base=RLAW049&amp;n=180028&amp;dst=100108" TargetMode="External"/><Relationship Id="rId303" Type="http://schemas.openxmlformats.org/officeDocument/2006/relationships/hyperlink" Target="https://login.consultant.ru/link/?req=doc&amp;base=LAW&amp;n=482692&amp;dst=217" TargetMode="External"/><Relationship Id="rId42" Type="http://schemas.openxmlformats.org/officeDocument/2006/relationships/hyperlink" Target="https://login.consultant.ru/link/?req=doc&amp;base=RLAW049&amp;n=166998&amp;dst=100005" TargetMode="External"/><Relationship Id="rId84" Type="http://schemas.openxmlformats.org/officeDocument/2006/relationships/hyperlink" Target="https://login.consultant.ru/link/?req=doc&amp;base=RLAW049&amp;n=117515&amp;dst=100006" TargetMode="External"/><Relationship Id="rId138" Type="http://schemas.openxmlformats.org/officeDocument/2006/relationships/hyperlink" Target="https://login.consultant.ru/link/?req=doc&amp;base=RLAW049&amp;n=174310&amp;dst=100010" TargetMode="External"/><Relationship Id="rId345" Type="http://schemas.openxmlformats.org/officeDocument/2006/relationships/hyperlink" Target="https://login.consultant.ru/link/?req=doc&amp;base=LAW&amp;n=483130&amp;dst=5769" TargetMode="External"/><Relationship Id="rId387" Type="http://schemas.openxmlformats.org/officeDocument/2006/relationships/hyperlink" Target="https://login.consultant.ru/link/?req=doc&amp;base=RLAW049&amp;n=180028&amp;dst=100073" TargetMode="External"/><Relationship Id="rId191" Type="http://schemas.openxmlformats.org/officeDocument/2006/relationships/hyperlink" Target="https://login.consultant.ru/link/?req=doc&amp;base=RLAW049&amp;n=182994&amp;dst=100038" TargetMode="External"/><Relationship Id="rId205" Type="http://schemas.openxmlformats.org/officeDocument/2006/relationships/hyperlink" Target="https://login.consultant.ru/link/?req=doc&amp;base=RLAW049&amp;n=166857&amp;dst=100620" TargetMode="External"/><Relationship Id="rId247" Type="http://schemas.openxmlformats.org/officeDocument/2006/relationships/hyperlink" Target="https://login.consultant.ru/link/?req=doc&amp;base=LAW&amp;n=503620&amp;dst=103399" TargetMode="External"/><Relationship Id="rId412" Type="http://schemas.openxmlformats.org/officeDocument/2006/relationships/hyperlink" Target="https://login.consultant.ru/link/?req=doc&amp;base=RLAW049&amp;n=180028&amp;dst=100081" TargetMode="External"/><Relationship Id="rId107" Type="http://schemas.openxmlformats.org/officeDocument/2006/relationships/hyperlink" Target="https://login.consultant.ru/link/?req=doc&amp;base=RLAW049&amp;n=158112&amp;dst=100015" TargetMode="External"/><Relationship Id="rId289" Type="http://schemas.openxmlformats.org/officeDocument/2006/relationships/hyperlink" Target="https://login.consultant.ru/link/?req=doc&amp;base=RLAW049&amp;n=178060&amp;dst=100009" TargetMode="External"/><Relationship Id="rId454" Type="http://schemas.openxmlformats.org/officeDocument/2006/relationships/hyperlink" Target="https://login.consultant.ru/link/?req=doc&amp;base=LAW&amp;n=503620&amp;dst=3005" TargetMode="External"/><Relationship Id="rId11" Type="http://schemas.openxmlformats.org/officeDocument/2006/relationships/hyperlink" Target="https://login.consultant.ru/link/?req=doc&amp;base=RLAW049&amp;n=102417&amp;dst=100005" TargetMode="External"/><Relationship Id="rId53" Type="http://schemas.openxmlformats.org/officeDocument/2006/relationships/hyperlink" Target="https://login.consultant.ru/link/?req=doc&amp;base=RLAW049&amp;n=177171&amp;dst=100005" TargetMode="External"/><Relationship Id="rId149" Type="http://schemas.openxmlformats.org/officeDocument/2006/relationships/hyperlink" Target="https://login.consultant.ru/link/?req=doc&amp;base=RLAW049&amp;n=182994&amp;dst=100015" TargetMode="External"/><Relationship Id="rId314" Type="http://schemas.openxmlformats.org/officeDocument/2006/relationships/hyperlink" Target="https://login.consultant.ru/link/?req=doc&amp;base=LAW&amp;n=121087&amp;dst=100142" TargetMode="External"/><Relationship Id="rId356" Type="http://schemas.openxmlformats.org/officeDocument/2006/relationships/hyperlink" Target="https://login.consultant.ru/link/?req=doc&amp;base=RLAW049&amp;n=180028&amp;dst=100037" TargetMode="External"/><Relationship Id="rId398" Type="http://schemas.openxmlformats.org/officeDocument/2006/relationships/hyperlink" Target="https://login.consultant.ru/link/?req=doc&amp;base=LAW&amp;n=358026" TargetMode="External"/><Relationship Id="rId95" Type="http://schemas.openxmlformats.org/officeDocument/2006/relationships/hyperlink" Target="https://login.consultant.ru/link/?req=doc&amp;base=RLAW049&amp;n=160776&amp;dst=100006" TargetMode="External"/><Relationship Id="rId160" Type="http://schemas.openxmlformats.org/officeDocument/2006/relationships/image" Target="media/image4.wmf"/><Relationship Id="rId216" Type="http://schemas.openxmlformats.org/officeDocument/2006/relationships/hyperlink" Target="https://login.consultant.ru/link/?req=doc&amp;base=RLAW049&amp;n=182994&amp;dst=100042" TargetMode="External"/><Relationship Id="rId423" Type="http://schemas.openxmlformats.org/officeDocument/2006/relationships/hyperlink" Target="https://login.consultant.ru/link/?req=doc&amp;base=RLAW049&amp;n=180028&amp;dst=100086" TargetMode="External"/><Relationship Id="rId258" Type="http://schemas.openxmlformats.org/officeDocument/2006/relationships/hyperlink" Target="https://login.consultant.ru/link/?req=doc&amp;base=LAW&amp;n=483232" TargetMode="External"/><Relationship Id="rId22" Type="http://schemas.openxmlformats.org/officeDocument/2006/relationships/hyperlink" Target="https://login.consultant.ru/link/?req=doc&amp;base=RLAW049&amp;n=124058&amp;dst=100005" TargetMode="External"/><Relationship Id="rId64" Type="http://schemas.openxmlformats.org/officeDocument/2006/relationships/hyperlink" Target="https://login.consultant.ru/link/?req=doc&amp;base=RLAW049&amp;n=122475&amp;dst=100008" TargetMode="External"/><Relationship Id="rId118" Type="http://schemas.openxmlformats.org/officeDocument/2006/relationships/hyperlink" Target="https://login.consultant.ru/link/?req=doc&amp;base=RLAW049&amp;n=149317&amp;dst=100081" TargetMode="External"/><Relationship Id="rId325" Type="http://schemas.openxmlformats.org/officeDocument/2006/relationships/hyperlink" Target="https://login.consultant.ru/link/?req=doc&amp;base=LAW&amp;n=490805&amp;dst=100029" TargetMode="External"/><Relationship Id="rId367" Type="http://schemas.openxmlformats.org/officeDocument/2006/relationships/hyperlink" Target="https://login.consultant.ru/link/?req=doc&amp;base=RLAW049&amp;n=180028&amp;dst=100057" TargetMode="External"/><Relationship Id="rId171" Type="http://schemas.openxmlformats.org/officeDocument/2006/relationships/hyperlink" Target="https://login.consultant.ru/link/?req=doc&amp;base=RLAW049&amp;n=183474" TargetMode="External"/><Relationship Id="rId227" Type="http://schemas.openxmlformats.org/officeDocument/2006/relationships/hyperlink" Target="https://login.consultant.ru/link/?req=doc&amp;base=RLAW049&amp;n=181314&amp;dst=100020" TargetMode="External"/><Relationship Id="rId269" Type="http://schemas.openxmlformats.org/officeDocument/2006/relationships/hyperlink" Target="https://login.consultant.ru/link/?req=doc&amp;base=LAW&amp;n=503620&amp;dst=3722" TargetMode="External"/><Relationship Id="rId434" Type="http://schemas.openxmlformats.org/officeDocument/2006/relationships/hyperlink" Target="https://login.consultant.ru/link/?req=doc&amp;base=RLAW049&amp;n=180028&amp;dst=100097" TargetMode="External"/><Relationship Id="rId33" Type="http://schemas.openxmlformats.org/officeDocument/2006/relationships/hyperlink" Target="https://login.consultant.ru/link/?req=doc&amp;base=RLAW049&amp;n=156892&amp;dst=100005" TargetMode="External"/><Relationship Id="rId129" Type="http://schemas.openxmlformats.org/officeDocument/2006/relationships/hyperlink" Target="https://login.consultant.ru/link/?req=doc&amp;base=RLAW049&amp;n=174310&amp;dst=100007" TargetMode="External"/><Relationship Id="rId280" Type="http://schemas.openxmlformats.org/officeDocument/2006/relationships/hyperlink" Target="https://login.consultant.ru/link/?req=doc&amp;base=LAW&amp;n=121087&amp;dst=100142" TargetMode="External"/><Relationship Id="rId336" Type="http://schemas.openxmlformats.org/officeDocument/2006/relationships/hyperlink" Target="https://login.consultant.ru/link/?req=doc&amp;base=RLAW049&amp;n=180028&amp;dst=100008" TargetMode="External"/><Relationship Id="rId75" Type="http://schemas.openxmlformats.org/officeDocument/2006/relationships/hyperlink" Target="https://login.consultant.ru/link/?req=doc&amp;base=RLAW049&amp;n=166442&amp;dst=100006" TargetMode="External"/><Relationship Id="rId140" Type="http://schemas.openxmlformats.org/officeDocument/2006/relationships/hyperlink" Target="https://login.consultant.ru/link/?req=doc&amp;base=RLAW049&amp;n=181314&amp;dst=100007" TargetMode="External"/><Relationship Id="rId182" Type="http://schemas.openxmlformats.org/officeDocument/2006/relationships/hyperlink" Target="https://login.consultant.ru/link/?req=doc&amp;base=RLAW049&amp;n=181314&amp;dst=100012" TargetMode="External"/><Relationship Id="rId378" Type="http://schemas.openxmlformats.org/officeDocument/2006/relationships/hyperlink" Target="https://login.consultant.ru/link/?req=doc&amp;base=LAW&amp;n=460181&amp;dst=245" TargetMode="External"/><Relationship Id="rId403" Type="http://schemas.openxmlformats.org/officeDocument/2006/relationships/hyperlink" Target="https://login.consultant.ru/link/?req=doc&amp;base=RLAW049&amp;n=180028&amp;dst=100077" TargetMode="External"/><Relationship Id="rId6" Type="http://schemas.openxmlformats.org/officeDocument/2006/relationships/hyperlink" Target="https://login.consultant.ru/link/?req=doc&amp;base=RLAW049&amp;n=82499&amp;dst=100005" TargetMode="External"/><Relationship Id="rId238" Type="http://schemas.openxmlformats.org/officeDocument/2006/relationships/hyperlink" Target="https://login.consultant.ru/link/?req=doc&amp;base=RLAW049&amp;n=181314&amp;dst=100029" TargetMode="External"/><Relationship Id="rId445" Type="http://schemas.openxmlformats.org/officeDocument/2006/relationships/hyperlink" Target="https://login.consultant.ru/link/?req=doc&amp;base=RLAW049&amp;n=180028&amp;dst=100111" TargetMode="External"/><Relationship Id="rId291" Type="http://schemas.openxmlformats.org/officeDocument/2006/relationships/hyperlink" Target="https://login.consultant.ru/link/?req=doc&amp;base=RLAW049&amp;n=178060&amp;dst=100014" TargetMode="External"/><Relationship Id="rId305" Type="http://schemas.openxmlformats.org/officeDocument/2006/relationships/hyperlink" Target="https://login.consultant.ru/link/?req=doc&amp;base=LAW&amp;n=479333&amp;dst=100104" TargetMode="External"/><Relationship Id="rId347" Type="http://schemas.openxmlformats.org/officeDocument/2006/relationships/hyperlink" Target="https://login.consultant.ru/link/?req=doc&amp;base=RLAW049&amp;n=180028&amp;dst=100021" TargetMode="External"/><Relationship Id="rId44" Type="http://schemas.openxmlformats.org/officeDocument/2006/relationships/hyperlink" Target="https://login.consultant.ru/link/?req=doc&amp;base=RLAW049&amp;n=168362&amp;dst=100005" TargetMode="External"/><Relationship Id="rId86" Type="http://schemas.openxmlformats.org/officeDocument/2006/relationships/hyperlink" Target="https://login.consultant.ru/link/?req=doc&amp;base=RLAW049&amp;n=124058&amp;dst=100006" TargetMode="External"/><Relationship Id="rId151" Type="http://schemas.openxmlformats.org/officeDocument/2006/relationships/hyperlink" Target="https://login.consultant.ru/link/?req=doc&amp;base=RLAW049&amp;n=182994&amp;dst=100017" TargetMode="External"/><Relationship Id="rId389" Type="http://schemas.openxmlformats.org/officeDocument/2006/relationships/hyperlink" Target="https://login.consultant.ru/link/?req=doc&amp;base=LAW&amp;n=503620&amp;dst=3704" TargetMode="External"/><Relationship Id="rId193" Type="http://schemas.openxmlformats.org/officeDocument/2006/relationships/hyperlink" Target="https://login.consultant.ru/link/?req=doc&amp;base=RLAW049&amp;n=182994&amp;dst=100039" TargetMode="External"/><Relationship Id="rId207" Type="http://schemas.openxmlformats.org/officeDocument/2006/relationships/hyperlink" Target="https://login.consultant.ru/link/?req=doc&amp;base=RLAW049&amp;n=174310&amp;dst=100076" TargetMode="External"/><Relationship Id="rId249" Type="http://schemas.openxmlformats.org/officeDocument/2006/relationships/hyperlink" Target="https://login.consultant.ru/link/?req=doc&amp;base=LAW&amp;n=490805&amp;dst=100029" TargetMode="External"/><Relationship Id="rId414" Type="http://schemas.openxmlformats.org/officeDocument/2006/relationships/hyperlink" Target="https://login.consultant.ru/link/?req=doc&amp;base=LAW&amp;n=503620&amp;dst=3722" TargetMode="External"/><Relationship Id="rId456" Type="http://schemas.openxmlformats.org/officeDocument/2006/relationships/hyperlink" Target="https://login.consultant.ru/link/?req=doc&amp;base=LAW&amp;n=350406&amp;dst=100008" TargetMode="External"/><Relationship Id="rId13" Type="http://schemas.openxmlformats.org/officeDocument/2006/relationships/hyperlink" Target="https://login.consultant.ru/link/?req=doc&amp;base=RLAW049&amp;n=105546&amp;dst=100005" TargetMode="External"/><Relationship Id="rId109" Type="http://schemas.openxmlformats.org/officeDocument/2006/relationships/hyperlink" Target="https://login.consultant.ru/link/?req=doc&amp;base=RLAW049&amp;n=160776&amp;dst=100023" TargetMode="External"/><Relationship Id="rId260" Type="http://schemas.openxmlformats.org/officeDocument/2006/relationships/hyperlink" Target="https://login.consultant.ru/link/?req=doc&amp;base=RLAW049&amp;n=177171&amp;dst=100014" TargetMode="External"/><Relationship Id="rId316" Type="http://schemas.openxmlformats.org/officeDocument/2006/relationships/hyperlink" Target="https://login.consultant.ru/link/?req=doc&amp;base=LAW&amp;n=482692&amp;dst=217" TargetMode="External"/><Relationship Id="rId55" Type="http://schemas.openxmlformats.org/officeDocument/2006/relationships/hyperlink" Target="https://login.consultant.ru/link/?req=doc&amp;base=RLAW049&amp;n=180028&amp;dst=100005" TargetMode="External"/><Relationship Id="rId97" Type="http://schemas.openxmlformats.org/officeDocument/2006/relationships/hyperlink" Target="https://login.consultant.ru/link/?req=doc&amp;base=RLAW049&amp;n=165835&amp;dst=100006" TargetMode="External"/><Relationship Id="rId120" Type="http://schemas.openxmlformats.org/officeDocument/2006/relationships/hyperlink" Target="https://login.consultant.ru/link/?req=doc&amp;base=RLAW049&amp;n=156892&amp;dst=100105" TargetMode="External"/><Relationship Id="rId358" Type="http://schemas.openxmlformats.org/officeDocument/2006/relationships/hyperlink" Target="https://login.consultant.ru/link/?req=doc&amp;base=RLAW049&amp;n=180028&amp;dst=100039" TargetMode="External"/><Relationship Id="rId162" Type="http://schemas.openxmlformats.org/officeDocument/2006/relationships/image" Target="media/image6.wmf"/><Relationship Id="rId218" Type="http://schemas.openxmlformats.org/officeDocument/2006/relationships/hyperlink" Target="https://login.consultant.ru/link/?req=doc&amp;base=RLAW049&amp;n=156892&amp;dst=100128" TargetMode="External"/><Relationship Id="rId425" Type="http://schemas.openxmlformats.org/officeDocument/2006/relationships/hyperlink" Target="https://login.consultant.ru/link/?req=doc&amp;base=RLAW049&amp;n=180028&amp;dst=100089" TargetMode="External"/><Relationship Id="rId271" Type="http://schemas.openxmlformats.org/officeDocument/2006/relationships/hyperlink" Target="https://login.consultant.ru/link/?req=doc&amp;base=RLAW049&amp;n=177171&amp;dst=100019" TargetMode="External"/><Relationship Id="rId24" Type="http://schemas.openxmlformats.org/officeDocument/2006/relationships/hyperlink" Target="https://login.consultant.ru/link/?req=doc&amp;base=RLAW049&amp;n=129413&amp;dst=100005" TargetMode="External"/><Relationship Id="rId66" Type="http://schemas.openxmlformats.org/officeDocument/2006/relationships/hyperlink" Target="https://login.consultant.ru/link/?req=doc&amp;base=RLAW049&amp;n=156892&amp;dst=100007" TargetMode="External"/><Relationship Id="rId131" Type="http://schemas.openxmlformats.org/officeDocument/2006/relationships/hyperlink" Target="https://login.consultant.ru/link/?req=doc&amp;base=RLAW049&amp;n=183474&amp;dst=100107" TargetMode="External"/><Relationship Id="rId327" Type="http://schemas.openxmlformats.org/officeDocument/2006/relationships/hyperlink" Target="https://login.consultant.ru/link/?req=doc&amp;base=LAW&amp;n=460181&amp;dst=1112" TargetMode="External"/><Relationship Id="rId369" Type="http://schemas.openxmlformats.org/officeDocument/2006/relationships/hyperlink" Target="https://login.consultant.ru/link/?req=doc&amp;base=RLAW049&amp;n=180028&amp;dst=100060" TargetMode="External"/><Relationship Id="rId173" Type="http://schemas.openxmlformats.org/officeDocument/2006/relationships/hyperlink" Target="https://login.consultant.ru/link/?req=doc&amp;base=RLAW049&amp;n=182994&amp;dst=100024" TargetMode="External"/><Relationship Id="rId229" Type="http://schemas.openxmlformats.org/officeDocument/2006/relationships/hyperlink" Target="https://login.consultant.ru/link/?req=doc&amp;base=RLAW049&amp;n=124058&amp;dst=100307" TargetMode="External"/><Relationship Id="rId380" Type="http://schemas.openxmlformats.org/officeDocument/2006/relationships/image" Target="media/image18.wmf"/><Relationship Id="rId436" Type="http://schemas.openxmlformats.org/officeDocument/2006/relationships/hyperlink" Target="https://login.consultant.ru/link/?req=doc&amp;base=LAW&amp;n=503620&amp;dst=3722" TargetMode="External"/><Relationship Id="rId240" Type="http://schemas.openxmlformats.org/officeDocument/2006/relationships/hyperlink" Target="https://login.consultant.ru/link/?req=doc&amp;base=RLAW049&amp;n=124058&amp;dst=100309" TargetMode="External"/><Relationship Id="rId35" Type="http://schemas.openxmlformats.org/officeDocument/2006/relationships/hyperlink" Target="https://login.consultant.ru/link/?req=doc&amp;base=RLAW049&amp;n=158050&amp;dst=100005" TargetMode="External"/><Relationship Id="rId77" Type="http://schemas.openxmlformats.org/officeDocument/2006/relationships/hyperlink" Target="https://login.consultant.ru/link/?req=doc&amp;base=RLAW049&amp;n=86305&amp;dst=100007" TargetMode="External"/><Relationship Id="rId100" Type="http://schemas.openxmlformats.org/officeDocument/2006/relationships/hyperlink" Target="https://login.consultant.ru/link/?req=doc&amp;base=RLAW049&amp;n=168362&amp;dst=100006" TargetMode="External"/><Relationship Id="rId282" Type="http://schemas.openxmlformats.org/officeDocument/2006/relationships/hyperlink" Target="https://login.consultant.ru/link/?req=doc&amp;base=RLAW049&amp;n=177171&amp;dst=100022" TargetMode="External"/><Relationship Id="rId338" Type="http://schemas.openxmlformats.org/officeDocument/2006/relationships/hyperlink" Target="https://login.consultant.ru/link/?req=doc&amp;base=RLAW049&amp;n=180028&amp;dst=100014" TargetMode="External"/><Relationship Id="rId8" Type="http://schemas.openxmlformats.org/officeDocument/2006/relationships/hyperlink" Target="https://login.consultant.ru/link/?req=doc&amp;base=RLAW049&amp;n=93312&amp;dst=100005" TargetMode="External"/><Relationship Id="rId142" Type="http://schemas.openxmlformats.org/officeDocument/2006/relationships/hyperlink" Target="https://login.consultant.ru/link/?req=doc&amp;base=RLAW049&amp;n=174310&amp;dst=100011" TargetMode="External"/><Relationship Id="rId184" Type="http://schemas.openxmlformats.org/officeDocument/2006/relationships/hyperlink" Target="https://login.consultant.ru/link/?req=doc&amp;base=RLAW049&amp;n=166857&amp;dst=100618" TargetMode="External"/><Relationship Id="rId391" Type="http://schemas.openxmlformats.org/officeDocument/2006/relationships/hyperlink" Target="https://login.consultant.ru/link/?req=doc&amp;base=LAW&amp;n=480322&amp;dst=100011" TargetMode="External"/><Relationship Id="rId405" Type="http://schemas.openxmlformats.org/officeDocument/2006/relationships/hyperlink" Target="https://login.consultant.ru/link/?req=doc&amp;base=LAW&amp;n=490805&amp;dst=100029" TargetMode="External"/><Relationship Id="rId447" Type="http://schemas.openxmlformats.org/officeDocument/2006/relationships/hyperlink" Target="https://login.consultant.ru/link/?req=doc&amp;base=LAW&amp;n=503620&amp;dst=3722" TargetMode="External"/><Relationship Id="rId251" Type="http://schemas.openxmlformats.org/officeDocument/2006/relationships/hyperlink" Target="https://login.consultant.ru/link/?req=doc&amp;base=LAW&amp;n=456504&amp;dst=100381" TargetMode="External"/><Relationship Id="rId46" Type="http://schemas.openxmlformats.org/officeDocument/2006/relationships/hyperlink" Target="https://login.consultant.ru/link/?req=doc&amp;base=RLAW049&amp;n=171065&amp;dst=100005" TargetMode="External"/><Relationship Id="rId293" Type="http://schemas.openxmlformats.org/officeDocument/2006/relationships/hyperlink" Target="https://login.consultant.ru/link/?req=doc&amp;base=RLAW049&amp;n=178060&amp;dst=100016" TargetMode="External"/><Relationship Id="rId307" Type="http://schemas.openxmlformats.org/officeDocument/2006/relationships/hyperlink" Target="https://login.consultant.ru/link/?req=doc&amp;base=LAW&amp;n=503620&amp;dst=3722" TargetMode="External"/><Relationship Id="rId349" Type="http://schemas.openxmlformats.org/officeDocument/2006/relationships/hyperlink" Target="https://login.consultant.ru/link/?req=doc&amp;base=RLAW049&amp;n=180028&amp;dst=100024" TargetMode="External"/><Relationship Id="rId88" Type="http://schemas.openxmlformats.org/officeDocument/2006/relationships/hyperlink" Target="https://login.consultant.ru/link/?req=doc&amp;base=RLAW049&amp;n=138286&amp;dst=100006" TargetMode="External"/><Relationship Id="rId111" Type="http://schemas.openxmlformats.org/officeDocument/2006/relationships/hyperlink" Target="https://login.consultant.ru/link/?req=doc&amp;base=RLAW049&amp;n=166857&amp;dst=100019" TargetMode="External"/><Relationship Id="rId153" Type="http://schemas.openxmlformats.org/officeDocument/2006/relationships/hyperlink" Target="https://login.consultant.ru/link/?req=doc&amp;base=RLAW049&amp;n=182994&amp;dst=100019" TargetMode="External"/><Relationship Id="rId195" Type="http://schemas.openxmlformats.org/officeDocument/2006/relationships/hyperlink" Target="https://login.consultant.ru/link/?req=doc&amp;base=RLAW049&amp;n=82499&amp;dst=100014" TargetMode="External"/><Relationship Id="rId209" Type="http://schemas.openxmlformats.org/officeDocument/2006/relationships/hyperlink" Target="https://login.consultant.ru/link/?req=doc&amp;base=RLAW049&amp;n=181314&amp;dst=100013" TargetMode="External"/><Relationship Id="rId360" Type="http://schemas.openxmlformats.org/officeDocument/2006/relationships/hyperlink" Target="https://login.consultant.ru/link/?req=doc&amp;base=RLAW049&amp;n=180028&amp;dst=100040" TargetMode="External"/><Relationship Id="rId416" Type="http://schemas.openxmlformats.org/officeDocument/2006/relationships/hyperlink" Target="https://login.consultant.ru/link/?req=doc&amp;base=RLAW049&amp;n=172613&amp;dst=100009" TargetMode="External"/><Relationship Id="rId220" Type="http://schemas.openxmlformats.org/officeDocument/2006/relationships/hyperlink" Target="https://login.consultant.ru/link/?req=doc&amp;base=RLAW049&amp;n=182994&amp;dst=100047" TargetMode="External"/><Relationship Id="rId458" Type="http://schemas.openxmlformats.org/officeDocument/2006/relationships/hyperlink" Target="https://login.consultant.ru/link/?req=doc&amp;base=LAW&amp;n=350406" TargetMode="External"/><Relationship Id="rId15" Type="http://schemas.openxmlformats.org/officeDocument/2006/relationships/hyperlink" Target="https://login.consultant.ru/link/?req=doc&amp;base=RLAW049&amp;n=110701&amp;dst=100005" TargetMode="External"/><Relationship Id="rId57" Type="http://schemas.openxmlformats.org/officeDocument/2006/relationships/hyperlink" Target="https://login.consultant.ru/link/?req=doc&amp;base=RLAW049&amp;n=182994&amp;dst=100005" TargetMode="External"/><Relationship Id="rId262" Type="http://schemas.openxmlformats.org/officeDocument/2006/relationships/hyperlink" Target="https://login.consultant.ru/link/?req=doc&amp;base=RLAW049&amp;n=177171&amp;dst=100016" TargetMode="External"/><Relationship Id="rId318" Type="http://schemas.openxmlformats.org/officeDocument/2006/relationships/hyperlink" Target="https://login.consultant.ru/link/?req=doc&amp;base=LAW&amp;n=479333&amp;dst=100104" TargetMode="External"/><Relationship Id="rId99" Type="http://schemas.openxmlformats.org/officeDocument/2006/relationships/hyperlink" Target="https://login.consultant.ru/link/?req=doc&amp;base=RLAW049&amp;n=166857&amp;dst=100006" TargetMode="External"/><Relationship Id="rId122" Type="http://schemas.openxmlformats.org/officeDocument/2006/relationships/hyperlink" Target="https://login.consultant.ru/link/?req=doc&amp;base=RLAW049&amp;n=165835&amp;dst=100006" TargetMode="External"/><Relationship Id="rId164" Type="http://schemas.openxmlformats.org/officeDocument/2006/relationships/image" Target="media/image8.wmf"/><Relationship Id="rId371" Type="http://schemas.openxmlformats.org/officeDocument/2006/relationships/hyperlink" Target="https://login.consultant.ru/link/?req=doc&amp;base=RLAW049&amp;n=180028&amp;dst=100062" TargetMode="External"/><Relationship Id="rId427" Type="http://schemas.openxmlformats.org/officeDocument/2006/relationships/hyperlink" Target="https://login.consultant.ru/link/?req=doc&amp;base=RLAW049&amp;n=180028&amp;dst=100092" TargetMode="External"/><Relationship Id="rId26" Type="http://schemas.openxmlformats.org/officeDocument/2006/relationships/hyperlink" Target="https://login.consultant.ru/link/?req=doc&amp;base=RLAW049&amp;n=138286&amp;dst=100005" TargetMode="External"/><Relationship Id="rId231" Type="http://schemas.openxmlformats.org/officeDocument/2006/relationships/hyperlink" Target="https://login.consultant.ru/link/?req=doc&amp;base=RLAW049&amp;n=181314&amp;dst=100024" TargetMode="External"/><Relationship Id="rId273" Type="http://schemas.openxmlformats.org/officeDocument/2006/relationships/hyperlink" Target="https://login.consultant.ru/link/?req=doc&amp;base=RLAW049&amp;n=173031&amp;dst=100007" TargetMode="External"/><Relationship Id="rId329" Type="http://schemas.openxmlformats.org/officeDocument/2006/relationships/hyperlink" Target="https://login.consultant.ru/link/?req=doc&amp;base=LAW&amp;n=460181&amp;dst=296" TargetMode="External"/><Relationship Id="rId68" Type="http://schemas.openxmlformats.org/officeDocument/2006/relationships/hyperlink" Target="https://login.consultant.ru/link/?req=doc&amp;base=RLAW049&amp;n=105546&amp;dst=100006" TargetMode="External"/><Relationship Id="rId133" Type="http://schemas.openxmlformats.org/officeDocument/2006/relationships/hyperlink" Target="https://login.consultant.ru/link/?req=doc&amp;base=RLAW049&amp;n=165835&amp;dst=100009" TargetMode="External"/><Relationship Id="rId175" Type="http://schemas.openxmlformats.org/officeDocument/2006/relationships/hyperlink" Target="https://login.consultant.ru/link/?req=doc&amp;base=RLAW049&amp;n=165835&amp;dst=100062" TargetMode="External"/><Relationship Id="rId340" Type="http://schemas.openxmlformats.org/officeDocument/2006/relationships/hyperlink" Target="https://login.consultant.ru/link/?req=doc&amp;base=LAW&amp;n=483232" TargetMode="External"/><Relationship Id="rId200" Type="http://schemas.openxmlformats.org/officeDocument/2006/relationships/hyperlink" Target="https://login.consultant.ru/link/?req=doc&amp;base=RLAW049&amp;n=122475&amp;dst=100189" TargetMode="External"/><Relationship Id="rId382" Type="http://schemas.openxmlformats.org/officeDocument/2006/relationships/hyperlink" Target="https://login.consultant.ru/link/?req=doc&amp;base=RLAW049&amp;n=180028&amp;dst=100066" TargetMode="External"/><Relationship Id="rId438" Type="http://schemas.openxmlformats.org/officeDocument/2006/relationships/hyperlink" Target="https://login.consultant.ru/link/?req=doc&amp;base=RLAW049&amp;n=180028&amp;dst=100100" TargetMode="External"/><Relationship Id="rId242" Type="http://schemas.openxmlformats.org/officeDocument/2006/relationships/hyperlink" Target="https://login.consultant.ru/link/?req=doc&amp;base=RLAW049&amp;n=169691&amp;dst=100014" TargetMode="External"/><Relationship Id="rId284" Type="http://schemas.openxmlformats.org/officeDocument/2006/relationships/hyperlink" Target="https://login.consultant.ru/link/?req=doc&amp;base=RLAW049&amp;n=177171&amp;dst=100024" TargetMode="External"/><Relationship Id="rId37" Type="http://schemas.openxmlformats.org/officeDocument/2006/relationships/hyperlink" Target="https://login.consultant.ru/link/?req=doc&amp;base=RLAW049&amp;n=161397&amp;dst=100005" TargetMode="External"/><Relationship Id="rId79" Type="http://schemas.openxmlformats.org/officeDocument/2006/relationships/hyperlink" Target="https://login.consultant.ru/link/?req=doc&amp;base=RLAW049&amp;n=95167&amp;dst=100006" TargetMode="External"/><Relationship Id="rId102" Type="http://schemas.openxmlformats.org/officeDocument/2006/relationships/hyperlink" Target="https://login.consultant.ru/link/?req=doc&amp;base=RLAW049&amp;n=171065&amp;dst=100006" TargetMode="External"/><Relationship Id="rId144" Type="http://schemas.openxmlformats.org/officeDocument/2006/relationships/hyperlink" Target="https://login.consultant.ru/link/?req=doc&amp;base=RLAW049&amp;n=174310&amp;dst=100014" TargetMode="External"/><Relationship Id="rId90" Type="http://schemas.openxmlformats.org/officeDocument/2006/relationships/hyperlink" Target="https://login.consultant.ru/link/?req=doc&amp;base=RLAW049&amp;n=142386&amp;dst=100007" TargetMode="External"/><Relationship Id="rId186" Type="http://schemas.openxmlformats.org/officeDocument/2006/relationships/hyperlink" Target="https://login.consultant.ru/link/?req=doc&amp;base=RLAW049&amp;n=182994&amp;dst=100037" TargetMode="External"/><Relationship Id="rId351" Type="http://schemas.openxmlformats.org/officeDocument/2006/relationships/hyperlink" Target="https://login.consultant.ru/link/?req=doc&amp;base=RLAW049&amp;n=180028&amp;dst=100027" TargetMode="External"/><Relationship Id="rId393" Type="http://schemas.openxmlformats.org/officeDocument/2006/relationships/hyperlink" Target="https://login.consultant.ru/link/?req=doc&amp;base=RLAW049&amp;n=180028&amp;dst=100076" TargetMode="External"/><Relationship Id="rId407" Type="http://schemas.openxmlformats.org/officeDocument/2006/relationships/hyperlink" Target="https://login.consultant.ru/link/?req=doc&amp;base=RLAW049&amp;n=180028&amp;dst=100078" TargetMode="External"/><Relationship Id="rId449" Type="http://schemas.openxmlformats.org/officeDocument/2006/relationships/hyperlink" Target="https://login.consultant.ru/link/?req=doc&amp;base=RLAW049&amp;n=177171&amp;dst=100033" TargetMode="External"/><Relationship Id="rId211" Type="http://schemas.openxmlformats.org/officeDocument/2006/relationships/hyperlink" Target="https://login.consultant.ru/link/?req=doc&amp;base=RLAW049&amp;n=122475&amp;dst=100191" TargetMode="External"/><Relationship Id="rId253" Type="http://schemas.openxmlformats.org/officeDocument/2006/relationships/hyperlink" Target="https://login.consultant.ru/link/?req=doc&amp;base=LAW&amp;n=462970&amp;dst=100618" TargetMode="External"/><Relationship Id="rId295" Type="http://schemas.openxmlformats.org/officeDocument/2006/relationships/hyperlink" Target="https://login.consultant.ru/link/?req=doc&amp;base=RLAW049&amp;n=177171&amp;dst=100027" TargetMode="External"/><Relationship Id="rId309" Type="http://schemas.openxmlformats.org/officeDocument/2006/relationships/hyperlink" Target="https://login.consultant.ru/link/?req=doc&amp;base=RLAW049&amp;n=177171&amp;dst=100031" TargetMode="External"/><Relationship Id="rId460" Type="http://schemas.openxmlformats.org/officeDocument/2006/relationships/theme" Target="theme/theme1.xml"/><Relationship Id="rId48" Type="http://schemas.openxmlformats.org/officeDocument/2006/relationships/hyperlink" Target="https://login.consultant.ru/link/?req=doc&amp;base=RLAW049&amp;n=172613&amp;dst=100005" TargetMode="External"/><Relationship Id="rId113" Type="http://schemas.openxmlformats.org/officeDocument/2006/relationships/hyperlink" Target="https://login.consultant.ru/link/?req=doc&amp;base=RLAW049&amp;n=160776&amp;dst=100029" TargetMode="External"/><Relationship Id="rId320" Type="http://schemas.openxmlformats.org/officeDocument/2006/relationships/hyperlink" Target="https://login.consultant.ru/link/?req=doc&amp;base=LAW&amp;n=503620&amp;dst=3722" TargetMode="External"/><Relationship Id="rId155" Type="http://schemas.openxmlformats.org/officeDocument/2006/relationships/hyperlink" Target="https://login.consultant.ru/link/?req=doc&amp;base=RLAW049&amp;n=182994&amp;dst=100021" TargetMode="External"/><Relationship Id="rId197" Type="http://schemas.openxmlformats.org/officeDocument/2006/relationships/hyperlink" Target="https://login.consultant.ru/link/?req=doc&amp;base=RLAW049&amp;n=102417&amp;dst=100154" TargetMode="External"/><Relationship Id="rId362" Type="http://schemas.openxmlformats.org/officeDocument/2006/relationships/hyperlink" Target="https://login.consultant.ru/link/?req=doc&amp;base=RLAW049&amp;n=180028&amp;dst=100043" TargetMode="External"/><Relationship Id="rId418" Type="http://schemas.openxmlformats.org/officeDocument/2006/relationships/hyperlink" Target="https://login.consultant.ru/link/?req=doc&amp;base=RLAW049&amp;n=180028&amp;dst=100084" TargetMode="External"/><Relationship Id="rId222" Type="http://schemas.openxmlformats.org/officeDocument/2006/relationships/hyperlink" Target="https://login.consultant.ru/link/?req=doc&amp;base=RLAW049&amp;n=177171&amp;dst=100007" TargetMode="External"/><Relationship Id="rId264" Type="http://schemas.openxmlformats.org/officeDocument/2006/relationships/hyperlink" Target="https://login.consultant.ru/link/?req=doc&amp;base=RLAW049&amp;n=177171&amp;dst=100018" TargetMode="External"/><Relationship Id="rId17" Type="http://schemas.openxmlformats.org/officeDocument/2006/relationships/hyperlink" Target="https://login.consultant.ru/link/?req=doc&amp;base=RLAW049&amp;n=115223&amp;dst=100005" TargetMode="External"/><Relationship Id="rId59" Type="http://schemas.openxmlformats.org/officeDocument/2006/relationships/hyperlink" Target="https://login.consultant.ru/link/?req=doc&amp;base=RLAW049&amp;n=79378&amp;dst=100049" TargetMode="External"/><Relationship Id="rId124" Type="http://schemas.openxmlformats.org/officeDocument/2006/relationships/hyperlink" Target="https://login.consultant.ru/link/?req=doc&amp;base=RLAW049&amp;n=169691&amp;dst=100006" TargetMode="External"/><Relationship Id="rId70" Type="http://schemas.openxmlformats.org/officeDocument/2006/relationships/hyperlink" Target="https://login.consultant.ru/link/?req=doc&amp;base=RLAW049&amp;n=156892&amp;dst=100008" TargetMode="External"/><Relationship Id="rId166" Type="http://schemas.openxmlformats.org/officeDocument/2006/relationships/image" Target="media/image10.wmf"/><Relationship Id="rId331" Type="http://schemas.openxmlformats.org/officeDocument/2006/relationships/hyperlink" Target="https://login.consultant.ru/link/?req=doc&amp;base=LAW&amp;n=460181&amp;dst=231" TargetMode="External"/><Relationship Id="rId373" Type="http://schemas.openxmlformats.org/officeDocument/2006/relationships/image" Target="media/image17.wmf"/><Relationship Id="rId429" Type="http://schemas.openxmlformats.org/officeDocument/2006/relationships/hyperlink" Target="https://login.consultant.ru/link/?req=doc&amp;base=RLAW049&amp;n=180028&amp;dst=100094" TargetMode="External"/><Relationship Id="rId1" Type="http://schemas.openxmlformats.org/officeDocument/2006/relationships/styles" Target="styles.xml"/><Relationship Id="rId233" Type="http://schemas.openxmlformats.org/officeDocument/2006/relationships/hyperlink" Target="https://login.consultant.ru/link/?req=doc&amp;base=RLAW049&amp;n=179943" TargetMode="External"/><Relationship Id="rId440" Type="http://schemas.openxmlformats.org/officeDocument/2006/relationships/hyperlink" Target="https://login.consultant.ru/link/?req=doc&amp;base=RLAW049&amp;n=180028&amp;dst=100104" TargetMode="External"/><Relationship Id="rId28" Type="http://schemas.openxmlformats.org/officeDocument/2006/relationships/hyperlink" Target="https://login.consultant.ru/link/?req=doc&amp;base=RLAW049&amp;n=142386&amp;dst=100005" TargetMode="External"/><Relationship Id="rId275" Type="http://schemas.openxmlformats.org/officeDocument/2006/relationships/hyperlink" Target="https://login.consultant.ru/link/?req=doc&amp;base=RLAW049&amp;n=178060&amp;dst=100007" TargetMode="External"/><Relationship Id="rId300" Type="http://schemas.openxmlformats.org/officeDocument/2006/relationships/hyperlink" Target="https://login.consultant.ru/link/?req=doc&amp;base=RLAW049&amp;n=178060&amp;dst=100022" TargetMode="External"/><Relationship Id="rId81" Type="http://schemas.openxmlformats.org/officeDocument/2006/relationships/hyperlink" Target="https://login.consultant.ru/link/?req=doc&amp;base=RLAW049&amp;n=107614&amp;dst=100007" TargetMode="External"/><Relationship Id="rId135" Type="http://schemas.openxmlformats.org/officeDocument/2006/relationships/hyperlink" Target="https://login.consultant.ru/link/?req=doc&amp;base=RLAW049&amp;n=174310&amp;dst=100008" TargetMode="External"/><Relationship Id="rId177" Type="http://schemas.openxmlformats.org/officeDocument/2006/relationships/hyperlink" Target="https://login.consultant.ru/link/?req=doc&amp;base=RLAW049&amp;n=169691&amp;dst=100012" TargetMode="External"/><Relationship Id="rId342" Type="http://schemas.openxmlformats.org/officeDocument/2006/relationships/hyperlink" Target="https://login.consultant.ru/link/?req=doc&amp;base=RLAW049&amp;n=180028&amp;dst=100018" TargetMode="External"/><Relationship Id="rId384" Type="http://schemas.openxmlformats.org/officeDocument/2006/relationships/hyperlink" Target="https://login.consultant.ru/link/?req=doc&amp;base=RLAW049&amp;n=180028&amp;dst=100068" TargetMode="External"/><Relationship Id="rId202" Type="http://schemas.openxmlformats.org/officeDocument/2006/relationships/hyperlink" Target="https://login.consultant.ru/link/?req=doc&amp;base=RLAW049&amp;n=156892&amp;dst=100128" TargetMode="External"/><Relationship Id="rId244" Type="http://schemas.openxmlformats.org/officeDocument/2006/relationships/hyperlink" Target="https://login.consultant.ru/link/?req=doc&amp;base=RLAW049&amp;n=173031&amp;dst=100006" TargetMode="External"/><Relationship Id="rId39" Type="http://schemas.openxmlformats.org/officeDocument/2006/relationships/hyperlink" Target="https://login.consultant.ru/link/?req=doc&amp;base=RLAW049&amp;n=165835&amp;dst=100005" TargetMode="External"/><Relationship Id="rId286" Type="http://schemas.openxmlformats.org/officeDocument/2006/relationships/hyperlink" Target="https://login.consultant.ru/link/?req=doc&amp;base=RLAW049&amp;n=177171&amp;dst=100026" TargetMode="External"/><Relationship Id="rId451" Type="http://schemas.openxmlformats.org/officeDocument/2006/relationships/hyperlink" Target="https://login.consultant.ru/link/?req=doc&amp;base=RLAW049&amp;n=180028&amp;dst=100113" TargetMode="External"/><Relationship Id="rId50" Type="http://schemas.openxmlformats.org/officeDocument/2006/relationships/hyperlink" Target="https://login.consultant.ru/link/?req=doc&amp;base=RLAW049&amp;n=174056&amp;dst=100005" TargetMode="External"/><Relationship Id="rId104" Type="http://schemas.openxmlformats.org/officeDocument/2006/relationships/hyperlink" Target="https://login.consultant.ru/link/?req=doc&amp;base=RLAW049&amp;n=181314&amp;dst=100006" TargetMode="External"/><Relationship Id="rId146" Type="http://schemas.openxmlformats.org/officeDocument/2006/relationships/hyperlink" Target="https://login.consultant.ru/link/?req=doc&amp;base=RLAW049&amp;n=182994&amp;dst=100011" TargetMode="External"/><Relationship Id="rId188" Type="http://schemas.openxmlformats.org/officeDocument/2006/relationships/image" Target="media/image13.wmf"/><Relationship Id="rId311" Type="http://schemas.openxmlformats.org/officeDocument/2006/relationships/hyperlink" Target="https://login.consultant.ru/link/?req=doc&amp;base=LAW&amp;n=503620&amp;dst=103399" TargetMode="External"/><Relationship Id="rId353" Type="http://schemas.openxmlformats.org/officeDocument/2006/relationships/hyperlink" Target="https://login.consultant.ru/link/?req=doc&amp;base=RLAW049&amp;n=180028&amp;dst=100033" TargetMode="External"/><Relationship Id="rId395" Type="http://schemas.openxmlformats.org/officeDocument/2006/relationships/hyperlink" Target="https://login.consultant.ru/link/?req=doc&amp;base=LAW&amp;n=503623" TargetMode="External"/><Relationship Id="rId409" Type="http://schemas.openxmlformats.org/officeDocument/2006/relationships/hyperlink" Target="https://login.consultant.ru/link/?req=doc&amp;base=RLAW049&amp;n=180028&amp;dst=100080" TargetMode="External"/><Relationship Id="rId92" Type="http://schemas.openxmlformats.org/officeDocument/2006/relationships/hyperlink" Target="https://login.consultant.ru/link/?req=doc&amp;base=RLAW049&amp;n=149317&amp;dst=100006" TargetMode="External"/><Relationship Id="rId213" Type="http://schemas.openxmlformats.org/officeDocument/2006/relationships/hyperlink" Target="https://login.consultant.ru/link/?req=doc&amp;base=RLAW049&amp;n=181314&amp;dst=100014" TargetMode="External"/><Relationship Id="rId420" Type="http://schemas.openxmlformats.org/officeDocument/2006/relationships/hyperlink" Target="https://login.consultant.ru/link/?req=doc&amp;base=LAW&amp;n=503620&amp;dst=37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105</Pages>
  <Words>54709</Words>
  <Characters>311846</Characters>
  <Application>Microsoft Office Word</Application>
  <DocSecurity>0</DocSecurity>
  <Lines>2598</Lines>
  <Paragraphs>731</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365824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Каширцева Татьяна Олеговна</dc:creator>
  <cp:keywords/>
  <dc:description/>
  <cp:lastModifiedBy>Каширцева Татьяна Олеговна</cp:lastModifiedBy>
  <cp:revision>1</cp:revision>
  <dcterms:created xsi:type="dcterms:W3CDTF">2025-05-19T09:38:00Z</dcterms:created>
  <dcterms:modified xsi:type="dcterms:W3CDTF">2025-05-19T09:38:00Z</dcterms:modified>
</cp:coreProperties>
</file>