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07" w:rsidRDefault="0010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B2807" w:rsidRDefault="0010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нормативного</w:t>
      </w:r>
    </w:p>
    <w:p w:rsidR="007B2807" w:rsidRDefault="0010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акта Новосибирской области и сводному отчету</w:t>
      </w:r>
    </w:p>
    <w:p w:rsidR="007B2807" w:rsidRDefault="0010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7B2807" w:rsidRDefault="0010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 Новосибирской области</w:t>
      </w:r>
    </w:p>
    <w:p w:rsidR="007B2807" w:rsidRDefault="007B2807"/>
    <w:p w:rsidR="007B2807" w:rsidRDefault="0010616C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Вид и наименование проекта нормативного правового акта Новосибирской области (далее - проект акта): </w:t>
      </w:r>
      <w:r w:rsidR="00C5688E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  <w:u w:val="single"/>
        </w:rPr>
        <w:t>Новосибирской области «</w:t>
      </w:r>
      <w:r w:rsidR="00A20E1F" w:rsidRPr="00A20E1F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Правительства Новосибирской области от 24.02.2014 № 83-п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</w:p>
    <w:p w:rsidR="007B2807" w:rsidRDefault="001061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>
        <w:rPr>
          <w:rFonts w:ascii="Times New Roman" w:hAnsi="Times New Roman" w:cs="Times New Roman"/>
          <w:sz w:val="28"/>
          <w:szCs w:val="28"/>
          <w:u w:val="single"/>
        </w:rPr>
        <w:t>министерство транспорта и дорожного хозяйства Новосибирской области</w:t>
      </w:r>
    </w:p>
    <w:p w:rsidR="007B2807" w:rsidRDefault="001061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Контактное лицо, телефон: </w:t>
      </w:r>
      <w:r w:rsidR="005E085F">
        <w:rPr>
          <w:rFonts w:ascii="Times New Roman" w:hAnsi="Times New Roman" w:cs="Times New Roman"/>
          <w:sz w:val="28"/>
          <w:szCs w:val="28"/>
          <w:u w:val="single"/>
        </w:rPr>
        <w:t>Каширцева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085F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E085F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. 238-68-</w:t>
      </w:r>
      <w:r w:rsidR="005E085F">
        <w:rPr>
          <w:rFonts w:ascii="Times New Roman" w:hAnsi="Times New Roman" w:cs="Times New Roman"/>
          <w:sz w:val="28"/>
          <w:szCs w:val="28"/>
          <w:u w:val="single"/>
        </w:rPr>
        <w:t>17, Александрова Э.В. 238-68-07</w:t>
      </w:r>
    </w:p>
    <w:p w:rsidR="007B2807" w:rsidRDefault="0010616C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Срок проведения публичных консультаций с </w:t>
      </w:r>
      <w:r w:rsidR="007113E2" w:rsidRPr="007113E2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381D81"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8F2610">
        <w:rPr>
          <w:rFonts w:ascii="Times New Roman" w:hAnsi="Times New Roman" w:cs="Times New Roman"/>
          <w:sz w:val="28"/>
          <w:szCs w:val="28"/>
          <w:highlight w:val="white"/>
        </w:rPr>
        <w:t>.0</w:t>
      </w:r>
      <w:r w:rsidR="007113E2" w:rsidRPr="007113E2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8F2610">
        <w:rPr>
          <w:rFonts w:ascii="Times New Roman" w:hAnsi="Times New Roman" w:cs="Times New Roman"/>
          <w:sz w:val="28"/>
          <w:szCs w:val="28"/>
          <w:highlight w:val="white"/>
        </w:rPr>
        <w:t xml:space="preserve">.2025 по </w:t>
      </w:r>
      <w:r w:rsidR="002A02B1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381D81">
        <w:rPr>
          <w:rFonts w:ascii="Times New Roman" w:hAnsi="Times New Roman" w:cs="Times New Roman"/>
          <w:sz w:val="28"/>
          <w:szCs w:val="28"/>
          <w:highlight w:val="white"/>
        </w:rPr>
        <w:t>4</w:t>
      </w:r>
      <w:bookmarkStart w:id="0" w:name="_GoBack"/>
      <w:bookmarkEnd w:id="0"/>
      <w:r w:rsidR="008F2610">
        <w:rPr>
          <w:rFonts w:ascii="Times New Roman" w:hAnsi="Times New Roman" w:cs="Times New Roman"/>
          <w:sz w:val="28"/>
          <w:szCs w:val="28"/>
          <w:highlight w:val="white"/>
        </w:rPr>
        <w:t>.0</w:t>
      </w:r>
      <w:r w:rsidR="007113E2" w:rsidRPr="007113E2"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="008F2610">
        <w:rPr>
          <w:rFonts w:ascii="Times New Roman" w:hAnsi="Times New Roman" w:cs="Times New Roman"/>
          <w:sz w:val="28"/>
          <w:szCs w:val="28"/>
          <w:highlight w:val="white"/>
        </w:rPr>
        <w:t>.2025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B2807" w:rsidRDefault="00106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7113E2">
        <w:rPr>
          <w:rFonts w:ascii="Times New Roman" w:hAnsi="Times New Roman" w:cs="Times New Roman"/>
          <w:sz w:val="28"/>
          <w:szCs w:val="28"/>
        </w:rPr>
        <w:t>Адреса для направления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замечаний по проекту акта,</w:t>
      </w:r>
    </w:p>
    <w:p w:rsidR="007B2807" w:rsidRDefault="0010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сводному отчету о проведении оценки регулирующего воздействия проекта акта:</w:t>
      </w:r>
    </w:p>
    <w:p w:rsidR="007B2807" w:rsidRDefault="0010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адрес почтовый: </w:t>
      </w:r>
      <w:r>
        <w:rPr>
          <w:rFonts w:ascii="Times New Roman" w:hAnsi="Times New Roman" w:cs="Times New Roman"/>
          <w:sz w:val="28"/>
          <w:szCs w:val="28"/>
          <w:u w:val="single"/>
        </w:rPr>
        <w:t>630007, г. Новосибирск, Красный проспект, 18;</w:t>
      </w:r>
    </w:p>
    <w:p w:rsidR="007B2807" w:rsidRPr="00983E52" w:rsidRDefault="0010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адрес электронной почты: </w:t>
      </w:r>
      <w:hyperlink r:id="rId6" w:history="1">
        <w:r w:rsidR="00983E52" w:rsidRPr="007963E6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kto</w:t>
        </w:r>
        <w:r w:rsidR="00983E52" w:rsidRPr="007963E6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="00983E52" w:rsidRPr="007963E6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983E52" w:rsidRPr="007963E6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983E52" w:rsidRPr="007963E6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83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B2807" w:rsidRDefault="00106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Предложения   </w:t>
      </w:r>
      <w:r w:rsidR="007113E2"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="00477F90">
        <w:rPr>
          <w:rFonts w:ascii="Times New Roman" w:hAnsi="Times New Roman" w:cs="Times New Roman"/>
          <w:sz w:val="28"/>
          <w:szCs w:val="28"/>
        </w:rPr>
        <w:t>могут быть направлены также посредством</w:t>
      </w:r>
      <w:r w:rsidR="0099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  </w:t>
      </w:r>
      <w:r w:rsidR="007113E2">
        <w:rPr>
          <w:rFonts w:ascii="Times New Roman" w:hAnsi="Times New Roman" w:cs="Times New Roman"/>
          <w:sz w:val="28"/>
          <w:szCs w:val="28"/>
        </w:rPr>
        <w:t>комментариев на странице ГИС НСО «Электронная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3E2">
        <w:rPr>
          <w:rFonts w:ascii="Times New Roman" w:hAnsi="Times New Roman" w:cs="Times New Roman"/>
          <w:sz w:val="28"/>
          <w:szCs w:val="28"/>
        </w:rPr>
        <w:t>Новосибирской области», на которой</w:t>
      </w:r>
      <w:r>
        <w:rPr>
          <w:rFonts w:ascii="Times New Roman" w:hAnsi="Times New Roman" w:cs="Times New Roman"/>
          <w:sz w:val="28"/>
          <w:szCs w:val="28"/>
        </w:rPr>
        <w:t xml:space="preserve"> размещено информационное сообщение о </w:t>
      </w:r>
      <w:r w:rsidR="00693272">
        <w:rPr>
          <w:rFonts w:ascii="Times New Roman" w:hAnsi="Times New Roman" w:cs="Times New Roman"/>
          <w:sz w:val="28"/>
          <w:szCs w:val="28"/>
        </w:rPr>
        <w:t>проведении публичных консультаций по проекту акта и</w:t>
      </w:r>
      <w:r>
        <w:rPr>
          <w:rFonts w:ascii="Times New Roman" w:hAnsi="Times New Roman" w:cs="Times New Roman"/>
          <w:sz w:val="28"/>
          <w:szCs w:val="28"/>
        </w:rPr>
        <w:t xml:space="preserve"> сводному отчету о проведении оценки регулирующего воздействия проекта акта.</w:t>
      </w:r>
    </w:p>
    <w:p w:rsidR="007B2807" w:rsidRDefault="00711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Ссылка </w:t>
      </w:r>
      <w:r w:rsidR="0010616C">
        <w:rPr>
          <w:rFonts w:ascii="Times New Roman" w:hAnsi="Times New Roman" w:cs="Times New Roman"/>
          <w:sz w:val="28"/>
          <w:szCs w:val="28"/>
        </w:rPr>
        <w:t xml:space="preserve">на соответствующую страницу ГИС НСО «Электронная демократия Новосибирской области»: </w:t>
      </w:r>
      <w:hyperlink r:id="rId7" w:history="1">
        <w:r w:rsidR="00983E52" w:rsidRPr="007963E6">
          <w:rPr>
            <w:rStyle w:val="af1"/>
            <w:rFonts w:ascii="Times New Roman" w:hAnsi="Times New Roman" w:cs="Times New Roman"/>
            <w:sz w:val="28"/>
            <w:szCs w:val="28"/>
          </w:rPr>
          <w:t>https://dem.nso.ru/npa/bills/26131</w:t>
        </w:r>
      </w:hyperlink>
      <w:r w:rsidR="00983E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07" w:rsidRDefault="0010616C">
      <w:pPr>
        <w:spacing w:after="0" w:line="240" w:lineRule="auto"/>
      </w:pPr>
      <w:r>
        <w:separator/>
      </w:r>
    </w:p>
  </w:endnote>
  <w:endnote w:type="continuationSeparator" w:id="0">
    <w:p w:rsidR="007B2807" w:rsidRDefault="0010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07" w:rsidRDefault="0010616C">
      <w:pPr>
        <w:spacing w:after="0" w:line="240" w:lineRule="auto"/>
      </w:pPr>
      <w:r>
        <w:separator/>
      </w:r>
    </w:p>
  </w:footnote>
  <w:footnote w:type="continuationSeparator" w:id="0">
    <w:p w:rsidR="007B2807" w:rsidRDefault="00106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07"/>
    <w:rsid w:val="0010616C"/>
    <w:rsid w:val="002A02B1"/>
    <w:rsid w:val="00381D81"/>
    <w:rsid w:val="00477F90"/>
    <w:rsid w:val="005E085F"/>
    <w:rsid w:val="00693272"/>
    <w:rsid w:val="007113E2"/>
    <w:rsid w:val="007B2807"/>
    <w:rsid w:val="008F2610"/>
    <w:rsid w:val="00983E52"/>
    <w:rsid w:val="00994580"/>
    <w:rsid w:val="00A20E1F"/>
    <w:rsid w:val="00C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B02C"/>
  <w15:docId w15:val="{9B165E6B-A748-419C-8B96-A7E056F2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.nso.ru/npa/bills/261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o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Каширцева Татьяна Олеговна</cp:lastModifiedBy>
  <cp:revision>15</cp:revision>
  <dcterms:created xsi:type="dcterms:W3CDTF">2024-10-30T03:53:00Z</dcterms:created>
  <dcterms:modified xsi:type="dcterms:W3CDTF">2025-05-27T08:55:00Z</dcterms:modified>
</cp:coreProperties>
</file>