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491" w:rsidRDefault="00F74491">
      <w:pPr>
        <w:pStyle w:val="ConsPlusTitlePage"/>
      </w:pPr>
      <w:r>
        <w:t xml:space="preserve">Документ предоставлен </w:t>
      </w:r>
      <w:hyperlink r:id="rId4">
        <w:r>
          <w:rPr>
            <w:color w:val="0000FF"/>
          </w:rPr>
          <w:t>КонсультантПлюс</w:t>
        </w:r>
      </w:hyperlink>
      <w:r>
        <w:br/>
      </w:r>
    </w:p>
    <w:p w:rsidR="00F74491" w:rsidRDefault="00F74491">
      <w:pPr>
        <w:pStyle w:val="ConsPlusNormal"/>
        <w:ind w:firstLine="540"/>
        <w:jc w:val="both"/>
        <w:outlineLvl w:val="0"/>
      </w:pPr>
    </w:p>
    <w:p w:rsidR="00F74491" w:rsidRDefault="00F74491">
      <w:pPr>
        <w:pStyle w:val="ConsPlusTitle"/>
        <w:jc w:val="center"/>
        <w:outlineLvl w:val="0"/>
      </w:pPr>
      <w:r>
        <w:t>ПРАВИТЕЛЬСТВО НОВОСИБИРСКОЙ ОБЛАСТИ</w:t>
      </w:r>
    </w:p>
    <w:p w:rsidR="00F74491" w:rsidRDefault="00F74491">
      <w:pPr>
        <w:pStyle w:val="ConsPlusTitle"/>
        <w:jc w:val="center"/>
      </w:pPr>
    </w:p>
    <w:p w:rsidR="00F74491" w:rsidRDefault="00F74491">
      <w:pPr>
        <w:pStyle w:val="ConsPlusTitle"/>
        <w:jc w:val="center"/>
      </w:pPr>
      <w:r>
        <w:t>ПОСТАНОВЛЕНИЕ</w:t>
      </w:r>
    </w:p>
    <w:p w:rsidR="00F74491" w:rsidRDefault="00F74491">
      <w:pPr>
        <w:pStyle w:val="ConsPlusTitle"/>
        <w:jc w:val="center"/>
      </w:pPr>
      <w:r>
        <w:t>от 24 февраля 2014 г. N 83-п</w:t>
      </w:r>
    </w:p>
    <w:p w:rsidR="00F74491" w:rsidRDefault="00F74491">
      <w:pPr>
        <w:pStyle w:val="ConsPlusTitle"/>
        <w:jc w:val="center"/>
      </w:pPr>
    </w:p>
    <w:p w:rsidR="00F74491" w:rsidRDefault="00F74491">
      <w:pPr>
        <w:pStyle w:val="ConsPlusTitle"/>
        <w:jc w:val="center"/>
      </w:pPr>
      <w:r>
        <w:t>ОБ УТВЕРЖДЕНИИ ГОСУДАРСТВЕННОЙ ПРОГРАММЫ НОВОСИБИРСКОЙ</w:t>
      </w:r>
    </w:p>
    <w:p w:rsidR="00F74491" w:rsidRDefault="00F74491">
      <w:pPr>
        <w:pStyle w:val="ConsPlusTitle"/>
        <w:jc w:val="center"/>
      </w:pPr>
      <w:r>
        <w:t>ОБЛАСТИ "ОБЕСПЕЧЕНИЕ ДОСТУПНОСТИ УСЛУГ ОБЩЕСТВЕННОГО</w:t>
      </w:r>
    </w:p>
    <w:p w:rsidR="00F74491" w:rsidRDefault="00F74491">
      <w:pPr>
        <w:pStyle w:val="ConsPlusTitle"/>
        <w:jc w:val="center"/>
      </w:pPr>
      <w:r>
        <w:t>ПАССАЖИРСКОГО ТРАНСПОРТА, В ТОМ ЧИСЛЕ НОВОСИБИРСКОГО</w:t>
      </w:r>
    </w:p>
    <w:p w:rsidR="00F74491" w:rsidRDefault="00F74491">
      <w:pPr>
        <w:pStyle w:val="ConsPlusTitle"/>
        <w:jc w:val="center"/>
      </w:pPr>
      <w:r>
        <w:t>МЕТРОПОЛИТЕНА, ДЛЯ НАСЕЛЕНИЯ 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06.04.2015 </w:t>
            </w:r>
            <w:hyperlink r:id="rId5">
              <w:r>
                <w:rPr>
                  <w:color w:val="0000FF"/>
                </w:rPr>
                <w:t>N 134-п</w:t>
              </w:r>
            </w:hyperlink>
            <w:r>
              <w:rPr>
                <w:color w:val="392C69"/>
              </w:rPr>
              <w:t xml:space="preserve">, от 27.07.2015 </w:t>
            </w:r>
            <w:hyperlink r:id="rId6">
              <w:r>
                <w:rPr>
                  <w:color w:val="0000FF"/>
                </w:rPr>
                <w:t>N 290-п</w:t>
              </w:r>
            </w:hyperlink>
            <w:r>
              <w:rPr>
                <w:color w:val="392C69"/>
              </w:rPr>
              <w:t xml:space="preserve">, от 30.12.2015 </w:t>
            </w:r>
            <w:hyperlink r:id="rId7">
              <w:r>
                <w:rPr>
                  <w:color w:val="0000FF"/>
                </w:rPr>
                <w:t>N 479-п</w:t>
              </w:r>
            </w:hyperlink>
            <w:r>
              <w:rPr>
                <w:color w:val="392C69"/>
              </w:rPr>
              <w:t>,</w:t>
            </w:r>
          </w:p>
          <w:p w:rsidR="00F74491" w:rsidRDefault="00F74491">
            <w:pPr>
              <w:pStyle w:val="ConsPlusNormal"/>
              <w:jc w:val="center"/>
            </w:pPr>
            <w:r>
              <w:rPr>
                <w:color w:val="392C69"/>
              </w:rPr>
              <w:t xml:space="preserve">от 06.10.2016 </w:t>
            </w:r>
            <w:hyperlink r:id="rId8">
              <w:r>
                <w:rPr>
                  <w:color w:val="0000FF"/>
                </w:rPr>
                <w:t>N 317-п</w:t>
              </w:r>
            </w:hyperlink>
            <w:r>
              <w:rPr>
                <w:color w:val="392C69"/>
              </w:rPr>
              <w:t xml:space="preserve">, от 14.12.2016 </w:t>
            </w:r>
            <w:hyperlink r:id="rId9">
              <w:r>
                <w:rPr>
                  <w:color w:val="0000FF"/>
                </w:rPr>
                <w:t>N 408-п</w:t>
              </w:r>
            </w:hyperlink>
            <w:r>
              <w:rPr>
                <w:color w:val="392C69"/>
              </w:rPr>
              <w:t xml:space="preserve">, от 15.03.2017 </w:t>
            </w:r>
            <w:hyperlink r:id="rId10">
              <w:r>
                <w:rPr>
                  <w:color w:val="0000FF"/>
                </w:rPr>
                <w:t>N 83-п</w:t>
              </w:r>
            </w:hyperlink>
            <w:r>
              <w:rPr>
                <w:color w:val="392C69"/>
              </w:rPr>
              <w:t>,</w:t>
            </w:r>
          </w:p>
          <w:p w:rsidR="00F74491" w:rsidRDefault="00F74491">
            <w:pPr>
              <w:pStyle w:val="ConsPlusNormal"/>
              <w:jc w:val="center"/>
            </w:pPr>
            <w:r>
              <w:rPr>
                <w:color w:val="392C69"/>
              </w:rPr>
              <w:t xml:space="preserve">от 12.09.2017 </w:t>
            </w:r>
            <w:hyperlink r:id="rId11">
              <w:r>
                <w:rPr>
                  <w:color w:val="0000FF"/>
                </w:rPr>
                <w:t>N 343-п</w:t>
              </w:r>
            </w:hyperlink>
            <w:r>
              <w:rPr>
                <w:color w:val="392C69"/>
              </w:rPr>
              <w:t xml:space="preserve">, от 04.12.2017 </w:t>
            </w:r>
            <w:hyperlink r:id="rId12">
              <w:r>
                <w:rPr>
                  <w:color w:val="0000FF"/>
                </w:rPr>
                <w:t>N 442-п</w:t>
              </w:r>
            </w:hyperlink>
            <w:r>
              <w:rPr>
                <w:color w:val="392C69"/>
              </w:rPr>
              <w:t xml:space="preserve">, от 22.12.2017 </w:t>
            </w:r>
            <w:hyperlink r:id="rId13">
              <w:r>
                <w:rPr>
                  <w:color w:val="0000FF"/>
                </w:rPr>
                <w:t>N 463-п</w:t>
              </w:r>
            </w:hyperlink>
            <w:r>
              <w:rPr>
                <w:color w:val="392C69"/>
              </w:rPr>
              <w:t>,</w:t>
            </w:r>
          </w:p>
          <w:p w:rsidR="00F74491" w:rsidRDefault="00F74491">
            <w:pPr>
              <w:pStyle w:val="ConsPlusNormal"/>
              <w:jc w:val="center"/>
            </w:pPr>
            <w:r>
              <w:rPr>
                <w:color w:val="392C69"/>
              </w:rPr>
              <w:t xml:space="preserve">от 12.03.2018 </w:t>
            </w:r>
            <w:hyperlink r:id="rId14">
              <w:r>
                <w:rPr>
                  <w:color w:val="0000FF"/>
                </w:rPr>
                <w:t>N 95-п</w:t>
              </w:r>
            </w:hyperlink>
            <w:r>
              <w:rPr>
                <w:color w:val="392C69"/>
              </w:rPr>
              <w:t xml:space="preserve">, от 09.07.2018 </w:t>
            </w:r>
            <w:hyperlink r:id="rId15">
              <w:r>
                <w:rPr>
                  <w:color w:val="0000FF"/>
                </w:rPr>
                <w:t>N 289-п</w:t>
              </w:r>
            </w:hyperlink>
            <w:r>
              <w:rPr>
                <w:color w:val="392C69"/>
              </w:rPr>
              <w:t xml:space="preserve">, от 25.09.2018 </w:t>
            </w:r>
            <w:hyperlink r:id="rId16">
              <w:r>
                <w:rPr>
                  <w:color w:val="0000FF"/>
                </w:rPr>
                <w:t>N 414-п</w:t>
              </w:r>
            </w:hyperlink>
            <w:r>
              <w:rPr>
                <w:color w:val="392C69"/>
              </w:rPr>
              <w:t>,</w:t>
            </w:r>
          </w:p>
          <w:p w:rsidR="00F74491" w:rsidRDefault="00F74491">
            <w:pPr>
              <w:pStyle w:val="ConsPlusNormal"/>
              <w:jc w:val="center"/>
            </w:pPr>
            <w:r>
              <w:rPr>
                <w:color w:val="392C69"/>
              </w:rPr>
              <w:t xml:space="preserve">от 19.12.2018 </w:t>
            </w:r>
            <w:hyperlink r:id="rId17">
              <w:r>
                <w:rPr>
                  <w:color w:val="0000FF"/>
                </w:rPr>
                <w:t>N 518-п</w:t>
              </w:r>
            </w:hyperlink>
            <w:r>
              <w:rPr>
                <w:color w:val="392C69"/>
              </w:rPr>
              <w:t xml:space="preserve">, от 19.12.2018 </w:t>
            </w:r>
            <w:hyperlink r:id="rId18">
              <w:r>
                <w:rPr>
                  <w:color w:val="0000FF"/>
                </w:rPr>
                <w:t>N 519-п</w:t>
              </w:r>
            </w:hyperlink>
            <w:r>
              <w:rPr>
                <w:color w:val="392C69"/>
              </w:rPr>
              <w:t xml:space="preserve">, от 22.02.2019 </w:t>
            </w:r>
            <w:hyperlink r:id="rId19">
              <w:r>
                <w:rPr>
                  <w:color w:val="0000FF"/>
                </w:rPr>
                <w:t>N 50-п</w:t>
              </w:r>
            </w:hyperlink>
            <w:r>
              <w:rPr>
                <w:color w:val="392C69"/>
              </w:rPr>
              <w:t>,</w:t>
            </w:r>
          </w:p>
          <w:p w:rsidR="00F74491" w:rsidRDefault="00F74491">
            <w:pPr>
              <w:pStyle w:val="ConsPlusNormal"/>
              <w:jc w:val="center"/>
            </w:pPr>
            <w:r>
              <w:rPr>
                <w:color w:val="392C69"/>
              </w:rPr>
              <w:t xml:space="preserve">от 12.03.2019 </w:t>
            </w:r>
            <w:hyperlink r:id="rId20">
              <w:r>
                <w:rPr>
                  <w:color w:val="0000FF"/>
                </w:rPr>
                <w:t>N 81-п</w:t>
              </w:r>
            </w:hyperlink>
            <w:r>
              <w:rPr>
                <w:color w:val="392C69"/>
              </w:rPr>
              <w:t xml:space="preserve">, от 24.09.2019 </w:t>
            </w:r>
            <w:hyperlink r:id="rId21">
              <w:r>
                <w:rPr>
                  <w:color w:val="0000FF"/>
                </w:rPr>
                <w:t>N 382-п</w:t>
              </w:r>
            </w:hyperlink>
            <w:r>
              <w:rPr>
                <w:color w:val="392C69"/>
              </w:rPr>
              <w:t xml:space="preserve">, от 25.11.2019 </w:t>
            </w:r>
            <w:hyperlink r:id="rId22">
              <w:r>
                <w:rPr>
                  <w:color w:val="0000FF"/>
                </w:rPr>
                <w:t>N 449-п</w:t>
              </w:r>
            </w:hyperlink>
            <w:r>
              <w:rPr>
                <w:color w:val="392C69"/>
              </w:rPr>
              <w:t>,</w:t>
            </w:r>
          </w:p>
          <w:p w:rsidR="00F74491" w:rsidRDefault="00F74491">
            <w:pPr>
              <w:pStyle w:val="ConsPlusNormal"/>
              <w:jc w:val="center"/>
            </w:pPr>
            <w:r>
              <w:rPr>
                <w:color w:val="392C69"/>
              </w:rPr>
              <w:t xml:space="preserve">от 01.04.2020 </w:t>
            </w:r>
            <w:hyperlink r:id="rId23">
              <w:r>
                <w:rPr>
                  <w:color w:val="0000FF"/>
                </w:rPr>
                <w:t>N 98-п</w:t>
              </w:r>
            </w:hyperlink>
            <w:r>
              <w:rPr>
                <w:color w:val="392C69"/>
              </w:rPr>
              <w:t xml:space="preserve">, от 26.05.2020 </w:t>
            </w:r>
            <w:hyperlink r:id="rId24">
              <w:r>
                <w:rPr>
                  <w:color w:val="0000FF"/>
                </w:rPr>
                <w:t>N 199-п</w:t>
              </w:r>
            </w:hyperlink>
            <w:r>
              <w:rPr>
                <w:color w:val="392C69"/>
              </w:rPr>
              <w:t xml:space="preserve">, от 26.05.2020 </w:t>
            </w:r>
            <w:hyperlink r:id="rId25">
              <w:r>
                <w:rPr>
                  <w:color w:val="0000FF"/>
                </w:rPr>
                <w:t>N 200-п</w:t>
              </w:r>
            </w:hyperlink>
            <w:r>
              <w:rPr>
                <w:color w:val="392C69"/>
              </w:rPr>
              <w:t>,</w:t>
            </w:r>
          </w:p>
          <w:p w:rsidR="00F74491" w:rsidRDefault="00F74491">
            <w:pPr>
              <w:pStyle w:val="ConsPlusNormal"/>
              <w:jc w:val="center"/>
            </w:pPr>
            <w:r>
              <w:rPr>
                <w:color w:val="392C69"/>
              </w:rPr>
              <w:t xml:space="preserve">от 30.03.2021 </w:t>
            </w:r>
            <w:hyperlink r:id="rId26">
              <w:r>
                <w:rPr>
                  <w:color w:val="0000FF"/>
                </w:rPr>
                <w:t>N 104-п</w:t>
              </w:r>
            </w:hyperlink>
            <w:r>
              <w:rPr>
                <w:color w:val="392C69"/>
              </w:rPr>
              <w:t xml:space="preserve">, от 13.07.2021 </w:t>
            </w:r>
            <w:hyperlink r:id="rId27">
              <w:r>
                <w:rPr>
                  <w:color w:val="0000FF"/>
                </w:rPr>
                <w:t>N 268-п</w:t>
              </w:r>
            </w:hyperlink>
            <w:r>
              <w:rPr>
                <w:color w:val="392C69"/>
              </w:rPr>
              <w:t xml:space="preserve">, от 31.08.2021 </w:t>
            </w:r>
            <w:hyperlink r:id="rId28">
              <w:r>
                <w:rPr>
                  <w:color w:val="0000FF"/>
                </w:rPr>
                <w:t>N 335-п</w:t>
              </w:r>
            </w:hyperlink>
            <w:r>
              <w:rPr>
                <w:color w:val="392C69"/>
              </w:rPr>
              <w:t>,</w:t>
            </w:r>
          </w:p>
          <w:p w:rsidR="00F74491" w:rsidRDefault="00F74491">
            <w:pPr>
              <w:pStyle w:val="ConsPlusNormal"/>
              <w:jc w:val="center"/>
            </w:pPr>
            <w:r>
              <w:rPr>
                <w:color w:val="392C69"/>
              </w:rPr>
              <w:t xml:space="preserve">от 14.09.2021 </w:t>
            </w:r>
            <w:hyperlink r:id="rId29">
              <w:r>
                <w:rPr>
                  <w:color w:val="0000FF"/>
                </w:rPr>
                <w:t>N 354-п</w:t>
              </w:r>
            </w:hyperlink>
            <w:r>
              <w:rPr>
                <w:color w:val="392C69"/>
              </w:rPr>
              <w:t xml:space="preserve">, от 30.12.2021 </w:t>
            </w:r>
            <w:hyperlink r:id="rId30">
              <w:r>
                <w:rPr>
                  <w:color w:val="0000FF"/>
                </w:rPr>
                <w:t>N 575-п</w:t>
              </w:r>
            </w:hyperlink>
            <w:r>
              <w:rPr>
                <w:color w:val="392C69"/>
              </w:rPr>
              <w:t xml:space="preserve">, от 18.03.2022 </w:t>
            </w:r>
            <w:hyperlink r:id="rId31">
              <w:r>
                <w:rPr>
                  <w:color w:val="0000FF"/>
                </w:rPr>
                <w:t>N 95-п</w:t>
              </w:r>
            </w:hyperlink>
            <w:r>
              <w:rPr>
                <w:color w:val="392C69"/>
              </w:rPr>
              <w:t>,</w:t>
            </w:r>
          </w:p>
          <w:p w:rsidR="00F74491" w:rsidRDefault="00F74491">
            <w:pPr>
              <w:pStyle w:val="ConsPlusNormal"/>
              <w:jc w:val="center"/>
            </w:pPr>
            <w:r>
              <w:rPr>
                <w:color w:val="392C69"/>
              </w:rPr>
              <w:t xml:space="preserve">от 30.03.2022 </w:t>
            </w:r>
            <w:hyperlink r:id="rId32">
              <w:r>
                <w:rPr>
                  <w:color w:val="0000FF"/>
                </w:rPr>
                <w:t>N 143-п</w:t>
              </w:r>
            </w:hyperlink>
            <w:r>
              <w:rPr>
                <w:color w:val="392C69"/>
              </w:rPr>
              <w:t xml:space="preserve">, от 29.11.2022 </w:t>
            </w:r>
            <w:hyperlink r:id="rId33">
              <w:r>
                <w:rPr>
                  <w:color w:val="0000FF"/>
                </w:rPr>
                <w:t>N 555-п</w:t>
              </w:r>
            </w:hyperlink>
            <w:r>
              <w:rPr>
                <w:color w:val="392C69"/>
              </w:rPr>
              <w:t xml:space="preserve">, от 27.12.2022 </w:t>
            </w:r>
            <w:hyperlink r:id="rId34">
              <w:r>
                <w:rPr>
                  <w:color w:val="0000FF"/>
                </w:rPr>
                <w:t>N 619-п</w:t>
              </w:r>
            </w:hyperlink>
            <w:r>
              <w:rPr>
                <w:color w:val="392C69"/>
              </w:rPr>
              <w:t>,</w:t>
            </w:r>
          </w:p>
          <w:p w:rsidR="00F74491" w:rsidRDefault="00F74491">
            <w:pPr>
              <w:pStyle w:val="ConsPlusNormal"/>
              <w:jc w:val="center"/>
            </w:pPr>
            <w:r>
              <w:rPr>
                <w:color w:val="392C69"/>
              </w:rPr>
              <w:t xml:space="preserve">от 27.12.2022 </w:t>
            </w:r>
            <w:hyperlink r:id="rId35">
              <w:r>
                <w:rPr>
                  <w:color w:val="0000FF"/>
                </w:rPr>
                <w:t>N 629-п</w:t>
              </w:r>
            </w:hyperlink>
            <w:r>
              <w:rPr>
                <w:color w:val="392C69"/>
              </w:rPr>
              <w:t xml:space="preserve">, от 23.03.2023 </w:t>
            </w:r>
            <w:hyperlink r:id="rId36">
              <w:r>
                <w:rPr>
                  <w:color w:val="0000FF"/>
                </w:rPr>
                <w:t>N 115-п</w:t>
              </w:r>
            </w:hyperlink>
            <w:r>
              <w:rPr>
                <w:color w:val="392C69"/>
              </w:rPr>
              <w:t xml:space="preserve">, от 11.04.2023 </w:t>
            </w:r>
            <w:hyperlink r:id="rId37">
              <w:r>
                <w:rPr>
                  <w:color w:val="0000FF"/>
                </w:rPr>
                <w:t>N 144-п</w:t>
              </w:r>
            </w:hyperlink>
            <w:r>
              <w:rPr>
                <w:color w:val="392C69"/>
              </w:rPr>
              <w:t>,</w:t>
            </w:r>
          </w:p>
          <w:p w:rsidR="00F74491" w:rsidRDefault="00F74491">
            <w:pPr>
              <w:pStyle w:val="ConsPlusNormal"/>
              <w:jc w:val="center"/>
            </w:pPr>
            <w:r>
              <w:rPr>
                <w:color w:val="392C69"/>
              </w:rPr>
              <w:t xml:space="preserve">от 18.07.2023 </w:t>
            </w:r>
            <w:hyperlink r:id="rId38">
              <w:r>
                <w:rPr>
                  <w:color w:val="0000FF"/>
                </w:rPr>
                <w:t>N 313-п</w:t>
              </w:r>
            </w:hyperlink>
            <w:r>
              <w:rPr>
                <w:color w:val="392C69"/>
              </w:rPr>
              <w:t xml:space="preserve">, от 26.09.2023 </w:t>
            </w:r>
            <w:hyperlink r:id="rId39">
              <w:r>
                <w:rPr>
                  <w:color w:val="0000FF"/>
                </w:rPr>
                <w:t>N 443-п</w:t>
              </w:r>
            </w:hyperlink>
            <w:r>
              <w:rPr>
                <w:color w:val="392C69"/>
              </w:rPr>
              <w:t xml:space="preserve">, от 17.10.2023 </w:t>
            </w:r>
            <w:hyperlink r:id="rId40">
              <w:r>
                <w:rPr>
                  <w:color w:val="0000FF"/>
                </w:rPr>
                <w:t>N 471-п</w:t>
              </w:r>
            </w:hyperlink>
            <w:r>
              <w:rPr>
                <w:color w:val="392C69"/>
              </w:rPr>
              <w:t>,</w:t>
            </w:r>
          </w:p>
          <w:p w:rsidR="00F74491" w:rsidRDefault="00F74491">
            <w:pPr>
              <w:pStyle w:val="ConsPlusNormal"/>
              <w:jc w:val="center"/>
            </w:pPr>
            <w:r>
              <w:rPr>
                <w:color w:val="392C69"/>
              </w:rPr>
              <w:t xml:space="preserve">от 02.11.2023 </w:t>
            </w:r>
            <w:hyperlink r:id="rId41">
              <w:r>
                <w:rPr>
                  <w:color w:val="0000FF"/>
                </w:rPr>
                <w:t>N 506-п</w:t>
              </w:r>
            </w:hyperlink>
            <w:r>
              <w:rPr>
                <w:color w:val="392C69"/>
              </w:rPr>
              <w:t xml:space="preserve">, от 07.11.2023 </w:t>
            </w:r>
            <w:hyperlink r:id="rId42">
              <w:r>
                <w:rPr>
                  <w:color w:val="0000FF"/>
                </w:rPr>
                <w:t>N 511-п</w:t>
              </w:r>
            </w:hyperlink>
            <w:r>
              <w:rPr>
                <w:color w:val="392C69"/>
              </w:rPr>
              <w:t xml:space="preserve">, от 21.11.2023 </w:t>
            </w:r>
            <w:hyperlink r:id="rId43">
              <w:r>
                <w:rPr>
                  <w:color w:val="0000FF"/>
                </w:rPr>
                <w:t>N 528-п</w:t>
              </w:r>
            </w:hyperlink>
            <w:r>
              <w:rPr>
                <w:color w:val="392C69"/>
              </w:rPr>
              <w:t>,</w:t>
            </w:r>
          </w:p>
          <w:p w:rsidR="00F74491" w:rsidRDefault="00F74491">
            <w:pPr>
              <w:pStyle w:val="ConsPlusNormal"/>
              <w:jc w:val="center"/>
            </w:pPr>
            <w:r>
              <w:rPr>
                <w:color w:val="392C69"/>
              </w:rPr>
              <w:t xml:space="preserve">от 19.12.2023 </w:t>
            </w:r>
            <w:hyperlink r:id="rId44">
              <w:r>
                <w:rPr>
                  <w:color w:val="0000FF"/>
                </w:rPr>
                <w:t>N 598-п</w:t>
              </w:r>
            </w:hyperlink>
            <w:r>
              <w:rPr>
                <w:color w:val="392C69"/>
              </w:rPr>
              <w:t xml:space="preserve">, от 06.02.2024 </w:t>
            </w:r>
            <w:hyperlink r:id="rId45">
              <w:r>
                <w:rPr>
                  <w:color w:val="0000FF"/>
                </w:rPr>
                <w:t>N 32-п</w:t>
              </w:r>
            </w:hyperlink>
            <w:r>
              <w:rPr>
                <w:color w:val="392C69"/>
              </w:rPr>
              <w:t xml:space="preserve">, от 19.03.2024 </w:t>
            </w:r>
            <w:hyperlink r:id="rId46">
              <w:r>
                <w:rPr>
                  <w:color w:val="0000FF"/>
                </w:rPr>
                <w:t>N 102-п</w:t>
              </w:r>
            </w:hyperlink>
            <w:r>
              <w:rPr>
                <w:color w:val="392C69"/>
              </w:rPr>
              <w:t>,</w:t>
            </w:r>
          </w:p>
          <w:p w:rsidR="00F74491" w:rsidRDefault="00F74491">
            <w:pPr>
              <w:pStyle w:val="ConsPlusNormal"/>
              <w:jc w:val="center"/>
            </w:pPr>
            <w:r>
              <w:rPr>
                <w:color w:val="392C69"/>
              </w:rPr>
              <w:t xml:space="preserve">от 01.04.2024 </w:t>
            </w:r>
            <w:hyperlink r:id="rId47">
              <w:r>
                <w:rPr>
                  <w:color w:val="0000FF"/>
                </w:rPr>
                <w:t>N 156-п</w:t>
              </w:r>
            </w:hyperlink>
            <w:r>
              <w:rPr>
                <w:color w:val="392C69"/>
              </w:rPr>
              <w:t xml:space="preserve">, от 14.05.2024 </w:t>
            </w:r>
            <w:hyperlink r:id="rId48">
              <w:r>
                <w:rPr>
                  <w:color w:val="0000FF"/>
                </w:rPr>
                <w:t>N 226-п</w:t>
              </w:r>
            </w:hyperlink>
            <w:r>
              <w:rPr>
                <w:color w:val="392C69"/>
              </w:rPr>
              <w:t xml:space="preserve">, от 28.05.2024 </w:t>
            </w:r>
            <w:hyperlink r:id="rId49">
              <w:r>
                <w:rPr>
                  <w:color w:val="0000FF"/>
                </w:rPr>
                <w:t>N 246-п</w:t>
              </w:r>
            </w:hyperlink>
            <w:r>
              <w:rPr>
                <w:color w:val="392C69"/>
              </w:rPr>
              <w:t>,</w:t>
            </w:r>
          </w:p>
          <w:p w:rsidR="00F74491" w:rsidRDefault="00F74491">
            <w:pPr>
              <w:pStyle w:val="ConsPlusNormal"/>
              <w:jc w:val="center"/>
            </w:pPr>
            <w:r>
              <w:rPr>
                <w:color w:val="392C69"/>
              </w:rPr>
              <w:t xml:space="preserve">от 03.07.2024 </w:t>
            </w:r>
            <w:hyperlink r:id="rId50">
              <w:r>
                <w:rPr>
                  <w:color w:val="0000FF"/>
                </w:rPr>
                <w:t>N 299-п</w:t>
              </w:r>
            </w:hyperlink>
            <w:r>
              <w:rPr>
                <w:color w:val="392C69"/>
              </w:rPr>
              <w:t xml:space="preserve">, от 16.07.2024 </w:t>
            </w:r>
            <w:hyperlink r:id="rId51">
              <w:r>
                <w:rPr>
                  <w:color w:val="0000FF"/>
                </w:rPr>
                <w:t>N 314-п</w:t>
              </w:r>
            </w:hyperlink>
            <w:r>
              <w:rPr>
                <w:color w:val="392C69"/>
              </w:rPr>
              <w:t xml:space="preserve">, от 03.09.2024 </w:t>
            </w:r>
            <w:hyperlink r:id="rId52">
              <w:r>
                <w:rPr>
                  <w:color w:val="0000FF"/>
                </w:rPr>
                <w:t>N 412-п</w:t>
              </w:r>
            </w:hyperlink>
            <w:r>
              <w:rPr>
                <w:color w:val="392C69"/>
              </w:rPr>
              <w:t>,</w:t>
            </w:r>
          </w:p>
          <w:p w:rsidR="00F74491" w:rsidRDefault="00F74491">
            <w:pPr>
              <w:pStyle w:val="ConsPlusNormal"/>
              <w:jc w:val="center"/>
            </w:pPr>
            <w:r>
              <w:rPr>
                <w:color w:val="392C69"/>
              </w:rPr>
              <w:t xml:space="preserve">от 29.10.2024 </w:t>
            </w:r>
            <w:hyperlink r:id="rId53">
              <w:r>
                <w:rPr>
                  <w:color w:val="0000FF"/>
                </w:rPr>
                <w:t>N 490-п</w:t>
              </w:r>
            </w:hyperlink>
            <w:r>
              <w:rPr>
                <w:color w:val="392C69"/>
              </w:rPr>
              <w:t xml:space="preserve">, от 25.11.2024 </w:t>
            </w:r>
            <w:hyperlink r:id="rId54">
              <w:r>
                <w:rPr>
                  <w:color w:val="0000FF"/>
                </w:rPr>
                <w:t>N 536-п</w:t>
              </w:r>
            </w:hyperlink>
            <w:r>
              <w:rPr>
                <w:color w:val="392C69"/>
              </w:rPr>
              <w:t xml:space="preserve">, от 28.01.2025 </w:t>
            </w:r>
            <w:hyperlink r:id="rId55">
              <w:r>
                <w:rPr>
                  <w:color w:val="0000FF"/>
                </w:rPr>
                <w:t>N 28-п</w:t>
              </w:r>
            </w:hyperlink>
            <w:r>
              <w:rPr>
                <w:color w:val="392C69"/>
              </w:rPr>
              <w:t>,</w:t>
            </w:r>
          </w:p>
          <w:p w:rsidR="00F74491" w:rsidRDefault="00F74491">
            <w:pPr>
              <w:pStyle w:val="ConsPlusNormal"/>
              <w:jc w:val="center"/>
            </w:pPr>
            <w:r>
              <w:rPr>
                <w:color w:val="392C69"/>
              </w:rPr>
              <w:t xml:space="preserve">от 04.03.2025 </w:t>
            </w:r>
            <w:hyperlink r:id="rId56">
              <w:r>
                <w:rPr>
                  <w:color w:val="0000FF"/>
                </w:rPr>
                <w:t>N 88-п</w:t>
              </w:r>
            </w:hyperlink>
            <w:r>
              <w:rPr>
                <w:color w:val="392C69"/>
              </w:rPr>
              <w:t>,</w:t>
            </w:r>
          </w:p>
          <w:p w:rsidR="00F74491" w:rsidRDefault="00F74491">
            <w:pPr>
              <w:pStyle w:val="ConsPlusNormal"/>
              <w:jc w:val="center"/>
            </w:pPr>
            <w:r>
              <w:rPr>
                <w:color w:val="392C69"/>
              </w:rPr>
              <w:t xml:space="preserve">с изм., внесенными </w:t>
            </w:r>
            <w:hyperlink r:id="rId57">
              <w:r>
                <w:rPr>
                  <w:color w:val="0000FF"/>
                </w:rPr>
                <w:t>постановлением</w:t>
              </w:r>
            </w:hyperlink>
            <w:r>
              <w:rPr>
                <w:color w:val="392C69"/>
              </w:rPr>
              <w:t xml:space="preserve"> Правительства Новосибирской области</w:t>
            </w:r>
          </w:p>
          <w:p w:rsidR="00F74491" w:rsidRDefault="00F74491">
            <w:pPr>
              <w:pStyle w:val="ConsPlusNormal"/>
              <w:jc w:val="center"/>
            </w:pPr>
            <w:r>
              <w:rPr>
                <w:color w:val="392C69"/>
              </w:rPr>
              <w:t xml:space="preserve">от 25.06.2014 N 249-п, </w:t>
            </w:r>
            <w:hyperlink r:id="rId58">
              <w:r>
                <w:rPr>
                  <w:color w:val="0000FF"/>
                </w:rPr>
                <w:t>решением</w:t>
              </w:r>
            </w:hyperlink>
            <w:r>
              <w:rPr>
                <w:color w:val="392C69"/>
              </w:rPr>
              <w:t xml:space="preserve"> Новосибирского областного суда</w:t>
            </w:r>
          </w:p>
          <w:p w:rsidR="00F74491" w:rsidRDefault="00F74491">
            <w:pPr>
              <w:pStyle w:val="ConsPlusNormal"/>
              <w:jc w:val="center"/>
            </w:pPr>
            <w:r>
              <w:rPr>
                <w:color w:val="392C69"/>
              </w:rPr>
              <w:t>от 20.10.2014 N 3-72/2014,</w:t>
            </w:r>
          </w:p>
          <w:p w:rsidR="00F74491" w:rsidRDefault="00F74491">
            <w:pPr>
              <w:pStyle w:val="ConsPlusNormal"/>
              <w:jc w:val="center"/>
            </w:pPr>
            <w:hyperlink r:id="rId59">
              <w:r>
                <w:rPr>
                  <w:color w:val="0000FF"/>
                </w:rPr>
                <w:t>постановлением</w:t>
              </w:r>
            </w:hyperlink>
            <w:r>
              <w:rPr>
                <w:color w:val="392C69"/>
              </w:rPr>
              <w:t xml:space="preserve"> Правительства Новосибирской области</w:t>
            </w:r>
          </w:p>
          <w:p w:rsidR="00F74491" w:rsidRDefault="00F74491">
            <w:pPr>
              <w:pStyle w:val="ConsPlusNormal"/>
              <w:jc w:val="center"/>
            </w:pPr>
            <w:r>
              <w:rPr>
                <w:color w:val="392C69"/>
              </w:rPr>
              <w:t>от 16.03.2022 N 94-п)</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 xml:space="preserve">В соответствии с </w:t>
      </w:r>
      <w:hyperlink r:id="rId60">
        <w:r>
          <w:rPr>
            <w:color w:val="0000FF"/>
          </w:rPr>
          <w:t>постановлением</w:t>
        </w:r>
      </w:hyperlink>
      <w: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Правительство Новосибирской области постановляет:</w:t>
      </w:r>
    </w:p>
    <w:p w:rsidR="00F74491" w:rsidRDefault="00F74491">
      <w:pPr>
        <w:pStyle w:val="ConsPlusNormal"/>
        <w:jc w:val="both"/>
      </w:pPr>
      <w:r>
        <w:t xml:space="preserve">(в ред. </w:t>
      </w:r>
      <w:hyperlink r:id="rId61">
        <w:r>
          <w:rPr>
            <w:color w:val="0000FF"/>
          </w:rPr>
          <w:t>постановления</w:t>
        </w:r>
      </w:hyperlink>
      <w:r>
        <w:t xml:space="preserve"> Правительства Новосибирской области от 27.07.2015 N 290-п)</w:t>
      </w:r>
    </w:p>
    <w:p w:rsidR="00F74491" w:rsidRDefault="00F74491">
      <w:pPr>
        <w:pStyle w:val="ConsPlusNormal"/>
        <w:spacing w:before="220"/>
        <w:ind w:firstLine="540"/>
        <w:jc w:val="both"/>
      </w:pPr>
      <w:r>
        <w:t xml:space="preserve">1. Утвердить прилагаемую государственную </w:t>
      </w:r>
      <w:hyperlink w:anchor="P71">
        <w:r>
          <w:rPr>
            <w:color w:val="0000FF"/>
          </w:rPr>
          <w:t>программу</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F74491" w:rsidRDefault="00F74491">
      <w:pPr>
        <w:pStyle w:val="ConsPlusNormal"/>
        <w:jc w:val="both"/>
      </w:pPr>
      <w:r>
        <w:t xml:space="preserve">(в ред. </w:t>
      </w:r>
      <w:hyperlink r:id="rId62">
        <w:r>
          <w:rPr>
            <w:color w:val="0000FF"/>
          </w:rPr>
          <w:t>постановления</w:t>
        </w:r>
      </w:hyperlink>
      <w:r>
        <w:t xml:space="preserve"> Правительства Новосибирской области от 24.09.2019 N 382-п)</w:t>
      </w:r>
    </w:p>
    <w:p w:rsidR="00F74491" w:rsidRDefault="00F74491">
      <w:pPr>
        <w:pStyle w:val="ConsPlusNormal"/>
        <w:spacing w:before="220"/>
        <w:ind w:firstLine="540"/>
        <w:jc w:val="both"/>
      </w:pPr>
      <w:r>
        <w:t>1.1. Установить:</w:t>
      </w:r>
    </w:p>
    <w:p w:rsidR="00F74491" w:rsidRDefault="00F74491">
      <w:pPr>
        <w:pStyle w:val="ConsPlusNormal"/>
        <w:spacing w:before="220"/>
        <w:ind w:firstLine="540"/>
        <w:jc w:val="both"/>
      </w:pPr>
      <w:r>
        <w:t xml:space="preserve">1) </w:t>
      </w:r>
      <w:hyperlink w:anchor="P506">
        <w:r>
          <w:rPr>
            <w:color w:val="0000FF"/>
          </w:rPr>
          <w:t>Порядок</w:t>
        </w:r>
      </w:hyperlink>
      <w:r>
        <w:t xml:space="preserve">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w:t>
      </w:r>
      <w:r>
        <w:lastRenderedPageBreak/>
        <w:t>транспорта, в том числе Новосибирского метрополитена, для населения Новосибирской области", согласно приложению N 1 к настоящему постановлению;</w:t>
      </w:r>
    </w:p>
    <w:p w:rsidR="00F74491" w:rsidRDefault="00F74491">
      <w:pPr>
        <w:pStyle w:val="ConsPlusNormal"/>
        <w:jc w:val="both"/>
      </w:pPr>
      <w:r>
        <w:t xml:space="preserve">(в ред. </w:t>
      </w:r>
      <w:hyperlink r:id="rId63">
        <w:r>
          <w:rPr>
            <w:color w:val="0000FF"/>
          </w:rPr>
          <w:t>постановления</w:t>
        </w:r>
      </w:hyperlink>
      <w:r>
        <w:t xml:space="preserve"> Правительства Новосибирской области от 24.09.2019 N 382-п)</w:t>
      </w:r>
    </w:p>
    <w:p w:rsidR="00F74491" w:rsidRDefault="00F74491">
      <w:pPr>
        <w:pStyle w:val="ConsPlusNormal"/>
        <w:spacing w:before="220"/>
        <w:ind w:firstLine="540"/>
        <w:jc w:val="both"/>
      </w:pPr>
      <w:r>
        <w:t xml:space="preserve">2) утратил силу. - </w:t>
      </w:r>
      <w:hyperlink r:id="rId64">
        <w:r>
          <w:rPr>
            <w:color w:val="0000FF"/>
          </w:rPr>
          <w:t>Постановление</w:t>
        </w:r>
      </w:hyperlink>
      <w:r>
        <w:t xml:space="preserve"> Правительства Новосибирской области от 31.08.2021 N 335-п;</w:t>
      </w:r>
    </w:p>
    <w:p w:rsidR="00F74491" w:rsidRDefault="00F74491">
      <w:pPr>
        <w:pStyle w:val="ConsPlusNormal"/>
        <w:spacing w:before="220"/>
        <w:ind w:firstLine="540"/>
        <w:jc w:val="both"/>
      </w:pPr>
      <w:r>
        <w:t xml:space="preserve">3) </w:t>
      </w:r>
      <w:hyperlink w:anchor="P629">
        <w:r>
          <w:rPr>
            <w:color w:val="0000FF"/>
          </w:rPr>
          <w:t>Порядок</w:t>
        </w:r>
      </w:hyperlink>
      <w:r>
        <w:t xml:space="preserve">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а также внутренним водным транспортом и железнодорожным транспортом в пригородном сообщении, согласно приложению N 3 к настоящему постановлению;</w:t>
      </w:r>
    </w:p>
    <w:p w:rsidR="00F74491" w:rsidRDefault="00F74491">
      <w:pPr>
        <w:pStyle w:val="ConsPlusNormal"/>
        <w:jc w:val="both"/>
      </w:pPr>
      <w:r>
        <w:t xml:space="preserve">(в ред. постановлений Правительства Новосибирской области от 29.11.2022 </w:t>
      </w:r>
      <w:hyperlink r:id="rId65">
        <w:r>
          <w:rPr>
            <w:color w:val="0000FF"/>
          </w:rPr>
          <w:t>N 555-п</w:t>
        </w:r>
      </w:hyperlink>
      <w:r>
        <w:t xml:space="preserve">, от 29.10.2024 </w:t>
      </w:r>
      <w:hyperlink r:id="rId66">
        <w:r>
          <w:rPr>
            <w:color w:val="0000FF"/>
          </w:rPr>
          <w:t>N 490-п</w:t>
        </w:r>
      </w:hyperlink>
      <w:r>
        <w:t>)</w:t>
      </w:r>
    </w:p>
    <w:p w:rsidR="00F74491" w:rsidRDefault="00F74491">
      <w:pPr>
        <w:pStyle w:val="ConsPlusNormal"/>
        <w:spacing w:before="220"/>
        <w:ind w:firstLine="540"/>
        <w:jc w:val="both"/>
      </w:pPr>
      <w:r>
        <w:t xml:space="preserve">4) </w:t>
      </w:r>
      <w:hyperlink w:anchor="P1012">
        <w:r>
          <w:rPr>
            <w:color w:val="0000FF"/>
          </w:rPr>
          <w:t>Порядок</w:t>
        </w:r>
      </w:hyperlink>
      <w:r>
        <w:t xml:space="preserve">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согласно приложению N 4 к настоящему постановлению;</w:t>
      </w:r>
    </w:p>
    <w:p w:rsidR="00F74491" w:rsidRDefault="00F74491">
      <w:pPr>
        <w:pStyle w:val="ConsPlusNormal"/>
        <w:spacing w:before="220"/>
        <w:ind w:firstLine="540"/>
        <w:jc w:val="both"/>
      </w:pPr>
      <w:r>
        <w:t xml:space="preserve">5) </w:t>
      </w:r>
      <w:hyperlink w:anchor="P1227">
        <w:r>
          <w:rPr>
            <w:color w:val="0000FF"/>
          </w:rPr>
          <w:t>Порядок</w:t>
        </w:r>
      </w:hyperlink>
      <w:r>
        <w:t xml:space="preserve">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в границах муниципальных районов, муниципальных округов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согласно приложению N 5 к настоящему постановлению;</w:t>
      </w:r>
    </w:p>
    <w:p w:rsidR="00F74491" w:rsidRDefault="00F74491">
      <w:pPr>
        <w:pStyle w:val="ConsPlusNormal"/>
        <w:jc w:val="both"/>
      </w:pPr>
      <w:r>
        <w:t xml:space="preserve">(пп. 5 введен </w:t>
      </w:r>
      <w:hyperlink r:id="rId67">
        <w:r>
          <w:rPr>
            <w:color w:val="0000FF"/>
          </w:rPr>
          <w:t>постановлением</w:t>
        </w:r>
      </w:hyperlink>
      <w:r>
        <w:t xml:space="preserve"> Правительства Новосибирской области от 22.12.2017 N 463-п; в ред. постановлений Правительства Новосибирской области от 26.05.2020 </w:t>
      </w:r>
      <w:hyperlink r:id="rId68">
        <w:r>
          <w:rPr>
            <w:color w:val="0000FF"/>
          </w:rPr>
          <w:t>N 199-п</w:t>
        </w:r>
      </w:hyperlink>
      <w:r>
        <w:t xml:space="preserve">, от 29.11.2022 </w:t>
      </w:r>
      <w:hyperlink r:id="rId69">
        <w:r>
          <w:rPr>
            <w:color w:val="0000FF"/>
          </w:rPr>
          <w:t>N 555-п</w:t>
        </w:r>
      </w:hyperlink>
      <w:r>
        <w:t>)</w:t>
      </w:r>
    </w:p>
    <w:p w:rsidR="00F74491" w:rsidRDefault="00F74491">
      <w:pPr>
        <w:pStyle w:val="ConsPlusNormal"/>
        <w:spacing w:before="220"/>
        <w:ind w:firstLine="540"/>
        <w:jc w:val="both"/>
      </w:pPr>
      <w:r>
        <w:t xml:space="preserve">6) </w:t>
      </w:r>
      <w:hyperlink w:anchor="P1431">
        <w:r>
          <w:rPr>
            <w:color w:val="0000FF"/>
          </w:rPr>
          <w:t>Порядок</w:t>
        </w:r>
      </w:hyperlink>
      <w:r>
        <w:t xml:space="preserve">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согласно приложению N 6 к настоящему постановлению;</w:t>
      </w:r>
    </w:p>
    <w:p w:rsidR="00F74491" w:rsidRDefault="00F74491">
      <w:pPr>
        <w:pStyle w:val="ConsPlusNormal"/>
        <w:jc w:val="both"/>
      </w:pPr>
      <w:r>
        <w:t xml:space="preserve">(пп. 6 в ред. </w:t>
      </w:r>
      <w:hyperlink r:id="rId70">
        <w:r>
          <w:rPr>
            <w:color w:val="0000FF"/>
          </w:rPr>
          <w:t>постановления</w:t>
        </w:r>
      </w:hyperlink>
      <w:r>
        <w:t xml:space="preserve"> Правительства Новосибирской области от 03.07.2024 N 299-п)</w:t>
      </w:r>
    </w:p>
    <w:p w:rsidR="00F74491" w:rsidRDefault="00F74491">
      <w:pPr>
        <w:pStyle w:val="ConsPlusNormal"/>
        <w:spacing w:before="220"/>
        <w:ind w:firstLine="540"/>
        <w:jc w:val="both"/>
      </w:pPr>
      <w:r>
        <w:t xml:space="preserve">7) </w:t>
      </w:r>
      <w:hyperlink w:anchor="P2007">
        <w:r>
          <w:rPr>
            <w:color w:val="0000FF"/>
          </w:rPr>
          <w:t>Порядок</w:t>
        </w:r>
      </w:hyperlink>
      <w:r>
        <w:t xml:space="preserve"> определения объема и предоставления субсидий из областного бюджета Новосибирской области Фонду содействия развитию научно-технологической сферы Новосибирской области на финансовое обеспечение затрат, связанных с организацией и проведением Международного Сибирского транспортного форума и выставки "Современный транспорт и инфраструктура", согласно приложению N 7 к настоящему постановлению;</w:t>
      </w:r>
    </w:p>
    <w:p w:rsidR="00F74491" w:rsidRDefault="00F74491">
      <w:pPr>
        <w:pStyle w:val="ConsPlusNormal"/>
        <w:jc w:val="both"/>
      </w:pPr>
      <w:r>
        <w:t xml:space="preserve">(пп. 7 введен </w:t>
      </w:r>
      <w:hyperlink r:id="rId71">
        <w:r>
          <w:rPr>
            <w:color w:val="0000FF"/>
          </w:rPr>
          <w:t>постановлением</w:t>
        </w:r>
      </w:hyperlink>
      <w:r>
        <w:t xml:space="preserve"> Правительства Новосибирской области от 01.04.2024 N 156-п)</w:t>
      </w:r>
    </w:p>
    <w:p w:rsidR="00F74491" w:rsidRDefault="00F74491">
      <w:pPr>
        <w:pStyle w:val="ConsPlusNormal"/>
        <w:spacing w:before="220"/>
        <w:ind w:firstLine="540"/>
        <w:jc w:val="both"/>
      </w:pPr>
      <w:r>
        <w:t xml:space="preserve">8) </w:t>
      </w:r>
      <w:hyperlink w:anchor="P2156">
        <w:r>
          <w:rPr>
            <w:color w:val="0000FF"/>
          </w:rPr>
          <w:t>Порядок</w:t>
        </w:r>
      </w:hyperlink>
      <w:r>
        <w:t xml:space="preserve"> предоставления субсидий из областного бюджета Новосибирской области федеральному бюджету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согласно приложению N 8 к настоящему постановлению.</w:t>
      </w:r>
    </w:p>
    <w:p w:rsidR="00F74491" w:rsidRDefault="00F74491">
      <w:pPr>
        <w:pStyle w:val="ConsPlusNormal"/>
        <w:jc w:val="both"/>
      </w:pPr>
      <w:r>
        <w:t xml:space="preserve">(пп. 8 введен </w:t>
      </w:r>
      <w:hyperlink r:id="rId72">
        <w:r>
          <w:rPr>
            <w:color w:val="0000FF"/>
          </w:rPr>
          <w:t>постановлением</w:t>
        </w:r>
      </w:hyperlink>
      <w:r>
        <w:t xml:space="preserve"> Правительства Новосибирской области от 03.09.2024 N 412-п)</w:t>
      </w:r>
    </w:p>
    <w:p w:rsidR="00F74491" w:rsidRDefault="00F74491">
      <w:pPr>
        <w:pStyle w:val="ConsPlusNormal"/>
        <w:jc w:val="both"/>
      </w:pPr>
      <w:r>
        <w:t xml:space="preserve">(п. 1.1 введен </w:t>
      </w:r>
      <w:hyperlink r:id="rId73">
        <w:r>
          <w:rPr>
            <w:color w:val="0000FF"/>
          </w:rPr>
          <w:t>постановлением</w:t>
        </w:r>
      </w:hyperlink>
      <w:r>
        <w:t xml:space="preserve"> Правительства Новосибирской области от 27.07.2015 N 290-п)</w:t>
      </w:r>
    </w:p>
    <w:p w:rsidR="00F74491" w:rsidRDefault="00F74491">
      <w:pPr>
        <w:pStyle w:val="ConsPlusNormal"/>
        <w:spacing w:before="220"/>
        <w:ind w:firstLine="540"/>
        <w:jc w:val="both"/>
      </w:pPr>
      <w:r>
        <w:lastRenderedPageBreak/>
        <w:t>2. Контроль за исполнением настоящего постановления возложить на заместителя Губернатора Новосибирской области Теленчинова Р.А.</w:t>
      </w:r>
    </w:p>
    <w:p w:rsidR="00F74491" w:rsidRDefault="00F74491">
      <w:pPr>
        <w:pStyle w:val="ConsPlusNormal"/>
        <w:jc w:val="both"/>
      </w:pPr>
      <w:r>
        <w:t xml:space="preserve">(п. 2 в ред. </w:t>
      </w:r>
      <w:hyperlink r:id="rId74">
        <w:r>
          <w:rPr>
            <w:color w:val="0000FF"/>
          </w:rPr>
          <w:t>постановления</w:t>
        </w:r>
      </w:hyperlink>
      <w:r>
        <w:t xml:space="preserve"> Правительства Новосибирской области от 17.10.2023 N 471-п)</w:t>
      </w:r>
    </w:p>
    <w:p w:rsidR="00F74491" w:rsidRDefault="00F74491">
      <w:pPr>
        <w:pStyle w:val="ConsPlusNormal"/>
        <w:ind w:firstLine="540"/>
        <w:jc w:val="both"/>
      </w:pPr>
    </w:p>
    <w:p w:rsidR="00F74491" w:rsidRDefault="00F74491">
      <w:pPr>
        <w:pStyle w:val="ConsPlusNormal"/>
        <w:jc w:val="right"/>
      </w:pPr>
      <w:r>
        <w:t>Губернатор Новосибирской области</w:t>
      </w:r>
    </w:p>
    <w:p w:rsidR="00F74491" w:rsidRDefault="00F74491">
      <w:pPr>
        <w:pStyle w:val="ConsPlusNormal"/>
        <w:jc w:val="right"/>
      </w:pPr>
      <w:r>
        <w:t>В.А.ЮРЧЕНКО</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Утверждена</w:t>
      </w:r>
    </w:p>
    <w:p w:rsidR="00F74491" w:rsidRDefault="00F74491">
      <w:pPr>
        <w:pStyle w:val="ConsPlusNormal"/>
        <w:jc w:val="right"/>
      </w:pPr>
      <w:r>
        <w:t>постановлением</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0" w:name="P71"/>
      <w:bookmarkEnd w:id="0"/>
      <w:r>
        <w:t>ГОСУДАРСТВЕННАЯ ПРОГРАММА</w:t>
      </w:r>
    </w:p>
    <w:p w:rsidR="00F74491" w:rsidRDefault="00F74491">
      <w:pPr>
        <w:pStyle w:val="ConsPlusTitle"/>
        <w:jc w:val="center"/>
      </w:pPr>
      <w:r>
        <w:t>НОВОСИБИРСКОЙ ОБЛАСТИ "ОБЕСПЕЧЕНИЕ ДОСТУПНОСТИ</w:t>
      </w:r>
    </w:p>
    <w:p w:rsidR="00F74491" w:rsidRDefault="00F74491">
      <w:pPr>
        <w:pStyle w:val="ConsPlusTitle"/>
        <w:jc w:val="center"/>
      </w:pPr>
      <w:r>
        <w:t>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27.07.2015 </w:t>
            </w:r>
            <w:hyperlink r:id="rId75">
              <w:r>
                <w:rPr>
                  <w:color w:val="0000FF"/>
                </w:rPr>
                <w:t>N 290-п</w:t>
              </w:r>
            </w:hyperlink>
            <w:r>
              <w:rPr>
                <w:color w:val="392C69"/>
              </w:rPr>
              <w:t xml:space="preserve">, от 30.12.2015 </w:t>
            </w:r>
            <w:hyperlink r:id="rId76">
              <w:r>
                <w:rPr>
                  <w:color w:val="0000FF"/>
                </w:rPr>
                <w:t>N 479-п</w:t>
              </w:r>
            </w:hyperlink>
            <w:r>
              <w:rPr>
                <w:color w:val="392C69"/>
              </w:rPr>
              <w:t xml:space="preserve">, от 06.10.2016 </w:t>
            </w:r>
            <w:hyperlink r:id="rId77">
              <w:r>
                <w:rPr>
                  <w:color w:val="0000FF"/>
                </w:rPr>
                <w:t>N 317-п</w:t>
              </w:r>
            </w:hyperlink>
            <w:r>
              <w:rPr>
                <w:color w:val="392C69"/>
              </w:rPr>
              <w:t>,</w:t>
            </w:r>
          </w:p>
          <w:p w:rsidR="00F74491" w:rsidRDefault="00F74491">
            <w:pPr>
              <w:pStyle w:val="ConsPlusNormal"/>
              <w:jc w:val="center"/>
            </w:pPr>
            <w:r>
              <w:rPr>
                <w:color w:val="392C69"/>
              </w:rPr>
              <w:t xml:space="preserve">от 14.12.2016 </w:t>
            </w:r>
            <w:hyperlink r:id="rId78">
              <w:r>
                <w:rPr>
                  <w:color w:val="0000FF"/>
                </w:rPr>
                <w:t>N 408-п</w:t>
              </w:r>
            </w:hyperlink>
            <w:r>
              <w:rPr>
                <w:color w:val="392C69"/>
              </w:rPr>
              <w:t xml:space="preserve">, от 12.09.2017 </w:t>
            </w:r>
            <w:hyperlink r:id="rId79">
              <w:r>
                <w:rPr>
                  <w:color w:val="0000FF"/>
                </w:rPr>
                <w:t>N 343-п</w:t>
              </w:r>
            </w:hyperlink>
            <w:r>
              <w:rPr>
                <w:color w:val="392C69"/>
              </w:rPr>
              <w:t xml:space="preserve">, от 12.03.2018 </w:t>
            </w:r>
            <w:hyperlink r:id="rId80">
              <w:r>
                <w:rPr>
                  <w:color w:val="0000FF"/>
                </w:rPr>
                <w:t>N 95-п</w:t>
              </w:r>
            </w:hyperlink>
            <w:r>
              <w:rPr>
                <w:color w:val="392C69"/>
              </w:rPr>
              <w:t>,</w:t>
            </w:r>
          </w:p>
          <w:p w:rsidR="00F74491" w:rsidRDefault="00F74491">
            <w:pPr>
              <w:pStyle w:val="ConsPlusNormal"/>
              <w:jc w:val="center"/>
            </w:pPr>
            <w:r>
              <w:rPr>
                <w:color w:val="392C69"/>
              </w:rPr>
              <w:t xml:space="preserve">от 25.09.2018 </w:t>
            </w:r>
            <w:hyperlink r:id="rId81">
              <w:r>
                <w:rPr>
                  <w:color w:val="0000FF"/>
                </w:rPr>
                <w:t>N 414-п</w:t>
              </w:r>
            </w:hyperlink>
            <w:r>
              <w:rPr>
                <w:color w:val="392C69"/>
              </w:rPr>
              <w:t xml:space="preserve">, от 19.12.2018 </w:t>
            </w:r>
            <w:hyperlink r:id="rId82">
              <w:r>
                <w:rPr>
                  <w:color w:val="0000FF"/>
                </w:rPr>
                <w:t>N 518-п</w:t>
              </w:r>
            </w:hyperlink>
            <w:r>
              <w:rPr>
                <w:color w:val="392C69"/>
              </w:rPr>
              <w:t xml:space="preserve">, от 12.03.2019 </w:t>
            </w:r>
            <w:hyperlink r:id="rId83">
              <w:r>
                <w:rPr>
                  <w:color w:val="0000FF"/>
                </w:rPr>
                <w:t>N 81-п</w:t>
              </w:r>
            </w:hyperlink>
            <w:r>
              <w:rPr>
                <w:color w:val="392C69"/>
              </w:rPr>
              <w:t>,</w:t>
            </w:r>
          </w:p>
          <w:p w:rsidR="00F74491" w:rsidRDefault="00F74491">
            <w:pPr>
              <w:pStyle w:val="ConsPlusNormal"/>
              <w:jc w:val="center"/>
            </w:pPr>
            <w:r>
              <w:rPr>
                <w:color w:val="392C69"/>
              </w:rPr>
              <w:t xml:space="preserve">от 24.09.2019 </w:t>
            </w:r>
            <w:hyperlink r:id="rId84">
              <w:r>
                <w:rPr>
                  <w:color w:val="0000FF"/>
                </w:rPr>
                <w:t>N 382-п</w:t>
              </w:r>
            </w:hyperlink>
            <w:r>
              <w:rPr>
                <w:color w:val="392C69"/>
              </w:rPr>
              <w:t xml:space="preserve">, от 25.11.2019 </w:t>
            </w:r>
            <w:hyperlink r:id="rId85">
              <w:r>
                <w:rPr>
                  <w:color w:val="0000FF"/>
                </w:rPr>
                <w:t>N 449-п</w:t>
              </w:r>
            </w:hyperlink>
            <w:r>
              <w:rPr>
                <w:color w:val="392C69"/>
              </w:rPr>
              <w:t xml:space="preserve">, от 01.04.2020 </w:t>
            </w:r>
            <w:hyperlink r:id="rId86">
              <w:r>
                <w:rPr>
                  <w:color w:val="0000FF"/>
                </w:rPr>
                <w:t>N 98-п</w:t>
              </w:r>
            </w:hyperlink>
            <w:r>
              <w:rPr>
                <w:color w:val="392C69"/>
              </w:rPr>
              <w:t>,</w:t>
            </w:r>
          </w:p>
          <w:p w:rsidR="00F74491" w:rsidRDefault="00F74491">
            <w:pPr>
              <w:pStyle w:val="ConsPlusNormal"/>
              <w:jc w:val="center"/>
            </w:pPr>
            <w:r>
              <w:rPr>
                <w:color w:val="392C69"/>
              </w:rPr>
              <w:t xml:space="preserve">от 30.03.2021 </w:t>
            </w:r>
            <w:hyperlink r:id="rId87">
              <w:r>
                <w:rPr>
                  <w:color w:val="0000FF"/>
                </w:rPr>
                <w:t>N 104-п</w:t>
              </w:r>
            </w:hyperlink>
            <w:r>
              <w:rPr>
                <w:color w:val="392C69"/>
              </w:rPr>
              <w:t xml:space="preserve">, от 13.07.2021 </w:t>
            </w:r>
            <w:hyperlink r:id="rId88">
              <w:r>
                <w:rPr>
                  <w:color w:val="0000FF"/>
                </w:rPr>
                <w:t>N 268-п</w:t>
              </w:r>
            </w:hyperlink>
            <w:r>
              <w:rPr>
                <w:color w:val="392C69"/>
              </w:rPr>
              <w:t xml:space="preserve">, от 31.08.2021 </w:t>
            </w:r>
            <w:hyperlink r:id="rId89">
              <w:r>
                <w:rPr>
                  <w:color w:val="0000FF"/>
                </w:rPr>
                <w:t>N 335-п</w:t>
              </w:r>
            </w:hyperlink>
            <w:r>
              <w:rPr>
                <w:color w:val="392C69"/>
              </w:rPr>
              <w:t>,</w:t>
            </w:r>
          </w:p>
          <w:p w:rsidR="00F74491" w:rsidRDefault="00F74491">
            <w:pPr>
              <w:pStyle w:val="ConsPlusNormal"/>
              <w:jc w:val="center"/>
            </w:pPr>
            <w:r>
              <w:rPr>
                <w:color w:val="392C69"/>
              </w:rPr>
              <w:t xml:space="preserve">от 30.12.2021 </w:t>
            </w:r>
            <w:hyperlink r:id="rId90">
              <w:r>
                <w:rPr>
                  <w:color w:val="0000FF"/>
                </w:rPr>
                <w:t>N 575-п</w:t>
              </w:r>
            </w:hyperlink>
            <w:r>
              <w:rPr>
                <w:color w:val="392C69"/>
              </w:rPr>
              <w:t xml:space="preserve">, от 30.03.2022 </w:t>
            </w:r>
            <w:hyperlink r:id="rId91">
              <w:r>
                <w:rPr>
                  <w:color w:val="0000FF"/>
                </w:rPr>
                <w:t>N 143-п</w:t>
              </w:r>
            </w:hyperlink>
            <w:r>
              <w:rPr>
                <w:color w:val="392C69"/>
              </w:rPr>
              <w:t xml:space="preserve">, от 29.11.2022 </w:t>
            </w:r>
            <w:hyperlink r:id="rId92">
              <w:r>
                <w:rPr>
                  <w:color w:val="0000FF"/>
                </w:rPr>
                <w:t>N 555-п</w:t>
              </w:r>
            </w:hyperlink>
            <w:r>
              <w:rPr>
                <w:color w:val="392C69"/>
              </w:rPr>
              <w:t>,</w:t>
            </w:r>
          </w:p>
          <w:p w:rsidR="00F74491" w:rsidRDefault="00F74491">
            <w:pPr>
              <w:pStyle w:val="ConsPlusNormal"/>
              <w:jc w:val="center"/>
            </w:pPr>
            <w:r>
              <w:rPr>
                <w:color w:val="392C69"/>
              </w:rPr>
              <w:t xml:space="preserve">от 27.12.2022 </w:t>
            </w:r>
            <w:hyperlink r:id="rId93">
              <w:r>
                <w:rPr>
                  <w:color w:val="0000FF"/>
                </w:rPr>
                <w:t>N 619-п</w:t>
              </w:r>
            </w:hyperlink>
            <w:r>
              <w:rPr>
                <w:color w:val="392C69"/>
              </w:rPr>
              <w:t xml:space="preserve">, от 23.03.2023 </w:t>
            </w:r>
            <w:hyperlink r:id="rId94">
              <w:r>
                <w:rPr>
                  <w:color w:val="0000FF"/>
                </w:rPr>
                <w:t>N 115-п</w:t>
              </w:r>
            </w:hyperlink>
            <w:r>
              <w:rPr>
                <w:color w:val="392C69"/>
              </w:rPr>
              <w:t xml:space="preserve">, от 11.04.2023 </w:t>
            </w:r>
            <w:hyperlink r:id="rId95">
              <w:r>
                <w:rPr>
                  <w:color w:val="0000FF"/>
                </w:rPr>
                <w:t>N 144-п</w:t>
              </w:r>
            </w:hyperlink>
            <w:r>
              <w:rPr>
                <w:color w:val="392C69"/>
              </w:rPr>
              <w:t>,</w:t>
            </w:r>
          </w:p>
          <w:p w:rsidR="00F74491" w:rsidRDefault="00F74491">
            <w:pPr>
              <w:pStyle w:val="ConsPlusNormal"/>
              <w:jc w:val="center"/>
            </w:pPr>
            <w:r>
              <w:rPr>
                <w:color w:val="392C69"/>
              </w:rPr>
              <w:t xml:space="preserve">от 26.09.2023 </w:t>
            </w:r>
            <w:hyperlink r:id="rId96">
              <w:r>
                <w:rPr>
                  <w:color w:val="0000FF"/>
                </w:rPr>
                <w:t>N 443-п</w:t>
              </w:r>
            </w:hyperlink>
            <w:r>
              <w:rPr>
                <w:color w:val="392C69"/>
              </w:rPr>
              <w:t xml:space="preserve">, от 17.10.2023 </w:t>
            </w:r>
            <w:hyperlink r:id="rId97">
              <w:r>
                <w:rPr>
                  <w:color w:val="0000FF"/>
                </w:rPr>
                <w:t>N 471-п</w:t>
              </w:r>
            </w:hyperlink>
            <w:r>
              <w:rPr>
                <w:color w:val="392C69"/>
              </w:rPr>
              <w:t xml:space="preserve">, от 02.11.2023 </w:t>
            </w:r>
            <w:hyperlink r:id="rId98">
              <w:r>
                <w:rPr>
                  <w:color w:val="0000FF"/>
                </w:rPr>
                <w:t>N 506-п</w:t>
              </w:r>
            </w:hyperlink>
            <w:r>
              <w:rPr>
                <w:color w:val="392C69"/>
              </w:rPr>
              <w:t>,</w:t>
            </w:r>
          </w:p>
          <w:p w:rsidR="00F74491" w:rsidRDefault="00F74491">
            <w:pPr>
              <w:pStyle w:val="ConsPlusNormal"/>
              <w:jc w:val="center"/>
            </w:pPr>
            <w:r>
              <w:rPr>
                <w:color w:val="392C69"/>
              </w:rPr>
              <w:t xml:space="preserve">от 19.12.2023 </w:t>
            </w:r>
            <w:hyperlink r:id="rId99">
              <w:r>
                <w:rPr>
                  <w:color w:val="0000FF"/>
                </w:rPr>
                <w:t>N 598-п</w:t>
              </w:r>
            </w:hyperlink>
            <w:r>
              <w:rPr>
                <w:color w:val="392C69"/>
              </w:rPr>
              <w:t xml:space="preserve">, от 06.02.2024 </w:t>
            </w:r>
            <w:hyperlink r:id="rId100">
              <w:r>
                <w:rPr>
                  <w:color w:val="0000FF"/>
                </w:rPr>
                <w:t>N 32-п</w:t>
              </w:r>
            </w:hyperlink>
            <w:r>
              <w:rPr>
                <w:color w:val="392C69"/>
              </w:rPr>
              <w:t xml:space="preserve">, от 19.03.2024 </w:t>
            </w:r>
            <w:hyperlink r:id="rId101">
              <w:r>
                <w:rPr>
                  <w:color w:val="0000FF"/>
                </w:rPr>
                <w:t>N 102-п</w:t>
              </w:r>
            </w:hyperlink>
            <w:r>
              <w:rPr>
                <w:color w:val="392C69"/>
              </w:rPr>
              <w:t>,</w:t>
            </w:r>
          </w:p>
          <w:p w:rsidR="00F74491" w:rsidRDefault="00F74491">
            <w:pPr>
              <w:pStyle w:val="ConsPlusNormal"/>
              <w:jc w:val="center"/>
            </w:pPr>
            <w:r>
              <w:rPr>
                <w:color w:val="392C69"/>
              </w:rPr>
              <w:t xml:space="preserve">от 16.07.2024 </w:t>
            </w:r>
            <w:hyperlink r:id="rId102">
              <w:r>
                <w:rPr>
                  <w:color w:val="0000FF"/>
                </w:rPr>
                <w:t>N 314-п</w:t>
              </w:r>
            </w:hyperlink>
            <w:r>
              <w:rPr>
                <w:color w:val="392C69"/>
              </w:rPr>
              <w:t xml:space="preserve">, от 04.03.2025 </w:t>
            </w:r>
            <w:hyperlink r:id="rId103">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Title"/>
        <w:jc w:val="center"/>
        <w:outlineLvl w:val="1"/>
      </w:pPr>
      <w:r>
        <w:t>I. Стратегические приоритеты в сфере реализации</w:t>
      </w:r>
    </w:p>
    <w:p w:rsidR="00F74491" w:rsidRDefault="00F74491">
      <w:pPr>
        <w:pStyle w:val="ConsPlusTitle"/>
        <w:jc w:val="center"/>
      </w:pPr>
      <w:r>
        <w:t>государственной программы Новосибирской области "Обеспечение</w:t>
      </w:r>
    </w:p>
    <w:p w:rsidR="00F74491" w:rsidRDefault="00F74491">
      <w:pPr>
        <w:pStyle w:val="ConsPlusTitle"/>
        <w:jc w:val="center"/>
      </w:pPr>
      <w:r>
        <w:t>доступности 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jc w:val="center"/>
      </w:pPr>
    </w:p>
    <w:p w:rsidR="00F74491" w:rsidRDefault="00F74491">
      <w:pPr>
        <w:pStyle w:val="ConsPlusNormal"/>
        <w:jc w:val="center"/>
      </w:pPr>
      <w:r>
        <w:t xml:space="preserve">(в ред. </w:t>
      </w:r>
      <w:hyperlink r:id="rId104">
        <w:r>
          <w:rPr>
            <w:color w:val="0000FF"/>
          </w:rPr>
          <w:t>постановления</w:t>
        </w:r>
      </w:hyperlink>
      <w:r>
        <w:t xml:space="preserve"> Правительства Новосибирской области</w:t>
      </w:r>
    </w:p>
    <w:p w:rsidR="00F74491" w:rsidRDefault="00F74491">
      <w:pPr>
        <w:pStyle w:val="ConsPlusNormal"/>
        <w:jc w:val="center"/>
      </w:pPr>
      <w:r>
        <w:t>от 19.03.2024 N 102-п)</w:t>
      </w:r>
    </w:p>
    <w:p w:rsidR="00F74491" w:rsidRDefault="00F74491">
      <w:pPr>
        <w:pStyle w:val="ConsPlusNormal"/>
        <w:ind w:firstLine="540"/>
        <w:jc w:val="both"/>
      </w:pPr>
    </w:p>
    <w:p w:rsidR="00F74491" w:rsidRDefault="00F74491">
      <w:pPr>
        <w:pStyle w:val="ConsPlusTitle"/>
        <w:jc w:val="center"/>
        <w:outlineLvl w:val="2"/>
      </w:pPr>
      <w:r>
        <w:t>1. Оценка текущего состояния сферы реализации</w:t>
      </w:r>
    </w:p>
    <w:p w:rsidR="00F74491" w:rsidRDefault="00F74491">
      <w:pPr>
        <w:pStyle w:val="ConsPlusTitle"/>
        <w:jc w:val="center"/>
      </w:pPr>
      <w:r>
        <w:t>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Сформировавшаяся транспортная сеть Новосибирской области в основном обеспечивает потребности населения в пассажирских перевозках. Все муниципальные районы, муниципальные округа и крупные муниципальные образования Новосибирской области охвачены транспортным сообщением. В межмуниципальном внутриобластном сообщении все районные центры области связаны с городом Новосибирском. Мобильность населения обеспечивается железнодорожным, автомобильным, внутренним водным, городским пассажирским (автомобильным и </w:t>
      </w:r>
      <w:r>
        <w:lastRenderedPageBreak/>
        <w:t>электрическим) и внеуличным (метрополитен) транспортом. Общий уровень охвата транспортным обслуживанием населения Новосибирской области по состоянию на 2023 год составляет 98,1%.</w:t>
      </w:r>
    </w:p>
    <w:p w:rsidR="00F74491" w:rsidRDefault="00F74491">
      <w:pPr>
        <w:pStyle w:val="ConsPlusNormal"/>
        <w:spacing w:before="220"/>
        <w:ind w:firstLine="540"/>
        <w:jc w:val="both"/>
      </w:pPr>
      <w:r>
        <w:t>Особое значение в регионе имеет Международный аэропорт Новосибирск (Толмачево) им. А.И. Покрышкина (далее - международный аэропорт Толмачево) - крупнейший за Уралом транзитный авиаузел на важнейших направлениях между Европой и Азией, который является лидером в Сибирском федеральном округе и полноправным элементом мировой транспортной системы.</w:t>
      </w:r>
    </w:p>
    <w:p w:rsidR="00F74491" w:rsidRDefault="00F74491">
      <w:pPr>
        <w:pStyle w:val="ConsPlusNormal"/>
        <w:spacing w:before="220"/>
        <w:ind w:firstLine="540"/>
        <w:jc w:val="both"/>
      </w:pPr>
      <w:r>
        <w:t>Маршрутная сеть международного аэропорта Толмачево насчитывает 83 направления, из них 59 направлений по внутренним авиалиниям и 24 направления по международным авиалиниям.</w:t>
      </w:r>
    </w:p>
    <w:p w:rsidR="00F74491" w:rsidRDefault="00F74491">
      <w:pPr>
        <w:pStyle w:val="ConsPlusNormal"/>
        <w:spacing w:before="220"/>
        <w:ind w:firstLine="540"/>
        <w:jc w:val="both"/>
      </w:pPr>
      <w:r>
        <w:t>В целях повышения спроса на авиабилеты не только в сезонные периоды, но и в течение всего года, а также расширения маршрутной сети международного аэропорта Толмачево и повышения связанности территорий Российской Федерации, Новосибирская область принимает участие в программе субсидирования авиаперевозок по региональным маршрутам. Программа субсидирования авиаперевозок в различные города внутри нашей страны создана Министерством транспорта Российской Федерации совместно с Федеральным агентством воздушного транспорта.</w:t>
      </w:r>
    </w:p>
    <w:p w:rsidR="00F74491" w:rsidRDefault="00F74491">
      <w:pPr>
        <w:pStyle w:val="ConsPlusNormal"/>
        <w:spacing w:before="220"/>
        <w:ind w:firstLine="540"/>
        <w:jc w:val="both"/>
      </w:pPr>
      <w:r>
        <w:t>Железнодорожный транспорт имеет важное значение для жителей Новосибирской области.</w:t>
      </w:r>
    </w:p>
    <w:p w:rsidR="00F74491" w:rsidRDefault="00F74491">
      <w:pPr>
        <w:pStyle w:val="ConsPlusNormal"/>
        <w:spacing w:before="220"/>
        <w:ind w:firstLine="540"/>
        <w:jc w:val="both"/>
      </w:pPr>
      <w:r>
        <w:t>Регулярными маршрутами пассажирского железнодорожного транспорта в пригородном сообщении охвачена наиболее густонаселенная часть территории Новосибирской области с населением более 70% от общей численности. В транспортном обслуживании населения города Новосибирска и Новосибирской области задействованы 84 остановочные платформы, 43 железнодорожные станции. На перевозке пассажиров задействовано до 73 пар электропоездов.</w:t>
      </w:r>
    </w:p>
    <w:p w:rsidR="00F74491" w:rsidRDefault="00F74491">
      <w:pPr>
        <w:pStyle w:val="ConsPlusNormal"/>
        <w:spacing w:before="220"/>
        <w:ind w:firstLine="540"/>
        <w:jc w:val="both"/>
      </w:pPr>
      <w:r>
        <w:t>Перевозки железнодорожным транспортом в пригородном сообщении осуществляет АО "Экспресс-пригород". За 2023 год железнодорожным транспортом в пригородном сообщении АО "Экспресс-пригород" перевезено 22 млн пассажиров.</w:t>
      </w:r>
    </w:p>
    <w:p w:rsidR="00F74491" w:rsidRDefault="00F74491">
      <w:pPr>
        <w:pStyle w:val="ConsPlusNormal"/>
        <w:spacing w:before="220"/>
        <w:ind w:firstLine="540"/>
        <w:jc w:val="both"/>
      </w:pPr>
      <w:r>
        <w:t>Кроме того, на территории Новосибирской области осуществляются пассажирские перевозки водным транспортом. Перевозки пассажиров внутренним водным транспортом в пригородном сообщении осуществляются ООО "Речфлот" по маршрутам "Речной вокзал - Седова Заимка" и "Речной вокзал - Тихие зори".</w:t>
      </w:r>
    </w:p>
    <w:p w:rsidR="00F74491" w:rsidRDefault="00F74491">
      <w:pPr>
        <w:pStyle w:val="ConsPlusNormal"/>
        <w:spacing w:before="220"/>
        <w:ind w:firstLine="540"/>
        <w:jc w:val="both"/>
      </w:pPr>
      <w:r>
        <w:t>Общая протяженность водных путей пассажирского сообщения по данным маршрутам составляет 61,5 км, количество остановочных пунктов - 10. Дополнительно осуществляется транспортировка пассажиров через Новосибирское водохранилище на паромных переправах "р.п. Ордынское - с. Нижнекаменка" и "с. Спирино - с. Чингис".</w:t>
      </w:r>
    </w:p>
    <w:p w:rsidR="00F74491" w:rsidRDefault="00F74491">
      <w:pPr>
        <w:pStyle w:val="ConsPlusNormal"/>
        <w:spacing w:before="220"/>
        <w:ind w:firstLine="540"/>
        <w:jc w:val="both"/>
      </w:pPr>
      <w:r>
        <w:t>По итогам сезонной навигации 2023 года по маршруту "Речной вокзал - Седова Заимка" выполнен 71 рейс и перевезено 5 905 пассажиров, из них 2 413 пассажиров - льготная категория граждан, по маршруту "Речной вокзал - Тихие зори" выполнено 309 рейсов и перевезены 11 090 пассажиров, из них 1 469 пассажиров - льготная категория граждан.</w:t>
      </w:r>
    </w:p>
    <w:p w:rsidR="00F74491" w:rsidRDefault="00F74491">
      <w:pPr>
        <w:pStyle w:val="ConsPlusNormal"/>
        <w:spacing w:before="220"/>
        <w:ind w:firstLine="540"/>
        <w:jc w:val="both"/>
      </w:pPr>
      <w:r>
        <w:t>Также на территории Новосибирской области развита автомобильная маршрутная сеть, которая состоит из 928 маршрутов. На указанной маршрутной сети задействован подвижной состав в количестве 3 298 единиц, уровень износа которого на конец 2023 года составляет 63,5%.</w:t>
      </w:r>
    </w:p>
    <w:p w:rsidR="00F74491" w:rsidRDefault="00F74491">
      <w:pPr>
        <w:pStyle w:val="ConsPlusNormal"/>
        <w:spacing w:before="220"/>
        <w:ind w:firstLine="540"/>
        <w:jc w:val="both"/>
      </w:pPr>
      <w:r>
        <w:t>В целях обеспечения комфорта, безопасности пассажирских перевозок, доступности общественного пассажирского транспорта Новосибирской области, а также снижения уровня износа транспортных средств, ежегодно осуществляются мероприятия по обновлению автобусов и подвижного состава наземного электрического общественного пассажирского транспорта.</w:t>
      </w:r>
    </w:p>
    <w:p w:rsidR="00F74491" w:rsidRDefault="00F74491">
      <w:pPr>
        <w:pStyle w:val="ConsPlusNormal"/>
        <w:spacing w:before="220"/>
        <w:ind w:firstLine="540"/>
        <w:jc w:val="both"/>
      </w:pPr>
      <w:r>
        <w:t xml:space="preserve">Также в Новосибирской области продолжена работа по переходу на контрактную систему в </w:t>
      </w:r>
      <w:r>
        <w:lastRenderedPageBreak/>
        <w:t>сфере закупок для осуществления полномочий по организации регулярных перевозок пассажиров и багажа по маршрутам регулярных перевозок. За счет средств, направляемых на данные цели, в том числе муниципальными образованиями Новосибирской области, осуществляется обновление подвижного состава общественного пассажирского транспорта.</w:t>
      </w:r>
    </w:p>
    <w:p w:rsidR="00F74491" w:rsidRDefault="00F74491">
      <w:pPr>
        <w:pStyle w:val="ConsPlusNormal"/>
        <w:spacing w:before="220"/>
        <w:ind w:firstLine="540"/>
        <w:jc w:val="both"/>
      </w:pPr>
      <w:r>
        <w:t>Для развития системы городского пассажирского транспорта города Новосибирска важным является также развитие Новосибирского метрополитена.</w:t>
      </w:r>
    </w:p>
    <w:p w:rsidR="00F74491" w:rsidRDefault="00F74491">
      <w:pPr>
        <w:pStyle w:val="ConsPlusNormal"/>
        <w:spacing w:before="220"/>
        <w:ind w:firstLine="540"/>
        <w:jc w:val="both"/>
      </w:pPr>
      <w:r>
        <w:t>Ежегодно Новосибирский метрополитен перевозит более 84 млн человек.</w:t>
      </w:r>
    </w:p>
    <w:p w:rsidR="00F74491" w:rsidRDefault="00F74491">
      <w:pPr>
        <w:pStyle w:val="ConsPlusNormal"/>
        <w:spacing w:before="220"/>
        <w:ind w:firstLine="540"/>
        <w:jc w:val="both"/>
      </w:pPr>
      <w:r>
        <w:t>В среднем в сутки метрополитен перевозит более 231 тыс. пассажиров. Доля метрополитена в общегородских перевозках пассажиров - около 30% от общего объема перевозок пассажиров. Общая протяженность маршрутной сети - 15,9 км, станций - 13.</w:t>
      </w:r>
    </w:p>
    <w:p w:rsidR="00F74491" w:rsidRDefault="00F74491">
      <w:pPr>
        <w:pStyle w:val="ConsPlusNormal"/>
        <w:spacing w:before="220"/>
        <w:ind w:firstLine="540"/>
        <w:jc w:val="both"/>
      </w:pPr>
      <w:r>
        <w:t>Новосибирский метрополитен является муниципальным видом транспорта и в соответствии с действующим законодательством его развитие возможно при наличии соответствующей муниципальной программы, разработанной и утвержденной мэрией города Новосибирска, в рамках которой будет осуществляться строительство новых станций Новосибирского метрополитена, а также при условии наличия в областном и местном бюджетах средств на выполнение строительно-монтажных работ.</w:t>
      </w:r>
    </w:p>
    <w:p w:rsidR="00F74491" w:rsidRDefault="00F74491">
      <w:pPr>
        <w:pStyle w:val="ConsPlusNormal"/>
        <w:ind w:firstLine="540"/>
        <w:jc w:val="both"/>
      </w:pPr>
    </w:p>
    <w:p w:rsidR="00F74491" w:rsidRDefault="00F74491">
      <w:pPr>
        <w:pStyle w:val="ConsPlusTitle"/>
        <w:jc w:val="center"/>
        <w:outlineLvl w:val="2"/>
      </w:pPr>
      <w:r>
        <w:t>2. Приоритеты и цели государственной политики</w:t>
      </w:r>
    </w:p>
    <w:p w:rsidR="00F74491" w:rsidRDefault="00F74491">
      <w:pPr>
        <w:pStyle w:val="ConsPlusTitle"/>
        <w:jc w:val="center"/>
      </w:pPr>
      <w:r>
        <w:t>в сфере реализации 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Государственная программа сформирована в соответствии со стратегическими целями, сформулированными в </w:t>
      </w:r>
      <w:hyperlink r:id="rId105">
        <w:r>
          <w:rPr>
            <w:color w:val="0000FF"/>
          </w:rPr>
          <w:t>Стратегии</w:t>
        </w:r>
      </w:hyperlink>
      <w:r>
        <w:t xml:space="preserve"> социально-экономического развития Новосибирской области на период до 2030 года, утвержденной постановлением Правительства Новосибирской области от 19.03.2019 N 105-п "О Стратегии социально-экономического развития Новосибирской области на период до 2030 года", где транспортный комплекс Новосибирской области относится к числу важнейших отраслей жизнеобеспечения региона, а в совокупности с географическим положением Новосибирской области является важнейшим конкурентным преимуществом.</w:t>
      </w:r>
    </w:p>
    <w:p w:rsidR="00F74491" w:rsidRDefault="00F74491">
      <w:pPr>
        <w:pStyle w:val="ConsPlusNormal"/>
        <w:spacing w:before="220"/>
        <w:ind w:firstLine="540"/>
        <w:jc w:val="both"/>
      </w:pPr>
      <w:r>
        <w:t>Основными приоритетами государственной политики в сфере общественного пассажирского транспорта являются:</w:t>
      </w:r>
    </w:p>
    <w:p w:rsidR="00F74491" w:rsidRDefault="00F74491">
      <w:pPr>
        <w:pStyle w:val="ConsPlusNormal"/>
        <w:spacing w:before="220"/>
        <w:ind w:firstLine="540"/>
        <w:jc w:val="both"/>
      </w:pPr>
      <w:r>
        <w:t>полное удовлетворение спроса населения на транспортные услуги;</w:t>
      </w:r>
    </w:p>
    <w:p w:rsidR="00F74491" w:rsidRDefault="00F74491">
      <w:pPr>
        <w:pStyle w:val="ConsPlusNormal"/>
        <w:spacing w:before="220"/>
        <w:ind w:firstLine="540"/>
        <w:jc w:val="both"/>
      </w:pPr>
      <w:r>
        <w:t>создание условий для безубыточной работы перевозчиков, осуществляющих перевозки пассажиров;</w:t>
      </w:r>
    </w:p>
    <w:p w:rsidR="00F74491" w:rsidRDefault="00F74491">
      <w:pPr>
        <w:pStyle w:val="ConsPlusNormal"/>
        <w:spacing w:before="220"/>
        <w:ind w:firstLine="540"/>
        <w:jc w:val="both"/>
      </w:pPr>
      <w:r>
        <w:t>обновление парка подвижного состава общественного транспорта.</w:t>
      </w:r>
    </w:p>
    <w:p w:rsidR="00F74491" w:rsidRDefault="00F74491">
      <w:pPr>
        <w:pStyle w:val="ConsPlusNormal"/>
        <w:spacing w:before="220"/>
        <w:ind w:firstLine="540"/>
        <w:jc w:val="both"/>
      </w:pPr>
      <w:r>
        <w:t>Целью государственной программы является увеличение уровня охвата жителей Новосибирской области транспортным сообщением до 98,5% к 2030 году.</w:t>
      </w:r>
    </w:p>
    <w:p w:rsidR="00F74491" w:rsidRDefault="00F74491">
      <w:pPr>
        <w:pStyle w:val="ConsPlusNormal"/>
        <w:ind w:firstLine="540"/>
        <w:jc w:val="both"/>
      </w:pPr>
    </w:p>
    <w:p w:rsidR="00F74491" w:rsidRDefault="00F74491">
      <w:pPr>
        <w:pStyle w:val="ConsPlusTitle"/>
        <w:jc w:val="center"/>
        <w:outlineLvl w:val="2"/>
      </w:pPr>
      <w:r>
        <w:t>3. Сведения о взаимосвязи со стратегическими приоритетами,</w:t>
      </w:r>
    </w:p>
    <w:p w:rsidR="00F74491" w:rsidRDefault="00F74491">
      <w:pPr>
        <w:pStyle w:val="ConsPlusTitle"/>
        <w:jc w:val="center"/>
      </w:pPr>
      <w:r>
        <w:t>целями и показателями государственных</w:t>
      </w:r>
    </w:p>
    <w:p w:rsidR="00F74491" w:rsidRDefault="00F74491">
      <w:pPr>
        <w:pStyle w:val="ConsPlusTitle"/>
        <w:jc w:val="center"/>
      </w:pPr>
      <w:r>
        <w:t>программ Российской Федерации</w:t>
      </w:r>
    </w:p>
    <w:p w:rsidR="00F74491" w:rsidRDefault="00F74491">
      <w:pPr>
        <w:pStyle w:val="ConsPlusNormal"/>
        <w:ind w:firstLine="540"/>
        <w:jc w:val="both"/>
      </w:pPr>
    </w:p>
    <w:p w:rsidR="00F74491" w:rsidRDefault="00F74491">
      <w:pPr>
        <w:pStyle w:val="ConsPlusNormal"/>
        <w:ind w:firstLine="540"/>
        <w:jc w:val="both"/>
      </w:pPr>
      <w:r>
        <w:t>Взаимосвязи государственной программы со стратегическими приоритетами, целями и показателями государственных программ Российской Федерации не имеется.</w:t>
      </w:r>
    </w:p>
    <w:p w:rsidR="00F74491" w:rsidRDefault="00F74491">
      <w:pPr>
        <w:pStyle w:val="ConsPlusNormal"/>
        <w:ind w:firstLine="540"/>
        <w:jc w:val="both"/>
      </w:pPr>
    </w:p>
    <w:p w:rsidR="00F74491" w:rsidRDefault="00F74491">
      <w:pPr>
        <w:pStyle w:val="ConsPlusTitle"/>
        <w:jc w:val="center"/>
        <w:outlineLvl w:val="2"/>
      </w:pPr>
      <w:r>
        <w:t>4. Задачи (направления) государственной программы,</w:t>
      </w:r>
    </w:p>
    <w:p w:rsidR="00F74491" w:rsidRDefault="00F74491">
      <w:pPr>
        <w:pStyle w:val="ConsPlusTitle"/>
        <w:jc w:val="center"/>
      </w:pPr>
      <w:r>
        <w:t>способы их эффективного решения</w:t>
      </w:r>
    </w:p>
    <w:p w:rsidR="00F74491" w:rsidRDefault="00F74491">
      <w:pPr>
        <w:pStyle w:val="ConsPlusNormal"/>
        <w:ind w:firstLine="540"/>
        <w:jc w:val="both"/>
      </w:pPr>
    </w:p>
    <w:p w:rsidR="00F74491" w:rsidRDefault="00F74491">
      <w:pPr>
        <w:pStyle w:val="ConsPlusNormal"/>
        <w:ind w:firstLine="540"/>
        <w:jc w:val="both"/>
      </w:pPr>
      <w:r>
        <w:lastRenderedPageBreak/>
        <w:t>Задачей государственной программы является обеспечение транспортного обслуживания населения Новосибирской области.</w:t>
      </w:r>
    </w:p>
    <w:p w:rsidR="00F74491" w:rsidRDefault="00F74491">
      <w:pPr>
        <w:pStyle w:val="ConsPlusNormal"/>
        <w:spacing w:before="220"/>
        <w:ind w:firstLine="540"/>
        <w:jc w:val="both"/>
      </w:pPr>
      <w:r>
        <w:t>Решение указанной задачи будет осуществляться путем:</w:t>
      </w:r>
    </w:p>
    <w:p w:rsidR="00F74491" w:rsidRDefault="00F74491">
      <w:pPr>
        <w:pStyle w:val="ConsPlusNormal"/>
        <w:spacing w:before="220"/>
        <w:ind w:firstLine="540"/>
        <w:jc w:val="both"/>
      </w:pPr>
      <w:r>
        <w:t>обеспечения ценовой доступности услуг пассажирского транспорта для населения;</w:t>
      </w:r>
    </w:p>
    <w:p w:rsidR="00F74491" w:rsidRDefault="00F74491">
      <w:pPr>
        <w:pStyle w:val="ConsPlusNormal"/>
        <w:spacing w:before="220"/>
        <w:ind w:firstLine="540"/>
        <w:jc w:val="both"/>
      </w:pPr>
      <w:r>
        <w:t>содействия обновлению (модернизации) подвижного состава общественного пассажирского транспорта, осуществляющего пассажирские перевозки;</w:t>
      </w:r>
    </w:p>
    <w:p w:rsidR="00F74491" w:rsidRDefault="00F74491">
      <w:pPr>
        <w:pStyle w:val="ConsPlusNormal"/>
        <w:spacing w:before="220"/>
        <w:ind w:firstLine="540"/>
        <w:jc w:val="both"/>
      </w:pPr>
      <w:r>
        <w:t>обеспечения доступа к услугам общественного пассажирского транспорта гражданам, имеющим право на меры социальной поддержки при проезде на пассажирском транспорте.</w:t>
      </w:r>
    </w:p>
    <w:p w:rsidR="00F74491" w:rsidRDefault="00F74491">
      <w:pPr>
        <w:pStyle w:val="ConsPlusNormal"/>
        <w:ind w:firstLine="540"/>
        <w:jc w:val="both"/>
      </w:pPr>
    </w:p>
    <w:p w:rsidR="00F74491" w:rsidRDefault="00F74491">
      <w:pPr>
        <w:pStyle w:val="ConsPlusTitle"/>
        <w:jc w:val="center"/>
        <w:outlineLvl w:val="1"/>
      </w:pPr>
      <w:r>
        <w:t>II. Обоснование необходимости реализации</w:t>
      </w:r>
    </w:p>
    <w:p w:rsidR="00F74491" w:rsidRDefault="00F74491">
      <w:pPr>
        <w:pStyle w:val="ConsPlusTitle"/>
        <w:jc w:val="center"/>
      </w:pPr>
      <w:r>
        <w:t>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06">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Title"/>
        <w:jc w:val="center"/>
        <w:outlineLvl w:val="1"/>
      </w:pPr>
      <w:r>
        <w:t>III. Цели и задачи, важнейшие целевые</w:t>
      </w:r>
    </w:p>
    <w:p w:rsidR="00F74491" w:rsidRDefault="00F74491">
      <w:pPr>
        <w:pStyle w:val="ConsPlusTitle"/>
        <w:jc w:val="center"/>
      </w:pPr>
      <w:r>
        <w:t>индикаторы 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07">
        <w:r>
          <w:rPr>
            <w:color w:val="0000FF"/>
          </w:rPr>
          <w:t>Постановление</w:t>
        </w:r>
      </w:hyperlink>
      <w:r>
        <w:t xml:space="preserve"> Правительства Новосибирской области от 23.03.2023 N 115-п.</w:t>
      </w:r>
    </w:p>
    <w:p w:rsidR="00F74491" w:rsidRDefault="00F74491">
      <w:pPr>
        <w:pStyle w:val="ConsPlusNormal"/>
        <w:ind w:firstLine="540"/>
        <w:jc w:val="both"/>
      </w:pPr>
    </w:p>
    <w:p w:rsidR="00F74491" w:rsidRDefault="00F74491">
      <w:pPr>
        <w:pStyle w:val="ConsPlusTitle"/>
        <w:jc w:val="center"/>
        <w:outlineLvl w:val="1"/>
      </w:pPr>
      <w:r>
        <w:t>IV. Система основных мероприятий 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08">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Title"/>
        <w:jc w:val="center"/>
        <w:outlineLvl w:val="1"/>
      </w:pPr>
      <w:r>
        <w:t>V. Механизм реализации и система</w:t>
      </w:r>
    </w:p>
    <w:p w:rsidR="00F74491" w:rsidRDefault="00F74491">
      <w:pPr>
        <w:pStyle w:val="ConsPlusTitle"/>
        <w:jc w:val="center"/>
      </w:pPr>
      <w:r>
        <w:t>управления 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09">
        <w:r>
          <w:rPr>
            <w:color w:val="0000FF"/>
          </w:rPr>
          <w:t>Постановление</w:t>
        </w:r>
      </w:hyperlink>
      <w:r>
        <w:t xml:space="preserve"> Правительства Новосибирской области от 02.11.2023 N 506-п.</w:t>
      </w:r>
    </w:p>
    <w:p w:rsidR="00F74491" w:rsidRDefault="00F74491">
      <w:pPr>
        <w:pStyle w:val="ConsPlusNormal"/>
        <w:ind w:firstLine="540"/>
        <w:jc w:val="both"/>
      </w:pPr>
    </w:p>
    <w:p w:rsidR="00F74491" w:rsidRDefault="00F74491">
      <w:pPr>
        <w:pStyle w:val="ConsPlusTitle"/>
        <w:jc w:val="center"/>
        <w:outlineLvl w:val="1"/>
      </w:pPr>
      <w:r>
        <w:t>VI. Ресурсное обеспечение 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10">
        <w:r>
          <w:rPr>
            <w:color w:val="0000FF"/>
          </w:rPr>
          <w:t>Постановление</w:t>
        </w:r>
      </w:hyperlink>
      <w:r>
        <w:t xml:space="preserve"> Правительства Новосибирской области от 23.03.2023 N 115-п.</w:t>
      </w:r>
    </w:p>
    <w:p w:rsidR="00F74491" w:rsidRDefault="00F74491">
      <w:pPr>
        <w:pStyle w:val="ConsPlusNormal"/>
        <w:ind w:firstLine="540"/>
        <w:jc w:val="both"/>
      </w:pPr>
    </w:p>
    <w:p w:rsidR="00F74491" w:rsidRDefault="00F74491">
      <w:pPr>
        <w:pStyle w:val="ConsPlusTitle"/>
        <w:jc w:val="center"/>
        <w:outlineLvl w:val="1"/>
      </w:pPr>
      <w:r>
        <w:t>VII. Ожидаемые результаты реализации</w:t>
      </w:r>
    </w:p>
    <w:p w:rsidR="00F74491" w:rsidRDefault="00F74491">
      <w:pPr>
        <w:pStyle w:val="ConsPlusTitle"/>
        <w:jc w:val="center"/>
      </w:pPr>
      <w:r>
        <w:t>государственной программы</w:t>
      </w:r>
    </w:p>
    <w:p w:rsidR="00F74491" w:rsidRDefault="00F74491">
      <w:pPr>
        <w:pStyle w:val="ConsPlusNormal"/>
        <w:ind w:firstLine="540"/>
        <w:jc w:val="both"/>
      </w:pPr>
    </w:p>
    <w:p w:rsidR="00F74491" w:rsidRDefault="00F74491">
      <w:pPr>
        <w:pStyle w:val="ConsPlusNormal"/>
        <w:ind w:firstLine="540"/>
        <w:jc w:val="both"/>
      </w:pPr>
      <w:r>
        <w:t xml:space="preserve">Утратил силу. - </w:t>
      </w:r>
      <w:hyperlink r:id="rId111">
        <w:r>
          <w:rPr>
            <w:color w:val="0000FF"/>
          </w:rPr>
          <w:t>Постановление</w:t>
        </w:r>
      </w:hyperlink>
      <w:r>
        <w:t xml:space="preserve"> Правительства Новосибирской области от 23.03.2023 N 115-п.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1</w:t>
      </w:r>
    </w:p>
    <w:p w:rsidR="00F74491" w:rsidRDefault="00F74491">
      <w:pPr>
        <w:pStyle w:val="ConsPlusNormal"/>
        <w:jc w:val="right"/>
      </w:pPr>
      <w:r>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ЦЕЛИ, ЗАДАЧИ И ЦЕЛЕВЫЕ ИНДИКАТОРЫ</w:t>
      </w:r>
    </w:p>
    <w:p w:rsidR="00F74491" w:rsidRDefault="00F74491">
      <w:pPr>
        <w:pStyle w:val="ConsPlusTitle"/>
        <w:jc w:val="center"/>
      </w:pPr>
      <w:r>
        <w:lastRenderedPageBreak/>
        <w:t>государственной программы Новосибирской области "Обеспечение</w:t>
      </w:r>
    </w:p>
    <w:p w:rsidR="00F74491" w:rsidRDefault="00F74491">
      <w:pPr>
        <w:pStyle w:val="ConsPlusTitle"/>
        <w:jc w:val="center"/>
      </w:pPr>
      <w:r>
        <w:t>доступности 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Утратило силу с 1 июня 2024 года. - </w:t>
      </w:r>
      <w:hyperlink r:id="rId112">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2</w:t>
      </w:r>
    </w:p>
    <w:p w:rsidR="00F74491" w:rsidRDefault="00F74491">
      <w:pPr>
        <w:pStyle w:val="ConsPlusNormal"/>
        <w:jc w:val="right"/>
      </w:pPr>
      <w:r>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ОСНОВНЫЕ МЕРОПРИЯТИЯ</w:t>
      </w:r>
    </w:p>
    <w:p w:rsidR="00F74491" w:rsidRDefault="00F74491">
      <w:pPr>
        <w:pStyle w:val="ConsPlusTitle"/>
        <w:jc w:val="center"/>
      </w:pPr>
      <w:r>
        <w:t>государственной программы Новосибирской области "Обеспечение</w:t>
      </w:r>
    </w:p>
    <w:p w:rsidR="00F74491" w:rsidRDefault="00F74491">
      <w:pPr>
        <w:pStyle w:val="ConsPlusTitle"/>
        <w:jc w:val="center"/>
      </w:pPr>
      <w:r>
        <w:t>доступности 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Утратило силу. - </w:t>
      </w:r>
      <w:hyperlink r:id="rId113">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2.1</w:t>
      </w:r>
    </w:p>
    <w:p w:rsidR="00F74491" w:rsidRDefault="00F74491">
      <w:pPr>
        <w:pStyle w:val="ConsPlusNormal"/>
        <w:jc w:val="right"/>
      </w:pPr>
      <w:r>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ОСНОВНЫЕ МЕРОПРИЯТИЯ</w:t>
      </w:r>
    </w:p>
    <w:p w:rsidR="00F74491" w:rsidRDefault="00F74491">
      <w:pPr>
        <w:pStyle w:val="ConsPlusTitle"/>
        <w:jc w:val="center"/>
      </w:pPr>
      <w:r>
        <w:t>государственной программы Новосибирской области "Обеспечение</w:t>
      </w:r>
    </w:p>
    <w:p w:rsidR="00F74491" w:rsidRDefault="00F74491">
      <w:pPr>
        <w:pStyle w:val="ConsPlusTitle"/>
        <w:jc w:val="center"/>
      </w:pPr>
      <w:r>
        <w:t>доступности 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Утратило силу с 1 июня 2024 года. - </w:t>
      </w:r>
      <w:hyperlink r:id="rId114">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3</w:t>
      </w:r>
    </w:p>
    <w:p w:rsidR="00F74491" w:rsidRDefault="00F74491">
      <w:pPr>
        <w:pStyle w:val="ConsPlusNormal"/>
        <w:jc w:val="right"/>
      </w:pPr>
      <w:r>
        <w:lastRenderedPageBreak/>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СВОДНЫЕ ФИНАНСОВЫЕ ЗАТРАТЫ И НАЛОГОВЫЕ РАСХОДЫ</w:t>
      </w:r>
    </w:p>
    <w:p w:rsidR="00F74491" w:rsidRDefault="00F74491">
      <w:pPr>
        <w:pStyle w:val="ConsPlusTitle"/>
        <w:jc w:val="center"/>
      </w:pPr>
      <w:r>
        <w:t>государственной программы Новосибирской области "Обеспечение</w:t>
      </w:r>
    </w:p>
    <w:p w:rsidR="00F74491" w:rsidRDefault="00F74491">
      <w:pPr>
        <w:pStyle w:val="ConsPlusTitle"/>
        <w:jc w:val="center"/>
      </w:pPr>
      <w:r>
        <w:t>доступности 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Утратило силу с 1 июня 2024 года. - </w:t>
      </w:r>
      <w:hyperlink r:id="rId115">
        <w:r>
          <w:rPr>
            <w:color w:val="0000FF"/>
          </w:rPr>
          <w:t>Постановление</w:t>
        </w:r>
      </w:hyperlink>
      <w:r>
        <w:t xml:space="preserve"> Правительства Новосибирской области от 19.03.2024 N 102-п.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4</w:t>
      </w:r>
    </w:p>
    <w:p w:rsidR="00F74491" w:rsidRDefault="00F74491">
      <w:pPr>
        <w:pStyle w:val="ConsPlusNormal"/>
        <w:jc w:val="right"/>
      </w:pPr>
      <w:r>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МЕТОДИКА</w:t>
      </w:r>
    </w:p>
    <w:p w:rsidR="00F74491" w:rsidRDefault="00F74491">
      <w:pPr>
        <w:pStyle w:val="ConsPlusTitle"/>
        <w:jc w:val="center"/>
      </w:pPr>
      <w:r>
        <w:t>расчета размеров субсидий из областного бюджета</w:t>
      </w:r>
    </w:p>
    <w:p w:rsidR="00F74491" w:rsidRDefault="00F74491">
      <w:pPr>
        <w:pStyle w:val="ConsPlusTitle"/>
        <w:jc w:val="center"/>
      </w:pPr>
      <w:r>
        <w:t>Новосибирской области, предоставляемых бюджетам</w:t>
      </w:r>
    </w:p>
    <w:p w:rsidR="00F74491" w:rsidRDefault="00F74491">
      <w:pPr>
        <w:pStyle w:val="ConsPlusTitle"/>
        <w:jc w:val="center"/>
      </w:pPr>
      <w:r>
        <w:t>муниципальных образований Новосибирской области</w:t>
      </w:r>
    </w:p>
    <w:p w:rsidR="00F74491" w:rsidRDefault="00F74491">
      <w:pPr>
        <w:pStyle w:val="ConsPlusTitle"/>
        <w:jc w:val="center"/>
      </w:pPr>
      <w:r>
        <w:t>на реализацию государственной программы Новосибирской</w:t>
      </w:r>
    </w:p>
    <w:p w:rsidR="00F74491" w:rsidRDefault="00F74491">
      <w:pPr>
        <w:pStyle w:val="ConsPlusTitle"/>
        <w:jc w:val="center"/>
      </w:pPr>
      <w:r>
        <w:t>области "Обеспечение доступности услуг общественного</w:t>
      </w:r>
    </w:p>
    <w:p w:rsidR="00F74491" w:rsidRDefault="00F74491">
      <w:pPr>
        <w:pStyle w:val="ConsPlusTitle"/>
        <w:jc w:val="center"/>
      </w:pPr>
      <w:r>
        <w:t>пассажирского транспорта, в том числе Новосибирского</w:t>
      </w:r>
    </w:p>
    <w:p w:rsidR="00F74491" w:rsidRDefault="00F74491">
      <w:pPr>
        <w:pStyle w:val="ConsPlusTitle"/>
        <w:jc w:val="center"/>
      </w:pPr>
      <w:r>
        <w:t>метрополитена, для населения 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Утратила силу. - </w:t>
      </w:r>
      <w:hyperlink r:id="rId116">
        <w:r>
          <w:rPr>
            <w:color w:val="0000FF"/>
          </w:rPr>
          <w:t>Постановление</w:t>
        </w:r>
      </w:hyperlink>
      <w:r>
        <w:t xml:space="preserve"> Правительства Новосибирской области от 30.03.2022 N 143-п.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5</w:t>
      </w:r>
    </w:p>
    <w:p w:rsidR="00F74491" w:rsidRDefault="00F74491">
      <w:pPr>
        <w:pStyle w:val="ConsPlusNormal"/>
        <w:jc w:val="right"/>
      </w:pPr>
      <w:r>
        <w:t>к государственной программе</w:t>
      </w:r>
    </w:p>
    <w:p w:rsidR="00F74491" w:rsidRDefault="00F74491">
      <w:pPr>
        <w:pStyle w:val="ConsPlusNormal"/>
        <w:jc w:val="right"/>
      </w:pPr>
      <w:r>
        <w:t>Новосибирской области "Обеспечение</w:t>
      </w:r>
    </w:p>
    <w:p w:rsidR="00F74491" w:rsidRDefault="00F74491">
      <w:pPr>
        <w:pStyle w:val="ConsPlusNormal"/>
        <w:jc w:val="right"/>
      </w:pPr>
      <w:r>
        <w:t>доступности услуг общественного</w:t>
      </w:r>
    </w:p>
    <w:p w:rsidR="00F74491" w:rsidRDefault="00F74491">
      <w:pPr>
        <w:pStyle w:val="ConsPlusNormal"/>
        <w:jc w:val="right"/>
      </w:pPr>
      <w:r>
        <w:t>пассажирского транспорта, в том числе</w:t>
      </w:r>
    </w:p>
    <w:p w:rsidR="00F74491" w:rsidRDefault="00F74491">
      <w:pPr>
        <w:pStyle w:val="ConsPlusNormal"/>
        <w:jc w:val="right"/>
      </w:pPr>
      <w:r>
        <w:t>Новосибирского метрополитена, для</w:t>
      </w:r>
    </w:p>
    <w:p w:rsidR="00F74491" w:rsidRDefault="00F74491">
      <w:pPr>
        <w:pStyle w:val="ConsPlusNormal"/>
        <w:jc w:val="right"/>
      </w:pPr>
      <w:r>
        <w:t>населения Новосибирской области"</w:t>
      </w:r>
    </w:p>
    <w:p w:rsidR="00F74491" w:rsidRDefault="00F74491">
      <w:pPr>
        <w:pStyle w:val="ConsPlusNormal"/>
        <w:ind w:firstLine="540"/>
        <w:jc w:val="both"/>
      </w:pPr>
    </w:p>
    <w:p w:rsidR="00F74491" w:rsidRDefault="00F74491">
      <w:pPr>
        <w:pStyle w:val="ConsPlusTitle"/>
        <w:jc w:val="center"/>
      </w:pPr>
      <w:r>
        <w:t>ПОРЯДОК</w:t>
      </w:r>
    </w:p>
    <w:p w:rsidR="00F74491" w:rsidRDefault="00F74491">
      <w:pPr>
        <w:pStyle w:val="ConsPlusTitle"/>
        <w:jc w:val="center"/>
      </w:pPr>
      <w:r>
        <w:t>предоставления и распределения субсидий местным бюджетам</w:t>
      </w:r>
    </w:p>
    <w:p w:rsidR="00F74491" w:rsidRDefault="00F74491">
      <w:pPr>
        <w:pStyle w:val="ConsPlusTitle"/>
        <w:jc w:val="center"/>
      </w:pPr>
      <w:r>
        <w:t>на реализацию мероприятий, предусмотренных государственной</w:t>
      </w:r>
    </w:p>
    <w:p w:rsidR="00F74491" w:rsidRDefault="00F74491">
      <w:pPr>
        <w:pStyle w:val="ConsPlusTitle"/>
        <w:jc w:val="center"/>
      </w:pPr>
      <w:r>
        <w:lastRenderedPageBreak/>
        <w:t>программой Новосибирской области "Обеспечение доступности</w:t>
      </w:r>
    </w:p>
    <w:p w:rsidR="00F74491" w:rsidRDefault="00F74491">
      <w:pPr>
        <w:pStyle w:val="ConsPlusTitle"/>
        <w:jc w:val="center"/>
      </w:pPr>
      <w:r>
        <w:t>услуг общественного пассажирского транспорта,</w:t>
      </w:r>
    </w:p>
    <w:p w:rsidR="00F74491" w:rsidRDefault="00F74491">
      <w:pPr>
        <w:pStyle w:val="ConsPlusTitle"/>
        <w:jc w:val="center"/>
      </w:pPr>
      <w:r>
        <w:t>в том числе Новосибирского метрополитена,</w:t>
      </w:r>
    </w:p>
    <w:p w:rsidR="00F74491" w:rsidRDefault="00F74491">
      <w:pPr>
        <w:pStyle w:val="ConsPlusTitle"/>
        <w:jc w:val="center"/>
      </w:pPr>
      <w:r>
        <w:t>для населения 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30.03.2022 </w:t>
            </w:r>
            <w:hyperlink r:id="rId117">
              <w:r>
                <w:rPr>
                  <w:color w:val="0000FF"/>
                </w:rPr>
                <w:t>N 143-п</w:t>
              </w:r>
            </w:hyperlink>
            <w:r>
              <w:rPr>
                <w:color w:val="392C69"/>
              </w:rPr>
              <w:t xml:space="preserve">, от 29.11.2022 </w:t>
            </w:r>
            <w:hyperlink r:id="rId118">
              <w:r>
                <w:rPr>
                  <w:color w:val="0000FF"/>
                </w:rPr>
                <w:t>N 555-п</w:t>
              </w:r>
            </w:hyperlink>
            <w:r>
              <w:rPr>
                <w:color w:val="392C69"/>
              </w:rPr>
              <w:t xml:space="preserve">, от 11.04.2023 </w:t>
            </w:r>
            <w:hyperlink r:id="rId119">
              <w:r>
                <w:rPr>
                  <w:color w:val="0000FF"/>
                </w:rPr>
                <w:t>N 144-п</w:t>
              </w:r>
            </w:hyperlink>
            <w:r>
              <w:rPr>
                <w:color w:val="392C69"/>
              </w:rPr>
              <w:t>,</w:t>
            </w:r>
          </w:p>
          <w:p w:rsidR="00F74491" w:rsidRDefault="00F74491">
            <w:pPr>
              <w:pStyle w:val="ConsPlusNormal"/>
              <w:jc w:val="center"/>
            </w:pPr>
            <w:r>
              <w:rPr>
                <w:color w:val="392C69"/>
              </w:rPr>
              <w:t xml:space="preserve">от 26.09.2023 </w:t>
            </w:r>
            <w:hyperlink r:id="rId120">
              <w:r>
                <w:rPr>
                  <w:color w:val="0000FF"/>
                </w:rPr>
                <w:t>N 443-п</w:t>
              </w:r>
            </w:hyperlink>
            <w:r>
              <w:rPr>
                <w:color w:val="392C69"/>
              </w:rPr>
              <w:t xml:space="preserve">, от 02.11.2023 </w:t>
            </w:r>
            <w:hyperlink r:id="rId121">
              <w:r>
                <w:rPr>
                  <w:color w:val="0000FF"/>
                </w:rPr>
                <w:t>N 506-п</w:t>
              </w:r>
            </w:hyperlink>
            <w:r>
              <w:rPr>
                <w:color w:val="392C69"/>
              </w:rPr>
              <w:t xml:space="preserve">, от 06.02.2024 </w:t>
            </w:r>
            <w:hyperlink r:id="rId122">
              <w:r>
                <w:rPr>
                  <w:color w:val="0000FF"/>
                </w:rPr>
                <w:t>N 32-п</w:t>
              </w:r>
            </w:hyperlink>
            <w:r>
              <w:rPr>
                <w:color w:val="392C69"/>
              </w:rPr>
              <w:t>,</w:t>
            </w:r>
          </w:p>
          <w:p w:rsidR="00F74491" w:rsidRDefault="00F74491">
            <w:pPr>
              <w:pStyle w:val="ConsPlusNormal"/>
              <w:jc w:val="center"/>
            </w:pPr>
            <w:r>
              <w:rPr>
                <w:color w:val="392C69"/>
              </w:rPr>
              <w:t xml:space="preserve">от 16.07.2024 </w:t>
            </w:r>
            <w:hyperlink r:id="rId123">
              <w:r>
                <w:rPr>
                  <w:color w:val="0000FF"/>
                </w:rPr>
                <w:t>N 314-п</w:t>
              </w:r>
            </w:hyperlink>
            <w:r>
              <w:rPr>
                <w:color w:val="392C69"/>
              </w:rPr>
              <w:t xml:space="preserve">, от 04.03.2025 </w:t>
            </w:r>
            <w:hyperlink r:id="rId124">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1. Настоящий Порядок предоставления и распределения субсидий местным бюджетам на реализацию мероприятий, предусмотренных государственной программой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Порядок), регламентирует предоставление и распределение субсидий местным бюджетам муниципальных районов, муниципальных округов и городских округов Новосибирской области (далее - муниципальные образования) на реализацию мероприятий государственной программы за счет средств областного бюджета Новосибирской области (далее - субсидии).</w:t>
      </w:r>
    </w:p>
    <w:p w:rsidR="00F74491" w:rsidRDefault="00F74491">
      <w:pPr>
        <w:pStyle w:val="ConsPlusNormal"/>
        <w:jc w:val="both"/>
      </w:pPr>
      <w:r>
        <w:t xml:space="preserve">(в ред. </w:t>
      </w:r>
      <w:hyperlink r:id="rId125">
        <w:r>
          <w:rPr>
            <w:color w:val="0000FF"/>
          </w:rPr>
          <w:t>постановления</w:t>
        </w:r>
      </w:hyperlink>
      <w:r>
        <w:t xml:space="preserve"> Правительства Новосибирской области от 29.11.2022 N 555-п)</w:t>
      </w:r>
    </w:p>
    <w:p w:rsidR="00F74491" w:rsidRDefault="00F74491">
      <w:pPr>
        <w:pStyle w:val="ConsPlusNormal"/>
        <w:spacing w:before="220"/>
        <w:ind w:firstLine="540"/>
        <w:jc w:val="both"/>
      </w:pPr>
      <w:bookmarkStart w:id="1" w:name="P302"/>
      <w:bookmarkEnd w:id="1"/>
      <w:r>
        <w:t>2. Целью предоставления субсидий является софинансирование расходных обязательств муниципальных образований:</w:t>
      </w:r>
    </w:p>
    <w:p w:rsidR="00F74491" w:rsidRDefault="00F74491">
      <w:pPr>
        <w:pStyle w:val="ConsPlusNormal"/>
        <w:jc w:val="both"/>
      </w:pPr>
      <w:r>
        <w:t xml:space="preserve">(в ред. </w:t>
      </w:r>
      <w:hyperlink r:id="rId126">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1) на обновление (модернизацию) подвижного состава наземного электрического общественного пассажирского транспорта;</w:t>
      </w:r>
    </w:p>
    <w:p w:rsidR="00F74491" w:rsidRDefault="00F74491">
      <w:pPr>
        <w:pStyle w:val="ConsPlusNormal"/>
        <w:spacing w:before="220"/>
        <w:ind w:firstLine="540"/>
        <w:jc w:val="both"/>
      </w:pPr>
      <w:r>
        <w:t>2) на обновление (пополнение) подвижного состава общественного пассажирского автомобильного транспорта (автобусов);</w:t>
      </w:r>
    </w:p>
    <w:p w:rsidR="00F74491" w:rsidRDefault="00F74491">
      <w:pPr>
        <w:pStyle w:val="ConsPlusNormal"/>
        <w:spacing w:before="220"/>
        <w:ind w:firstLine="540"/>
        <w:jc w:val="both"/>
      </w:pPr>
      <w:r>
        <w:t>3) осуществление полномочий по организации регулярных перевозок пассажиров и багажа по маршрутам регулярных перевозок;</w:t>
      </w:r>
    </w:p>
    <w:p w:rsidR="00F74491" w:rsidRDefault="00F74491">
      <w:pPr>
        <w:pStyle w:val="ConsPlusNormal"/>
        <w:spacing w:before="220"/>
        <w:ind w:firstLine="540"/>
        <w:jc w:val="both"/>
      </w:pPr>
      <w:r>
        <w:t>4) на развитие метрополитена города Новосибирска.</w:t>
      </w:r>
    </w:p>
    <w:p w:rsidR="00F74491" w:rsidRDefault="00F74491">
      <w:pPr>
        <w:pStyle w:val="ConsPlusNormal"/>
        <w:spacing w:before="220"/>
        <w:ind w:firstLine="540"/>
        <w:jc w:val="both"/>
      </w:pPr>
      <w:bookmarkStart w:id="2" w:name="P308"/>
      <w:bookmarkEnd w:id="2"/>
      <w:r>
        <w:t>3. Субсидии предоставляются при выполнении следующих условий:</w:t>
      </w:r>
    </w:p>
    <w:p w:rsidR="00F74491" w:rsidRDefault="00F74491">
      <w:pPr>
        <w:pStyle w:val="ConsPlusNormal"/>
        <w:spacing w:before="220"/>
        <w:ind w:firstLine="540"/>
        <w:jc w:val="both"/>
      </w:pPr>
      <w:r>
        <w:t>1) наличие правовых актов муниципальных образований,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 (далее - поселения),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w:t>
      </w:r>
    </w:p>
    <w:p w:rsidR="00F74491" w:rsidRDefault="00F74491">
      <w:pPr>
        <w:pStyle w:val="ConsPlusNormal"/>
        <w:spacing w:before="220"/>
        <w:ind w:firstLine="540"/>
        <w:jc w:val="both"/>
      </w:pPr>
      <w:r>
        <w:t xml:space="preserve">2) утратил силу. - </w:t>
      </w:r>
      <w:hyperlink r:id="rId127">
        <w:r>
          <w:rPr>
            <w:color w:val="0000FF"/>
          </w:rPr>
          <w:t>Постановление</w:t>
        </w:r>
      </w:hyperlink>
      <w:r>
        <w:t xml:space="preserve"> Правительства Новосибирской области от 26.09.2023 N 443-п;</w:t>
      </w:r>
    </w:p>
    <w:p w:rsidR="00F74491" w:rsidRDefault="00F74491">
      <w:pPr>
        <w:pStyle w:val="ConsPlusNormal"/>
        <w:spacing w:before="220"/>
        <w:ind w:firstLine="540"/>
        <w:jc w:val="both"/>
      </w:pPr>
      <w:r>
        <w:t xml:space="preserve">3) заключение на срок, соответствующий сроку распределения субсидий между местными бюджетами, соглашений о предоставлении субсидий (далее - Соглашение),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w:t>
      </w:r>
      <w:r>
        <w:lastRenderedPageBreak/>
        <w:t>предусмотренных указанными Соглашениями обязательств, в соответствии с типовыми формами, утверждаемыми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4) централизация закупок товаров, работ, услуг, финансовое обеспечение которых частично или полностью осуществляется за счет средств субсидии, в соответствии с </w:t>
      </w:r>
      <w:hyperlink r:id="rId128">
        <w:r>
          <w:rPr>
            <w:color w:val="0000FF"/>
          </w:rPr>
          <w:t>пунктом 1</w:t>
        </w:r>
      </w:hyperlink>
      <w:r>
        <w:t xml:space="preserve"> и </w:t>
      </w:r>
      <w:hyperlink r:id="rId129">
        <w:r>
          <w:rPr>
            <w:color w:val="0000FF"/>
          </w:rPr>
          <w:t>подпунктом 2 пункта 4</w:t>
        </w:r>
      </w:hyperlink>
      <w:r>
        <w:t xml:space="preserve"> постановления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rsidR="00F74491" w:rsidRDefault="00F74491">
      <w:pPr>
        <w:pStyle w:val="ConsPlusNormal"/>
        <w:spacing w:before="220"/>
        <w:ind w:firstLine="540"/>
        <w:jc w:val="both"/>
      </w:pPr>
      <w:r>
        <w:t>5) включение в Соглашения о предоставлении субсидий юридическим лицам (за исключением субсидий муниципальным учреждениям), индивидуальным предпринимателям, а также физическим лицам - производителям товаров, работ, услуг, прочих субсидий юридическим лицам, предоставляемых из местного бюджета за счет средств субсидий, условия об отсутствии у получателей субсидий просроченной (неурегулированной) задолженности по денежным обязательствам перед муниципальным образованием (за исключением случаев, установленных муниципальным образованием);</w:t>
      </w:r>
    </w:p>
    <w:p w:rsidR="00F74491" w:rsidRDefault="00F74491">
      <w:pPr>
        <w:pStyle w:val="ConsPlusNormal"/>
        <w:spacing w:before="220"/>
        <w:ind w:firstLine="540"/>
        <w:jc w:val="both"/>
      </w:pPr>
      <w:r>
        <w:t>6) наличие неиспользованного остатка субсидий, предоставленных ранее на аналогичные цели, в объеме, не превышающем 5% от общего объема субсидий, запланированных к предоставлению в соответствующем финансовом году, или его отсутствие;</w:t>
      </w:r>
    </w:p>
    <w:p w:rsidR="00F74491" w:rsidRDefault="00F74491">
      <w:pPr>
        <w:pStyle w:val="ConsPlusNormal"/>
        <w:spacing w:before="220"/>
        <w:ind w:firstLine="540"/>
        <w:jc w:val="both"/>
      </w:pPr>
      <w:r>
        <w:t>7)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предоставляются субсидии, установлен в местном бюджете ниже уровней, предусмотренных порядками предоставления субсидий,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rsidR="00F74491" w:rsidRDefault="00F74491">
      <w:pPr>
        <w:pStyle w:val="ConsPlusNormal"/>
        <w:spacing w:before="220"/>
        <w:ind w:firstLine="540"/>
        <w:jc w:val="both"/>
      </w:pPr>
      <w:r>
        <w:t>8) представление заявки муниципального образования в министерство транспорта и дорожного хозяйства Новосибирской области (далее - Минтранс НСО) на перечисление субсидии.</w:t>
      </w:r>
    </w:p>
    <w:p w:rsidR="00F74491" w:rsidRDefault="00F74491">
      <w:pPr>
        <w:pStyle w:val="ConsPlusNormal"/>
        <w:spacing w:before="220"/>
        <w:ind w:firstLine="540"/>
        <w:jc w:val="both"/>
      </w:pPr>
      <w:r>
        <w:t>Муниципальное образование, соответствующее условиям предоставления субсидии, не позднее 1 июля текущего финансового года представляет в Минтранс НСО составленную в произвольной форме заявку на предоставление субсидии на очередной финансовый год с указанием мероприятий в соответствии с настоящими условиями.</w:t>
      </w:r>
    </w:p>
    <w:p w:rsidR="00F74491" w:rsidRDefault="00F74491">
      <w:pPr>
        <w:pStyle w:val="ConsPlusNormal"/>
        <w:jc w:val="both"/>
      </w:pPr>
      <w:r>
        <w:t xml:space="preserve">(в ред. </w:t>
      </w:r>
      <w:hyperlink r:id="rId130">
        <w:r>
          <w:rPr>
            <w:color w:val="0000FF"/>
          </w:rPr>
          <w:t>постановления</w:t>
        </w:r>
      </w:hyperlink>
      <w:r>
        <w:t xml:space="preserve"> Правительства Новосибирской области от 26.09.2023 N 443-п)</w:t>
      </w:r>
    </w:p>
    <w:p w:rsidR="00F74491" w:rsidRDefault="00F74491">
      <w:pPr>
        <w:pStyle w:val="ConsPlusNormal"/>
        <w:spacing w:before="220"/>
        <w:ind w:firstLine="540"/>
        <w:jc w:val="both"/>
      </w:pPr>
      <w:r>
        <w:t>По результатам сбора указанных заявок и прилагаемых документов Минтранс НСО в срок до 15 августа текущего финансового года формирует предложения в министерство финансов и налоговой политики Новосибирской области по включению в проект областного бюджета Новосибирской области на очередной финансовый год и плановый период по распределению субсидий из областного бюджета Новосибирской области на софинансирование расходных обязательств муниципальных образований.</w:t>
      </w:r>
    </w:p>
    <w:p w:rsidR="00F74491" w:rsidRDefault="00F74491">
      <w:pPr>
        <w:pStyle w:val="ConsPlusNormal"/>
        <w:spacing w:before="220"/>
        <w:ind w:firstLine="540"/>
        <w:jc w:val="both"/>
      </w:pPr>
      <w:r>
        <w:t xml:space="preserve">4. Отбор муниципальных образований для предоставления субсидии по обновлению (модернизации) подвижного состава наземного электрического общественного пассажирского транспорта в соответствии с </w:t>
      </w:r>
      <w:hyperlink w:anchor="P308">
        <w:r>
          <w:rPr>
            <w:color w:val="0000FF"/>
          </w:rPr>
          <w:t>пунктом 3</w:t>
        </w:r>
      </w:hyperlink>
      <w:r>
        <w:t xml:space="preserve"> Порядка производится по следующим критериям:</w:t>
      </w:r>
    </w:p>
    <w:p w:rsidR="00F74491" w:rsidRDefault="00F74491">
      <w:pPr>
        <w:pStyle w:val="ConsPlusNormal"/>
        <w:spacing w:before="220"/>
        <w:ind w:firstLine="540"/>
        <w:jc w:val="both"/>
      </w:pPr>
      <w:r>
        <w:t>1) наличие муниципальных правовых актов о развитии общественного пассажирского транспорта и транспортной инфраструктуры в целях обновления (модернизации) подвижного состава наземного электрического общественного пассажирского транспорта;</w:t>
      </w:r>
    </w:p>
    <w:p w:rsidR="00F74491" w:rsidRDefault="00F74491">
      <w:pPr>
        <w:pStyle w:val="ConsPlusNormal"/>
        <w:jc w:val="both"/>
      </w:pPr>
      <w:r>
        <w:t xml:space="preserve">(в ред. </w:t>
      </w:r>
      <w:hyperlink r:id="rId131">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2) наличие на территории муниципального образования контактной сети, кабельных линий и наземной транспортной инфраструктуры для наземного электрического общественного пассажирского транспорта;</w:t>
      </w:r>
    </w:p>
    <w:p w:rsidR="00F74491" w:rsidRDefault="00F74491">
      <w:pPr>
        <w:pStyle w:val="ConsPlusNormal"/>
        <w:spacing w:before="220"/>
        <w:ind w:firstLine="540"/>
        <w:jc w:val="both"/>
      </w:pPr>
      <w:r>
        <w:lastRenderedPageBreak/>
        <w:t>3) год изготовления (выпуска) приобретаемого (модернизированного) наземного электрического пассажирского транспортного средства должен быть не ранее года, предшествующего году заключения Соглашения о предоставлении субсидии.</w:t>
      </w:r>
    </w:p>
    <w:p w:rsidR="00F74491" w:rsidRDefault="00F74491">
      <w:pPr>
        <w:pStyle w:val="ConsPlusNormal"/>
        <w:spacing w:before="220"/>
        <w:ind w:firstLine="540"/>
        <w:jc w:val="both"/>
      </w:pPr>
      <w:r>
        <w:t>5. Отбор муниципальных образований Новосибирской области для предоставления субсидии на обновление (пополнение)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услуг отдельным категориям граждан, имеющим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производится по следующим критериям:</w:t>
      </w:r>
    </w:p>
    <w:p w:rsidR="00F74491" w:rsidRDefault="00F74491">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по обновлению (пополнению) автобусов, на исполнение которого предоставляется субсидия;</w:t>
      </w:r>
    </w:p>
    <w:p w:rsidR="00F74491" w:rsidRDefault="00F74491">
      <w:pPr>
        <w:pStyle w:val="ConsPlusNormal"/>
        <w:jc w:val="both"/>
      </w:pPr>
      <w:r>
        <w:t xml:space="preserve">(в ред. </w:t>
      </w:r>
      <w:hyperlink r:id="rId132">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2) автобусы, приобретаемые с учетом субсидии, предоставляемой из областного бюджета Новосибирской области местному бюджету, размер которой определяется в соответствии с Порядком, должны использоваться для работы на муниципальных или межмуниципальных маршрутах регулярных перевозок во внутриобластном сообщении с предоставлением льготного проезда в соответствии с реестром межмуниципальных маршрутов регулярных перевозок на территории Новосибирской области;</w:t>
      </w:r>
    </w:p>
    <w:p w:rsidR="00F74491" w:rsidRDefault="00F74491">
      <w:pPr>
        <w:pStyle w:val="ConsPlusNormal"/>
        <w:spacing w:before="220"/>
        <w:ind w:firstLine="540"/>
        <w:jc w:val="both"/>
      </w:pPr>
      <w:r>
        <w:t>3) 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F74491" w:rsidRDefault="00F74491">
      <w:pPr>
        <w:pStyle w:val="ConsPlusNormal"/>
        <w:spacing w:before="220"/>
        <w:ind w:firstLine="540"/>
        <w:jc w:val="both"/>
      </w:pPr>
      <w:r>
        <w:t>4) в случае приобретения автобусов для работы на межмуниципальных маршрутах регулярных перевозок во внутриобластном сообщении по нерегулируемым тарифам с предоставлением права льготного проезда - наличие договора о предоставлении субсидии из областного бюджета Новосибирской области в целях возмещения недополученных доходов, возникающих в результате предоставления льготного проезда, заключенного между перевозчиком и Минтрансом НСО.</w:t>
      </w:r>
    </w:p>
    <w:p w:rsidR="00F74491" w:rsidRDefault="00F74491">
      <w:pPr>
        <w:pStyle w:val="ConsPlusNormal"/>
        <w:spacing w:before="220"/>
        <w:ind w:firstLine="540"/>
        <w:jc w:val="both"/>
      </w:pPr>
      <w:r>
        <w:t>6. Отбор муниципальных образований Новосибирской области для предоставления субсидии на осуществление полномочий по организации регулярных перевозок пассажиров и багажа по маршрутам регулярных перевозок по следующим критериям:</w:t>
      </w:r>
    </w:p>
    <w:p w:rsidR="00F74491" w:rsidRDefault="00F74491">
      <w:pPr>
        <w:pStyle w:val="ConsPlusNormal"/>
        <w:spacing w:before="220"/>
        <w:ind w:firstLine="540"/>
        <w:jc w:val="both"/>
      </w:pPr>
      <w:r>
        <w:t>1) наличие нормативного правового акта муниципального образования, устанавливающего расходное обязательство муниципального образования, на исполнение которого предоставляется субсидия;</w:t>
      </w:r>
    </w:p>
    <w:p w:rsidR="00F74491" w:rsidRDefault="00F74491">
      <w:pPr>
        <w:pStyle w:val="ConsPlusNormal"/>
        <w:jc w:val="both"/>
      </w:pPr>
      <w:r>
        <w:t xml:space="preserve">(в ред. </w:t>
      </w:r>
      <w:hyperlink r:id="rId133">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2) предоставление органами муниципальных образований в Минтранс НСО расчета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соответствующего порядку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утвержденному нормативным правовым актом Министерства транспорта Российской Федерации;</w:t>
      </w:r>
    </w:p>
    <w:p w:rsidR="00F74491" w:rsidRDefault="00F74491">
      <w:pPr>
        <w:pStyle w:val="ConsPlusNormal"/>
        <w:spacing w:before="220"/>
        <w:ind w:firstLine="540"/>
        <w:jc w:val="both"/>
      </w:pPr>
      <w:r>
        <w:t xml:space="preserve">3) соответствие расчета начальной (максимальной) цены контракта, а также цены контракта, </w:t>
      </w:r>
      <w:r>
        <w:lastRenderedPageBreak/>
        <w:t>заключаемого с единственным поставщиком (подрядчиком, исполнителем), при осуществлении закупок в сфере регулярных перевозок пассажиров и багажа графику проведения конкурсных процедур и заключения муниципальных контрактов на осуществление регулярных перевозок по регулируемым тарифам в соответствии с документом планирования регулярных перевозок пассажиров и багажа по муниципальным маршрутам автомобильным транспортом муниципального образования.</w:t>
      </w:r>
    </w:p>
    <w:p w:rsidR="00F74491" w:rsidRDefault="00F74491">
      <w:pPr>
        <w:pStyle w:val="ConsPlusNormal"/>
        <w:spacing w:before="220"/>
        <w:ind w:firstLine="540"/>
        <w:jc w:val="both"/>
      </w:pPr>
      <w:r>
        <w:t xml:space="preserve">7. Основанием для предоставления субсидии является Соглашение, заключаемое между Минтрансом НСО и муниципальным образованием. Соглашение должно содержать в себе положения, предусмотренные </w:t>
      </w:r>
      <w:hyperlink r:id="rId134">
        <w:r>
          <w:rPr>
            <w:color w:val="0000FF"/>
          </w:rPr>
          <w:t>пунктом 8</w:t>
        </w:r>
      </w:hyperlink>
      <w:r>
        <w:t xml:space="preserve"> Правил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 "О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(далее - постановление N 40-п).</w:t>
      </w:r>
    </w:p>
    <w:p w:rsidR="00F74491" w:rsidRDefault="00F74491">
      <w:pPr>
        <w:pStyle w:val="ConsPlusNormal"/>
        <w:spacing w:before="220"/>
        <w:ind w:firstLine="540"/>
        <w:jc w:val="both"/>
      </w:pPr>
      <w:r>
        <w:t>Соглашение заключается на бумажном носителе или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w:t>
      </w:r>
    </w:p>
    <w:p w:rsidR="00F74491" w:rsidRDefault="00F74491">
      <w:pPr>
        <w:pStyle w:val="ConsPlusNormal"/>
        <w:jc w:val="both"/>
      </w:pPr>
      <w:r>
        <w:t xml:space="preserve">(абзац введен </w:t>
      </w:r>
      <w:hyperlink r:id="rId135">
        <w:r>
          <w:rPr>
            <w:color w:val="0000FF"/>
          </w:rPr>
          <w:t>постановлением</w:t>
        </w:r>
      </w:hyperlink>
      <w:r>
        <w:t xml:space="preserve"> Правительства Новосибирской области от 04.03.2025 N 88-п)</w:t>
      </w:r>
    </w:p>
    <w:p w:rsidR="00F74491" w:rsidRDefault="00F74491">
      <w:pPr>
        <w:pStyle w:val="ConsPlusNormal"/>
        <w:spacing w:before="220"/>
        <w:ind w:firstLine="540"/>
        <w:jc w:val="both"/>
      </w:pPr>
      <w:bookmarkStart w:id="3" w:name="P339"/>
      <w:bookmarkEnd w:id="3"/>
      <w:r>
        <w:t xml:space="preserve">8. 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не менее 50% расходного обязательства, предусмотренного на приобретение автобусов для муниципальных маршрутов регулярных перевозок по регулируемым тарифам, а в отношении приобретения автобусов, на которых в качестве топлива применяется компримированный природный газ (метан) и адаптированных для перевозки маломобильных групп населения, - не менее 20% расходного обязательства, предусмотренного на приобретение автобусов для муниципальных маршрутов регулярных перевозок по регулируемым тарифам, с учетом повышающих коэффициентов, предусмотренных </w:t>
      </w:r>
      <w:hyperlink w:anchor="P348">
        <w:r>
          <w:rPr>
            <w:color w:val="0000FF"/>
          </w:rPr>
          <w:t>пунктом 11</w:t>
        </w:r>
      </w:hyperlink>
      <w:r>
        <w:t xml:space="preserve"> настоящего Порядка.</w:t>
      </w:r>
    </w:p>
    <w:p w:rsidR="00F74491" w:rsidRDefault="00F74491">
      <w:pPr>
        <w:pStyle w:val="ConsPlusNormal"/>
        <w:jc w:val="both"/>
      </w:pPr>
      <w:r>
        <w:t xml:space="preserve">(в ред. </w:t>
      </w:r>
      <w:hyperlink r:id="rId136">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Уровень софинансирования расходного обязательства муниципального образования Новосибирской области за счет средств местного бюджета устанавливается в размере не менее 70% расходного обязательства, предусмотренного на приобретение автобусов для работы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F74491" w:rsidRDefault="00F74491">
      <w:pPr>
        <w:pStyle w:val="ConsPlusNormal"/>
        <w:jc w:val="both"/>
      </w:pPr>
      <w:r>
        <w:t xml:space="preserve">(п. 8 в ред. </w:t>
      </w:r>
      <w:hyperlink r:id="rId137">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bookmarkStart w:id="4" w:name="P343"/>
      <w:bookmarkEnd w:id="4"/>
      <w:r>
        <w:t>9. Уровень софинансирования Новосибирской областью объема расходных обязательств муниципальных образований, предусмотренный в целях содействия местным бюджетам в осуществлении полномочий по организации регулярных перевозок пассажиров и багажа по маршрутам регулярных перевозок, равен уровню софинансирования,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муниципального образования.</w:t>
      </w:r>
    </w:p>
    <w:p w:rsidR="00F74491" w:rsidRDefault="00F74491">
      <w:pPr>
        <w:pStyle w:val="ConsPlusNormal"/>
        <w:spacing w:before="220"/>
        <w:ind w:firstLine="540"/>
        <w:jc w:val="both"/>
      </w:pPr>
      <w:r>
        <w:t>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осуществлении полномочий по организации регулярных перевозок пассажиров и багажа по маршрутам регулярных перевозок,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Правительства Новосибирской области о предельных уровнях софинансирования на очередной финансовый год и плановый период для соответствующего поселения.</w:t>
      </w:r>
    </w:p>
    <w:p w:rsidR="00F74491" w:rsidRDefault="00F74491">
      <w:pPr>
        <w:pStyle w:val="ConsPlusNormal"/>
        <w:jc w:val="both"/>
      </w:pPr>
      <w:r>
        <w:lastRenderedPageBreak/>
        <w:t xml:space="preserve">(п. 9 в ред. </w:t>
      </w:r>
      <w:hyperlink r:id="rId138">
        <w:r>
          <w:rPr>
            <w:color w:val="0000FF"/>
          </w:rPr>
          <w:t>постановления</w:t>
        </w:r>
      </w:hyperlink>
      <w:r>
        <w:t xml:space="preserve"> Правительства Новосибирской области от 06.02.2024 N 32-п)</w:t>
      </w:r>
    </w:p>
    <w:p w:rsidR="00F74491" w:rsidRDefault="00F74491">
      <w:pPr>
        <w:pStyle w:val="ConsPlusNormal"/>
        <w:spacing w:before="220"/>
        <w:ind w:firstLine="540"/>
        <w:jc w:val="both"/>
      </w:pPr>
      <w:r>
        <w:t xml:space="preserve">10. В случае если объем бюджетных ассигнований, предусмотренных в местном бюджете, ниже уровня софинансирования, указанного в </w:t>
      </w:r>
      <w:hyperlink w:anchor="P343">
        <w:r>
          <w:rPr>
            <w:color w:val="0000FF"/>
          </w:rPr>
          <w:t>пункте 9</w:t>
        </w:r>
      </w:hyperlink>
      <w:r>
        <w:t xml:space="preserve"> настоящего Порядка, размер субсидии, предоставляемой местному бюджету, подлежит сокращению пропорционально снижению уровня софинансирования за счет средств местного бюджета.</w:t>
      </w:r>
    </w:p>
    <w:p w:rsidR="00F74491" w:rsidRDefault="00F74491">
      <w:pPr>
        <w:pStyle w:val="ConsPlusNormal"/>
        <w:jc w:val="both"/>
      </w:pPr>
      <w:r>
        <w:t xml:space="preserve">(в ред. </w:t>
      </w:r>
      <w:hyperlink r:id="rId139">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bookmarkStart w:id="5" w:name="P348"/>
      <w:bookmarkEnd w:id="5"/>
      <w:r>
        <w:t>11. Порядок распределения субсидий местным бюджетам с учетом предельных уровней софинансирования.</w:t>
      </w:r>
    </w:p>
    <w:p w:rsidR="00F74491" w:rsidRDefault="00F74491">
      <w:pPr>
        <w:pStyle w:val="ConsPlusNormal"/>
        <w:spacing w:before="220"/>
        <w:ind w:firstLine="540"/>
        <w:jc w:val="both"/>
      </w:pPr>
      <w:r>
        <w:t>При распределении субсидии городу Новосибирску (далее - город) на развитие метрополитена города учитывается наличие в собственности города объектов метрополитена, а также расходных обязательств на развитие метрополитена города Новосибирска.</w:t>
      </w:r>
    </w:p>
    <w:p w:rsidR="00F74491" w:rsidRDefault="00F74491">
      <w:pPr>
        <w:pStyle w:val="ConsPlusNormal"/>
        <w:spacing w:before="220"/>
        <w:ind w:firstLine="540"/>
        <w:jc w:val="both"/>
      </w:pPr>
      <w:r>
        <w:t>Расчет предельного объема субсидии С</w:t>
      </w:r>
      <w:r>
        <w:rPr>
          <w:vertAlign w:val="subscript"/>
        </w:rPr>
        <w:t>i</w:t>
      </w:r>
      <w:r>
        <w:t>, предоставляемой из областного бюджета Новосибирской области местному бюджету, осуществляется по следующей формуле:</w:t>
      </w:r>
    </w:p>
    <w:p w:rsidR="00F74491" w:rsidRDefault="00F74491">
      <w:pPr>
        <w:pStyle w:val="ConsPlusNormal"/>
        <w:ind w:firstLine="540"/>
        <w:jc w:val="both"/>
      </w:pPr>
    </w:p>
    <w:p w:rsidR="00F74491" w:rsidRDefault="00F74491">
      <w:pPr>
        <w:pStyle w:val="ConsPlusNormal"/>
        <w:jc w:val="center"/>
      </w:pPr>
      <w:r>
        <w:t>С</w:t>
      </w:r>
      <w:r>
        <w:rPr>
          <w:vertAlign w:val="subscript"/>
        </w:rPr>
        <w:t>i</w:t>
      </w:r>
      <w:r>
        <w:t xml:space="preserve"> = (V x К</w:t>
      </w:r>
      <w:r>
        <w:rPr>
          <w:vertAlign w:val="subscript"/>
        </w:rPr>
        <w:t>соф</w:t>
      </w:r>
      <w:r>
        <w:t>), где:</w:t>
      </w:r>
    </w:p>
    <w:p w:rsidR="00F74491" w:rsidRDefault="00F74491">
      <w:pPr>
        <w:pStyle w:val="ConsPlusNormal"/>
        <w:ind w:firstLine="540"/>
        <w:jc w:val="both"/>
      </w:pPr>
    </w:p>
    <w:p w:rsidR="00F74491" w:rsidRDefault="00F74491">
      <w:pPr>
        <w:pStyle w:val="ConsPlusNormal"/>
        <w:ind w:firstLine="540"/>
        <w:jc w:val="both"/>
      </w:pPr>
      <w:r>
        <w:t>V - объем работ, подлежащий исполнению в рамках проектно-сметной документации;</w:t>
      </w:r>
    </w:p>
    <w:p w:rsidR="00F74491" w:rsidRDefault="00F74491">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90 процентов расходного обязательства, предусмотренного на развитие метрополитена города Новосибирска, в соответствии с Порядком.</w:t>
      </w:r>
    </w:p>
    <w:p w:rsidR="00F74491" w:rsidRDefault="00F74491">
      <w:pPr>
        <w:pStyle w:val="ConsPlusNormal"/>
        <w:spacing w:before="220"/>
        <w:ind w:firstLine="540"/>
        <w:jc w:val="both"/>
      </w:pPr>
      <w:r>
        <w:t>Предельный объем субсидии С</w:t>
      </w:r>
      <w:r>
        <w:rPr>
          <w:vertAlign w:val="subscript"/>
        </w:rPr>
        <w:t>i</w:t>
      </w:r>
      <w:r>
        <w:t xml:space="preserve"> ограничивается размером бюджетных ассигнований, предусмотренных законом об областном бюджете Новосибирской области на текущий финансовый год и плановый период на софинансирование расходных обязательств муниципального образования на развитие метрополитена города Новосибирска.</w:t>
      </w:r>
    </w:p>
    <w:p w:rsidR="00F74491" w:rsidRDefault="00F74491">
      <w:pPr>
        <w:pStyle w:val="ConsPlusNormal"/>
        <w:spacing w:before="220"/>
        <w:ind w:firstLine="540"/>
        <w:jc w:val="both"/>
      </w:pPr>
      <w:r>
        <w:t>При предоставлении субсидий местным бюджетам на обновление (модернизацию)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размер субсидии (С</w:t>
      </w:r>
      <w:r>
        <w:rPr>
          <w:vertAlign w:val="subscript"/>
        </w:rPr>
        <w:t>ОБ</w:t>
      </w:r>
      <w:r>
        <w:t>), предоставляемой из областного бюджета местному бюджету на софинансирование расходных обязательств по обновлению (модернизации)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в случае финансового обеспечения затрат в целях заключения муниципальных контрактов, будет определяться по формуле:</w:t>
      </w:r>
    </w:p>
    <w:p w:rsidR="00F74491" w:rsidRDefault="00F74491">
      <w:pPr>
        <w:pStyle w:val="ConsPlusNormal"/>
        <w:ind w:firstLine="540"/>
        <w:jc w:val="both"/>
      </w:pPr>
    </w:p>
    <w:p w:rsidR="00F74491" w:rsidRDefault="00F74491">
      <w:pPr>
        <w:pStyle w:val="ConsPlusNormal"/>
        <w:jc w:val="center"/>
      </w:pPr>
      <w:r>
        <w:t>С</w:t>
      </w:r>
      <w:r>
        <w:rPr>
          <w:vertAlign w:val="subscript"/>
        </w:rPr>
        <w:t>ОБ</w:t>
      </w:r>
      <w:r>
        <w:t xml:space="preserve"> = N</w:t>
      </w:r>
      <w:r>
        <w:rPr>
          <w:vertAlign w:val="subscript"/>
        </w:rPr>
        <w:t>тр</w:t>
      </w:r>
      <w:r>
        <w:t xml:space="preserve"> x С</w:t>
      </w:r>
      <w:r>
        <w:rPr>
          <w:vertAlign w:val="subscript"/>
        </w:rPr>
        <w:t>тр</w:t>
      </w:r>
      <w:r>
        <w:t xml:space="preserve"> x К</w:t>
      </w:r>
      <w:r>
        <w:rPr>
          <w:vertAlign w:val="subscript"/>
        </w:rPr>
        <w:t>соф</w:t>
      </w:r>
      <w:r>
        <w:t>, где:</w:t>
      </w:r>
    </w:p>
    <w:p w:rsidR="00F74491" w:rsidRDefault="00F74491">
      <w:pPr>
        <w:pStyle w:val="ConsPlusNormal"/>
        <w:ind w:firstLine="540"/>
        <w:jc w:val="both"/>
      </w:pPr>
    </w:p>
    <w:p w:rsidR="00F74491" w:rsidRDefault="00F74491">
      <w:pPr>
        <w:pStyle w:val="ConsPlusNormal"/>
        <w:ind w:firstLine="540"/>
        <w:jc w:val="both"/>
      </w:pPr>
      <w:r>
        <w:t>N</w:t>
      </w:r>
      <w:r>
        <w:rPr>
          <w:vertAlign w:val="subscript"/>
        </w:rPr>
        <w:t>тр</w:t>
      </w:r>
      <w:r>
        <w:t xml:space="preserve"> - планируемое количество единиц наземного электрического общественного пассажирского транспорта, требующего обновления (модернизации) в текущем году, указанное в заявке муниципального образования;</w:t>
      </w:r>
    </w:p>
    <w:p w:rsidR="00F74491" w:rsidRDefault="00F74491">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50 процентов стоимости обновления (модернизации) одной единицы наземного электрического общественного пассажирского транспорта (С</w:t>
      </w:r>
      <w:r>
        <w:rPr>
          <w:vertAlign w:val="subscript"/>
        </w:rPr>
        <w:t>тр</w:t>
      </w:r>
      <w:r>
        <w:t>);</w:t>
      </w:r>
    </w:p>
    <w:p w:rsidR="00F74491" w:rsidRDefault="00F74491">
      <w:pPr>
        <w:pStyle w:val="ConsPlusNormal"/>
        <w:spacing w:before="220"/>
        <w:ind w:firstLine="540"/>
        <w:jc w:val="both"/>
      </w:pPr>
      <w:r>
        <w:t>С</w:t>
      </w:r>
      <w:r>
        <w:rPr>
          <w:vertAlign w:val="subscript"/>
        </w:rPr>
        <w:t>тр</w:t>
      </w:r>
      <w:r>
        <w:t xml:space="preserve"> - планируемая стоимость обновления (модернизации) одной единицы наземного электрического общественного пассажирского транспорта, указанная в заявке муниципального образования.</w:t>
      </w:r>
    </w:p>
    <w:p w:rsidR="00F74491" w:rsidRDefault="00F74491">
      <w:pPr>
        <w:pStyle w:val="ConsPlusNormal"/>
        <w:spacing w:before="220"/>
        <w:ind w:firstLine="540"/>
        <w:jc w:val="both"/>
      </w:pPr>
      <w:r>
        <w:t>Размер субсидии (С</w:t>
      </w:r>
      <w:r>
        <w:rPr>
          <w:vertAlign w:val="subscript"/>
        </w:rPr>
        <w:t>фр</w:t>
      </w:r>
      <w:r>
        <w:t xml:space="preserve">), предоставляемой из областного бюджета местному бюджету на софинансирование расходных обязательств по обновлению (модернизации) подвижного состава </w:t>
      </w:r>
      <w:r>
        <w:lastRenderedPageBreak/>
        <w:t>наземного электрического общественного пассажирского транспорта на муниципальных маршрутах регулярных перевозок по регулируемым тарифам в случае возмещения затрат по заключенным в текущем финансовом году муниципальным контрактам, будет определяться по формуле:</w:t>
      </w:r>
    </w:p>
    <w:p w:rsidR="00F74491" w:rsidRDefault="00F74491">
      <w:pPr>
        <w:pStyle w:val="ConsPlusNormal"/>
        <w:ind w:firstLine="540"/>
        <w:jc w:val="both"/>
      </w:pPr>
    </w:p>
    <w:p w:rsidR="00F74491" w:rsidRDefault="00F74491">
      <w:pPr>
        <w:pStyle w:val="ConsPlusNormal"/>
        <w:jc w:val="center"/>
      </w:pPr>
      <w:r>
        <w:t>С</w:t>
      </w:r>
      <w:r>
        <w:rPr>
          <w:vertAlign w:val="subscript"/>
        </w:rPr>
        <w:t>фр</w:t>
      </w:r>
      <w:r>
        <w:t xml:space="preserve"> = С</w:t>
      </w:r>
      <w:r>
        <w:rPr>
          <w:vertAlign w:val="subscript"/>
        </w:rPr>
        <w:t>к</w:t>
      </w:r>
      <w:r>
        <w:t xml:space="preserve"> x К</w:t>
      </w:r>
      <w:r>
        <w:rPr>
          <w:vertAlign w:val="subscript"/>
        </w:rPr>
        <w:t>соф</w:t>
      </w:r>
      <w:r>
        <w:t>, где:</w:t>
      </w:r>
    </w:p>
    <w:p w:rsidR="00F74491" w:rsidRDefault="00F74491">
      <w:pPr>
        <w:pStyle w:val="ConsPlusNormal"/>
        <w:ind w:firstLine="540"/>
        <w:jc w:val="both"/>
      </w:pPr>
    </w:p>
    <w:p w:rsidR="00F74491" w:rsidRDefault="00F74491">
      <w:pPr>
        <w:pStyle w:val="ConsPlusNormal"/>
        <w:ind w:firstLine="540"/>
        <w:jc w:val="both"/>
      </w:pPr>
      <w:r>
        <w:t>С</w:t>
      </w:r>
      <w:r>
        <w:rPr>
          <w:vertAlign w:val="subscript"/>
        </w:rPr>
        <w:t>к</w:t>
      </w:r>
      <w:r>
        <w:t xml:space="preserve"> - цена заключенного муниципального контракта в текущем финансовом году;</w:t>
      </w:r>
    </w:p>
    <w:p w:rsidR="00F74491" w:rsidRDefault="00F74491">
      <w:pPr>
        <w:pStyle w:val="ConsPlusNormal"/>
        <w:spacing w:before="220"/>
        <w:ind w:firstLine="540"/>
        <w:jc w:val="both"/>
      </w:pPr>
      <w:r>
        <w:t>К</w:t>
      </w:r>
      <w:r>
        <w:rPr>
          <w:vertAlign w:val="subscript"/>
        </w:rPr>
        <w:t>соф</w:t>
      </w:r>
      <w:r>
        <w:t xml:space="preserve"> - коэффициент софинансирования из областного бюджета Новосибирской области, который устанавливается в размере от 0 до 80 процентов цены заключенного муниципального контракта в текущем финансовом году.</w:t>
      </w:r>
    </w:p>
    <w:p w:rsidR="00F74491" w:rsidRDefault="00F74491">
      <w:pPr>
        <w:pStyle w:val="ConsPlusNormal"/>
        <w:spacing w:before="220"/>
        <w:ind w:firstLine="540"/>
        <w:jc w:val="both"/>
      </w:pPr>
      <w:r>
        <w:t>При планировании размера субсидии местным бюджетам на пополнение (обновление) подвижного состава общественного пассажирского автомобильного транспорта (далее - приобретение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размер субсидии (С</w:t>
      </w:r>
      <w:r>
        <w:rPr>
          <w:vertAlign w:val="subscript"/>
        </w:rPr>
        <w:t>суб</w:t>
      </w:r>
      <w:r>
        <w:t>), предоставляемой из областного бюджета местному бюджету на софинансирование расходных обязательств по приобретению автобусов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F74491" w:rsidRDefault="00F74491">
      <w:pPr>
        <w:pStyle w:val="ConsPlusNormal"/>
        <w:ind w:firstLine="540"/>
        <w:jc w:val="both"/>
      </w:pPr>
    </w:p>
    <w:p w:rsidR="00F74491" w:rsidRDefault="00F74491">
      <w:pPr>
        <w:pStyle w:val="ConsPlusNormal"/>
        <w:jc w:val="center"/>
      </w:pPr>
      <w:r>
        <w:rPr>
          <w:noProof/>
          <w:position w:val="-26"/>
        </w:rPr>
        <w:drawing>
          <wp:inline distT="0" distB="0" distL="0" distR="0">
            <wp:extent cx="2399665" cy="47180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399665" cy="471805"/>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i - марки приобретаемых автобусов;</w:t>
      </w:r>
    </w:p>
    <w:p w:rsidR="00F74491" w:rsidRDefault="00F74491">
      <w:pPr>
        <w:pStyle w:val="ConsPlusNormal"/>
        <w:spacing w:before="220"/>
        <w:ind w:firstLine="540"/>
        <w:jc w:val="both"/>
      </w:pPr>
      <w:r>
        <w:t>N</w:t>
      </w:r>
      <w:r>
        <w:rPr>
          <w:vertAlign w:val="subscript"/>
        </w:rPr>
        <w:t>авт</w:t>
      </w:r>
      <w:r>
        <w:t xml:space="preserve"> - планируемое в текущем или очередном финансовом году для приобретения количество автобусов по каждой i-й марке, указанное в заявке муниципального образования;</w:t>
      </w:r>
    </w:p>
    <w:p w:rsidR="00F74491" w:rsidRDefault="00F74491">
      <w:pPr>
        <w:pStyle w:val="ConsPlusNormal"/>
        <w:spacing w:before="220"/>
        <w:ind w:firstLine="540"/>
        <w:jc w:val="both"/>
      </w:pPr>
      <w:r>
        <w:t>С</w:t>
      </w:r>
      <w:r>
        <w:rPr>
          <w:vertAlign w:val="subscript"/>
        </w:rPr>
        <w:t>авт</w:t>
      </w:r>
      <w:r>
        <w:t xml:space="preserve"> - планируемая стоимость приобретения одной единицы автобуса по каждой i-й марке;</w:t>
      </w:r>
    </w:p>
    <w:p w:rsidR="00F74491" w:rsidRDefault="00F74491">
      <w:pPr>
        <w:pStyle w:val="ConsPlusNormal"/>
        <w:spacing w:before="220"/>
        <w:ind w:firstLine="540"/>
        <w:jc w:val="both"/>
      </w:pPr>
      <w:r>
        <w:rPr>
          <w:noProof/>
          <w:position w:val="-12"/>
        </w:rPr>
        <w:drawing>
          <wp:inline distT="0" distB="0" distL="0" distR="0">
            <wp:extent cx="387985" cy="2933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коэффициент софинансирования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 который устанавливается в размере от 0 до 80 процентов от стоимости одной единицы автобуса и определяется по формуле:</w:t>
      </w:r>
    </w:p>
    <w:p w:rsidR="00F74491" w:rsidRDefault="00F74491">
      <w:pPr>
        <w:pStyle w:val="ConsPlusNormal"/>
        <w:ind w:firstLine="540"/>
        <w:jc w:val="both"/>
      </w:pPr>
    </w:p>
    <w:p w:rsidR="00F74491" w:rsidRDefault="00F74491">
      <w:pPr>
        <w:pStyle w:val="ConsPlusNormal"/>
        <w:jc w:val="center"/>
      </w:pPr>
      <w:r>
        <w:rPr>
          <w:noProof/>
          <w:position w:val="-12"/>
        </w:rPr>
        <w:drawing>
          <wp:inline distT="0" distB="0" distL="0" distR="0">
            <wp:extent cx="2232025" cy="2933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2232025" cy="29337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К</w:t>
      </w:r>
      <w:r>
        <w:rPr>
          <w:vertAlign w:val="subscript"/>
        </w:rPr>
        <w:t>осн</w:t>
      </w:r>
      <w:r>
        <w:t xml:space="preserve"> - коэффициент, равный не более 50% стоимости приобретения одной единицы автобуса для работы по регулируемым тарифам на муниципальных маршрутах регулярных перевозок в границах муниципальных образований;</w:t>
      </w:r>
    </w:p>
    <w:p w:rsidR="00F74491" w:rsidRDefault="00F74491">
      <w:pPr>
        <w:pStyle w:val="ConsPlusNormal"/>
        <w:spacing w:before="220"/>
        <w:ind w:firstLine="540"/>
        <w:jc w:val="both"/>
      </w:pPr>
      <w:r>
        <w:t>К</w:t>
      </w:r>
      <w:r>
        <w:rPr>
          <w:vertAlign w:val="subscript"/>
        </w:rPr>
        <w:t>пов1</w:t>
      </w:r>
      <w:r>
        <w:t xml:space="preserve"> - повышающий коэффициент, равный не более 10% стоимости приобретения одной единицы низкопольного автобуса, адаптированного для перевозки маломобильных групп населения;</w:t>
      </w:r>
    </w:p>
    <w:p w:rsidR="00F74491" w:rsidRDefault="00F74491">
      <w:pPr>
        <w:pStyle w:val="ConsPlusNormal"/>
        <w:spacing w:before="220"/>
        <w:ind w:firstLine="540"/>
        <w:jc w:val="both"/>
      </w:pPr>
      <w:r>
        <w:t>К</w:t>
      </w:r>
      <w:r>
        <w:rPr>
          <w:vertAlign w:val="subscript"/>
        </w:rPr>
        <w:t>пов2</w:t>
      </w:r>
      <w:r>
        <w:t xml:space="preserve"> - повышающий коэффициент, равный не более 10% стоимости приобретения одной единицы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не </w:t>
      </w:r>
      <w:r>
        <w:lastRenderedPageBreak/>
        <w:t>более 20% стоимости приобретения одной единицы автобуса, на котором в качестве топлива применяется компримированный природный газ (метан).</w:t>
      </w:r>
    </w:p>
    <w:p w:rsidR="00F74491" w:rsidRDefault="00F74491">
      <w:pPr>
        <w:pStyle w:val="ConsPlusNormal"/>
        <w:spacing w:before="220"/>
        <w:ind w:firstLine="540"/>
        <w:jc w:val="both"/>
      </w:pPr>
      <w:r>
        <w:t>В случае приобретения автобусов по муниципальным контрактам (договорам) на оказание услуг по финансовой аренде (лизингу) размер субсидии (</w:t>
      </w:r>
      <w:r>
        <w:rPr>
          <w:noProof/>
          <w:position w:val="-9"/>
        </w:rPr>
        <w:drawing>
          <wp:inline distT="0" distB="0" distL="0" distR="0">
            <wp:extent cx="349250" cy="26543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49250" cy="265430"/>
                    </a:xfrm>
                    <a:prstGeom prst="rect">
                      <a:avLst/>
                    </a:prstGeom>
                    <a:noFill/>
                    <a:ln>
                      <a:noFill/>
                    </a:ln>
                  </pic:spPr>
                </pic:pic>
              </a:graphicData>
            </a:graphic>
          </wp:inline>
        </w:drawing>
      </w:r>
      <w:r>
        <w:t>), предоставляемой из областного бюджета местному бюджету на софинансирование расходных обязательств по приобретению автобусов по муниципальным контрактам (договорам) на оказание услуг по финансовой аренде (лизингу) для работы по регулируемым тарифам на муниципальных маршрутах регулярных перевозок и на межмуниципальных маршрутах регулярных перевозок во внутриобластном сообщении по нерегулируемым тарифам с предоставлением льготного проезда, будет определяться по формуле:</w:t>
      </w:r>
    </w:p>
    <w:p w:rsidR="00F74491" w:rsidRDefault="00F74491">
      <w:pPr>
        <w:pStyle w:val="ConsPlusNormal"/>
        <w:ind w:firstLine="540"/>
        <w:jc w:val="both"/>
      </w:pPr>
    </w:p>
    <w:p w:rsidR="00F74491" w:rsidRDefault="00F74491">
      <w:pPr>
        <w:pStyle w:val="ConsPlusNormal"/>
        <w:jc w:val="center"/>
      </w:pPr>
      <w:r>
        <w:rPr>
          <w:noProof/>
          <w:position w:val="-12"/>
        </w:rPr>
        <w:drawing>
          <wp:inline distT="0" distB="0" distL="0" distR="0">
            <wp:extent cx="1564640" cy="2933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1564640" cy="29337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С</w:t>
      </w:r>
      <w:r>
        <w:rPr>
          <w:vertAlign w:val="subscript"/>
        </w:rPr>
        <w:t>л</w:t>
      </w:r>
      <w:r>
        <w:t xml:space="preserve"> - цена заключенного муниципального контракта (договора) на оказание услуг по финансовой аренде (лизингу) в текущем финансовом году;</w:t>
      </w:r>
    </w:p>
    <w:p w:rsidR="00F74491" w:rsidRDefault="00F74491">
      <w:pPr>
        <w:pStyle w:val="ConsPlusNormal"/>
        <w:spacing w:before="220"/>
        <w:ind w:firstLine="540"/>
        <w:jc w:val="both"/>
      </w:pPr>
      <w:r>
        <w:rPr>
          <w:noProof/>
          <w:position w:val="-12"/>
        </w:rPr>
        <w:drawing>
          <wp:inline distT="0" distB="0" distL="0" distR="0">
            <wp:extent cx="387985" cy="2933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 коэффициент софинансирования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 который устанавливается в размере от 0 до 80 процентов от стоимости одной единицы автобуса и определяется по формуле:</w:t>
      </w:r>
    </w:p>
    <w:p w:rsidR="00F74491" w:rsidRDefault="00F74491">
      <w:pPr>
        <w:pStyle w:val="ConsPlusNormal"/>
        <w:ind w:firstLine="540"/>
        <w:jc w:val="both"/>
      </w:pPr>
    </w:p>
    <w:p w:rsidR="00F74491" w:rsidRDefault="00F74491">
      <w:pPr>
        <w:pStyle w:val="ConsPlusNormal"/>
        <w:jc w:val="center"/>
      </w:pPr>
      <w:r>
        <w:rPr>
          <w:noProof/>
          <w:position w:val="-12"/>
        </w:rPr>
        <w:drawing>
          <wp:inline distT="0" distB="0" distL="0" distR="0">
            <wp:extent cx="2277110" cy="2933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2277110" cy="29337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К</w:t>
      </w:r>
      <w:r>
        <w:rPr>
          <w:vertAlign w:val="subscript"/>
        </w:rPr>
        <w:t>осн</w:t>
      </w:r>
      <w:r>
        <w:t xml:space="preserve"> - коэффициент, равный не более 50% стоимости приобретения автобусов по муниципальному контракту (договору) на оказание услуг по финансовой аренде (лизингу) для работы по регулируемым тарифам на муниципальных маршрутах регулярных перевозок в границах муниципальных образований;</w:t>
      </w:r>
    </w:p>
    <w:p w:rsidR="00F74491" w:rsidRDefault="00F74491">
      <w:pPr>
        <w:pStyle w:val="ConsPlusNormal"/>
        <w:spacing w:before="220"/>
        <w:ind w:firstLine="540"/>
        <w:jc w:val="both"/>
      </w:pPr>
      <w:r>
        <w:rPr>
          <w:noProof/>
          <w:position w:val="-9"/>
        </w:rPr>
        <w:drawing>
          <wp:inline distT="0" distB="0" distL="0" distR="0">
            <wp:extent cx="405130" cy="26543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405130" cy="265430"/>
                    </a:xfrm>
                    <a:prstGeom prst="rect">
                      <a:avLst/>
                    </a:prstGeom>
                    <a:noFill/>
                    <a:ln>
                      <a:noFill/>
                    </a:ln>
                  </pic:spPr>
                </pic:pic>
              </a:graphicData>
            </a:graphic>
          </wp:inline>
        </w:drawing>
      </w:r>
      <w:r>
        <w:t xml:space="preserve"> - повышающий коэффициент, равный не более 10% цены муниципального контракта (договора) на оказание услуг по финансовой аренде (лизингу) низкопольного автобуса, адаптированного для перевозки маломобильных групп населения;</w:t>
      </w:r>
    </w:p>
    <w:p w:rsidR="00F74491" w:rsidRDefault="00F74491">
      <w:pPr>
        <w:pStyle w:val="ConsPlusNormal"/>
        <w:spacing w:before="220"/>
        <w:ind w:firstLine="540"/>
        <w:jc w:val="both"/>
      </w:pPr>
      <w:r>
        <w:rPr>
          <w:noProof/>
          <w:position w:val="-9"/>
        </w:rPr>
        <w:drawing>
          <wp:inline distT="0" distB="0" distL="0" distR="0">
            <wp:extent cx="419100" cy="2654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19100" cy="265430"/>
                    </a:xfrm>
                    <a:prstGeom prst="rect">
                      <a:avLst/>
                    </a:prstGeom>
                    <a:noFill/>
                    <a:ln>
                      <a:noFill/>
                    </a:ln>
                  </pic:spPr>
                </pic:pic>
              </a:graphicData>
            </a:graphic>
          </wp:inline>
        </w:drawing>
      </w:r>
      <w:r>
        <w:t xml:space="preserve"> - повышающий коэффициент, равный не более 10% цены муниципального контракта (договора) на оказание услуг по финансовой аренде (лизингу) автобуса с улучшенными экологическими характеристиками, работающего на газомоторном топливе (кроме компримированного природного газа - метана), или равный не более 20% цены муниципального контракта (договора) на оказание услуг по финансовой аренде (лизингу) автобуса, на котором в качестве топлива применяется компримированный природный газ (метан).</w:t>
      </w:r>
    </w:p>
    <w:p w:rsidR="00F74491" w:rsidRDefault="00F74491">
      <w:pPr>
        <w:pStyle w:val="ConsPlusNormal"/>
        <w:spacing w:before="220"/>
        <w:ind w:firstLine="540"/>
        <w:jc w:val="both"/>
      </w:pPr>
      <w:r>
        <w:t xml:space="preserve">В случае приобретения автобусов для работы по нерегулируемым тарифам на межмуниципальных маршрутах регулярных перевозок во внутриобластном сообщении с предоставлением льготного проезда коэффициент софинансирования приобретения одной единицы автобуса </w:t>
      </w:r>
      <w:r>
        <w:rPr>
          <w:noProof/>
          <w:position w:val="-12"/>
        </w:rPr>
        <w:drawing>
          <wp:inline distT="0" distB="0" distL="0" distR="0">
            <wp:extent cx="387985" cy="29337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или цены муниципального контракта (договора) на оказание услуг по финансовой аренде (лизингу) </w:t>
      </w:r>
      <w:r>
        <w:rPr>
          <w:noProof/>
          <w:position w:val="-12"/>
        </w:rPr>
        <w:drawing>
          <wp:inline distT="0" distB="0" distL="0" distR="0">
            <wp:extent cx="387985" cy="29337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387985" cy="293370"/>
                    </a:xfrm>
                    <a:prstGeom prst="rect">
                      <a:avLst/>
                    </a:prstGeom>
                    <a:noFill/>
                    <a:ln>
                      <a:noFill/>
                    </a:ln>
                  </pic:spPr>
                </pic:pic>
              </a:graphicData>
            </a:graphic>
          </wp:inline>
        </w:drawing>
      </w:r>
      <w:r>
        <w:t xml:space="preserve"> равен не более 30%.</w:t>
      </w:r>
    </w:p>
    <w:p w:rsidR="00F74491" w:rsidRDefault="00F74491">
      <w:pPr>
        <w:pStyle w:val="ConsPlusNormal"/>
        <w:spacing w:before="220"/>
        <w:ind w:firstLine="540"/>
        <w:jc w:val="both"/>
      </w:pPr>
      <w:r>
        <w:t>При планировании размера субсидий местным бюджетам на осуществление полномочий по организации регулярных перевозок пассажиров и багажа по маршрутам регулярных перевозок размер субсидии (С</w:t>
      </w:r>
      <w:r>
        <w:rPr>
          <w:vertAlign w:val="subscript"/>
        </w:rPr>
        <w:t>нмцк</w:t>
      </w:r>
      <w:r>
        <w:t xml:space="preserve">), предоставляемой из областного бюджета местному бюджету на </w:t>
      </w:r>
      <w:r>
        <w:lastRenderedPageBreak/>
        <w:t>софинансирование расходных обязательств по осуществлению полномочий по организации регулярных перевозок пассажиров и багажа по маршрутам регулярных перевозок, будет определяться по формуле:</w:t>
      </w:r>
    </w:p>
    <w:p w:rsidR="00F74491" w:rsidRDefault="00F74491">
      <w:pPr>
        <w:pStyle w:val="ConsPlusNormal"/>
        <w:ind w:firstLine="540"/>
        <w:jc w:val="both"/>
      </w:pPr>
    </w:p>
    <w:p w:rsidR="00F74491" w:rsidRDefault="00F74491">
      <w:pPr>
        <w:pStyle w:val="ConsPlusNormal"/>
        <w:jc w:val="center"/>
      </w:pPr>
      <w:r>
        <w:t>С</w:t>
      </w:r>
      <w:r>
        <w:rPr>
          <w:vertAlign w:val="subscript"/>
        </w:rPr>
        <w:t>нмцк</w:t>
      </w:r>
      <w:r>
        <w:t xml:space="preserve"> = (С</w:t>
      </w:r>
      <w:r>
        <w:rPr>
          <w:vertAlign w:val="subscript"/>
        </w:rPr>
        <w:t>к</w:t>
      </w:r>
      <w:r>
        <w:t xml:space="preserve"> x К</w:t>
      </w:r>
      <w:r>
        <w:rPr>
          <w:vertAlign w:val="subscript"/>
        </w:rPr>
        <w:t>нмцк</w:t>
      </w:r>
      <w:r>
        <w:t>), где:</w:t>
      </w:r>
    </w:p>
    <w:p w:rsidR="00F74491" w:rsidRDefault="00F74491">
      <w:pPr>
        <w:pStyle w:val="ConsPlusNormal"/>
        <w:ind w:firstLine="540"/>
        <w:jc w:val="both"/>
      </w:pPr>
    </w:p>
    <w:p w:rsidR="00F74491" w:rsidRDefault="00F74491">
      <w:pPr>
        <w:pStyle w:val="ConsPlusNormal"/>
        <w:ind w:firstLine="540"/>
        <w:jc w:val="both"/>
      </w:pPr>
      <w:r>
        <w:t>С</w:t>
      </w:r>
      <w:r>
        <w:rPr>
          <w:vertAlign w:val="subscript"/>
        </w:rPr>
        <w:t>к</w:t>
      </w:r>
      <w:r>
        <w:t xml:space="preserve"> - цена заключенного муниципального контракта на осуществление регулярных перевозок пассажиров и багажа по муниципальным маршрутам регулярных перевозок по регулируемым тарифам в текущем финансовом году;</w:t>
      </w:r>
    </w:p>
    <w:p w:rsidR="00F74491" w:rsidRDefault="00F74491">
      <w:pPr>
        <w:pStyle w:val="ConsPlusNormal"/>
        <w:spacing w:before="220"/>
        <w:ind w:firstLine="540"/>
        <w:jc w:val="both"/>
      </w:pPr>
      <w:r>
        <w:t>К</w:t>
      </w:r>
      <w:r>
        <w:rPr>
          <w:vertAlign w:val="subscript"/>
        </w:rPr>
        <w:t>нмцк</w:t>
      </w:r>
      <w:r>
        <w:t xml:space="preserve"> - коэффициент софинансирования Новосибирской областью объема расходных обязательств муниципальных образований, который устанавливается в пределах уровня софинансирования, предусматриваемого распоряжением Правительства Новосибирской области о предельных уровнях софинансирования на очередной финансовый год и плановый период.</w:t>
      </w:r>
    </w:p>
    <w:p w:rsidR="00F74491" w:rsidRDefault="00F74491">
      <w:pPr>
        <w:pStyle w:val="ConsPlusNormal"/>
        <w:spacing w:before="220"/>
        <w:ind w:firstLine="540"/>
        <w:jc w:val="both"/>
      </w:pPr>
      <w:r>
        <w:t>Предельный объем субсидии С</w:t>
      </w:r>
      <w:r>
        <w:rPr>
          <w:vertAlign w:val="subscript"/>
        </w:rPr>
        <w:t>нмцк</w:t>
      </w:r>
      <w:r>
        <w:t xml:space="preserve"> ограничивается размером бюджетных ассигнований, предусмотренных законом об областном бюджете Новосибирской области на текущий год и плановый период на софинансирование расходных обязательств муниципального образования на содействие местным бюджетам в осуществлении полномочий по организации регулярных перевозок пассажиров и багажа по маршрутам регулярных перевозок.</w:t>
      </w:r>
    </w:p>
    <w:p w:rsidR="00F74491" w:rsidRDefault="00F74491">
      <w:pPr>
        <w:pStyle w:val="ConsPlusNormal"/>
        <w:spacing w:before="220"/>
        <w:ind w:firstLine="540"/>
        <w:jc w:val="both"/>
      </w:pPr>
      <w:r>
        <w:t>Содействие местным бюджетам муниципальных образований в виде предоставления субсидий из областного бюджета Новосибирской области на приобретение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на очередной финансовый год и содействие местным бюджетам в осуществлении полномочий по организации регулярных перевозок пассажиров и багажа по маршрутам регулярных перевозок осуществляется исходя из:</w:t>
      </w:r>
    </w:p>
    <w:p w:rsidR="00F74491" w:rsidRDefault="00F74491">
      <w:pPr>
        <w:pStyle w:val="ConsPlusNormal"/>
        <w:spacing w:before="220"/>
        <w:ind w:firstLine="540"/>
        <w:jc w:val="both"/>
      </w:pPr>
      <w:r>
        <w:t>объемов бюджетных ассигнований, предусмотренных в законе Новосибирской области об областном бюджете Новосибирской области на соответствующий финансовый год и плановый период;</w:t>
      </w:r>
    </w:p>
    <w:p w:rsidR="00F74491" w:rsidRDefault="00F74491">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приобретения автобусов для работы на муниципальных маршрутах регулярных перевозок по регулируемым тарифам в границах муниципальных образований и на межмуниципальных маршрутах регулярных перевозок во внутриобластном сообщении по нерегулируемым тарифам с предоставлением льготного проезда (далее - заявки органов местного самоуправления);</w:t>
      </w:r>
    </w:p>
    <w:p w:rsidR="00F74491" w:rsidRDefault="00F74491">
      <w:pPr>
        <w:pStyle w:val="ConsPlusNormal"/>
        <w:spacing w:before="220"/>
        <w:ind w:firstLine="540"/>
        <w:jc w:val="both"/>
      </w:pPr>
      <w:r>
        <w:t>заявок органов местного самоуправления муниципальных образований Новосибирской области на получение субсидий из областного бюджета Новосибирской области в целях осуществления полномочий по организации регулярных перевозок пассажиров и багажа по маршрутам регулярных перевозок.</w:t>
      </w:r>
    </w:p>
    <w:p w:rsidR="00F74491" w:rsidRDefault="00F74491">
      <w:pPr>
        <w:pStyle w:val="ConsPlusNormal"/>
        <w:spacing w:before="220"/>
        <w:ind w:firstLine="540"/>
        <w:jc w:val="both"/>
      </w:pPr>
      <w:r>
        <w:t>Заявки органов местного самоуправления представляются в Минтранс НСО до 1 июля года, предшествующего очередному финансовому году.</w:t>
      </w:r>
    </w:p>
    <w:p w:rsidR="00F74491" w:rsidRDefault="00F74491">
      <w:pPr>
        <w:pStyle w:val="ConsPlusNormal"/>
        <w:spacing w:before="220"/>
        <w:ind w:firstLine="540"/>
        <w:jc w:val="both"/>
      </w:pPr>
      <w:r>
        <w:t xml:space="preserve">Заявки органов местного самоуправления на текущий финансовый год могут быть уточнены до 1 июля текущего финансового года при условии наличия неиспользованных объемов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При отсутствии неиспользованных объемов бюджетных ассигнований размер субсидии, предоставляемой из областного бюджета местному бюджету на софинансирование расходных </w:t>
      </w:r>
      <w:r>
        <w:lastRenderedPageBreak/>
        <w:t>обязательств по приобретению автобусов и осуществлению полномочий по организации регулярных перевозок пассажиров и багажа, не пересчитывается, а разница в стоимости контракта между планируемым и фактическим размером в результате проведенных торгов погашается за счет средств местного бюджета.</w:t>
      </w:r>
    </w:p>
    <w:p w:rsidR="00F74491" w:rsidRDefault="00F74491">
      <w:pPr>
        <w:pStyle w:val="ConsPlusNormal"/>
        <w:spacing w:before="220"/>
        <w:ind w:firstLine="540"/>
        <w:jc w:val="both"/>
      </w:pPr>
      <w:r>
        <w:t>В случае если заявки органов местного самоуправления превышают объем лимитов бюджетных обязательств по приобретению автобусов и осуществлению полномочий по организации регулярных перевозок пассажиров в очередном финансовом году, приоритетность отбора заявок органов местного самоуправления для участия в государственной программе определяется:</w:t>
      </w:r>
    </w:p>
    <w:p w:rsidR="00F74491" w:rsidRDefault="00F74491">
      <w:pPr>
        <w:pStyle w:val="ConsPlusNormal"/>
        <w:spacing w:before="220"/>
        <w:ind w:firstLine="540"/>
        <w:jc w:val="both"/>
      </w:pPr>
      <w:r>
        <w:t>по наибольшему уровню износа подвижного состава автомобильного транспорта, нуждающегося в обновлении на муниципальных и межмуниципальных маршрутах регулярных перевозок, начальные или конечные остановочные пункты которых расположены в границах муниципального образования Новосибирской области, а также с учетом программы реализации наказов избирателей депутатам Законодательного Собрания Новосибирской области;</w:t>
      </w:r>
    </w:p>
    <w:p w:rsidR="00F74491" w:rsidRDefault="00F74491">
      <w:pPr>
        <w:pStyle w:val="ConsPlusNormal"/>
        <w:spacing w:before="220"/>
        <w:ind w:firstLine="540"/>
        <w:jc w:val="both"/>
      </w:pPr>
      <w:r>
        <w:t>по доле в общей сумме заявок муниципальных образований Новосибирской области на содействие местным бюджетам в осуществлении полномочий по организации регулярных перевозок пассажиров и багажа по маршрутам регулярных перевозок.</w:t>
      </w:r>
    </w:p>
    <w:p w:rsidR="00F74491" w:rsidRDefault="00F74491">
      <w:pPr>
        <w:pStyle w:val="ConsPlusNormal"/>
        <w:jc w:val="both"/>
      </w:pPr>
      <w:r>
        <w:t xml:space="preserve">(п. 11 в ред. </w:t>
      </w:r>
      <w:hyperlink r:id="rId151">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12. Условия расходования субсидий местными бюджетами:</w:t>
      </w:r>
    </w:p>
    <w:p w:rsidR="00F74491" w:rsidRDefault="00F74491">
      <w:pPr>
        <w:pStyle w:val="ConsPlusNormal"/>
        <w:spacing w:before="220"/>
        <w:ind w:firstLine="540"/>
        <w:jc w:val="both"/>
      </w:pPr>
      <w:r>
        <w:t xml:space="preserve">1) расходование субсидий местными бюджетами осуществляется в соответствии с целями, указанными в </w:t>
      </w:r>
      <w:hyperlink w:anchor="P302">
        <w:r>
          <w:rPr>
            <w:color w:val="0000FF"/>
          </w:rPr>
          <w:t>пункте 2</w:t>
        </w:r>
      </w:hyperlink>
      <w:r>
        <w:t xml:space="preserve"> настоящего Порядка;</w:t>
      </w:r>
    </w:p>
    <w:p w:rsidR="00F74491" w:rsidRDefault="00F74491">
      <w:pPr>
        <w:pStyle w:val="ConsPlusNormal"/>
        <w:jc w:val="both"/>
      </w:pPr>
      <w:r>
        <w:t xml:space="preserve">(пп. 1 в ред. </w:t>
      </w:r>
      <w:hyperlink r:id="rId152">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 xml:space="preserve">2) осуществление расходов производится с лицевых счетов уполномоченных органов местного самоуправления на основании контрактов, заключенных в соответствии с Федеральным </w:t>
      </w:r>
      <w:hyperlink r:id="rId15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копии акта приема-передачи транспортного средства или копии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 счетов-фактур, с учетом авансовых платежей в размере, определенном действующим законодательством;</w:t>
      </w:r>
    </w:p>
    <w:p w:rsidR="00F74491" w:rsidRDefault="00F74491">
      <w:pPr>
        <w:pStyle w:val="ConsPlusNormal"/>
        <w:spacing w:before="220"/>
        <w:ind w:firstLine="540"/>
        <w:jc w:val="both"/>
      </w:pPr>
      <w:r>
        <w:t>3) авансирование поставщиков, подрядчиков, исполнителей по контрактам на поставку товаров, выполнение работ, оказание услуг, источником финансового обеспечения которых являются субсидии местным бюджетам, осуществляется только при наличии обоснования необходимости авансирования и в целях приобретения материалов, комплектующих изделий и оборудования, по обновлению (модернизации) подвижного состава наземного электрического общественного пассажирского транспорта. Обоснование указывается в распорядительных документах заказчика;</w:t>
      </w:r>
    </w:p>
    <w:p w:rsidR="00F74491" w:rsidRDefault="00F74491">
      <w:pPr>
        <w:pStyle w:val="ConsPlusNormal"/>
        <w:spacing w:before="220"/>
        <w:ind w:firstLine="540"/>
        <w:jc w:val="both"/>
      </w:pPr>
      <w:r>
        <w:t xml:space="preserve">4) централизация закупок товаров, работ, услуг с начальной (максимальной) ценой контракта, превышающей 1 млн рублей, финансовое обеспечение которых частично или полностью осуществляется за счет указанных субсидий, в соответствии с </w:t>
      </w:r>
      <w:hyperlink r:id="rId154">
        <w:r>
          <w:rPr>
            <w:color w:val="0000FF"/>
          </w:rPr>
          <w:t>постановлением</w:t>
        </w:r>
      </w:hyperlink>
      <w: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 (кроме местного бюджета муниципального образования города Новосибирска);</w:t>
      </w:r>
    </w:p>
    <w:p w:rsidR="00F74491" w:rsidRDefault="00F74491">
      <w:pPr>
        <w:pStyle w:val="ConsPlusNormal"/>
        <w:spacing w:before="220"/>
        <w:ind w:firstLine="540"/>
        <w:jc w:val="both"/>
      </w:pPr>
      <w:r>
        <w:t xml:space="preserve">5) включение конкретного перечня результатов использования субсидии, предусмотренного </w:t>
      </w:r>
      <w:hyperlink w:anchor="P444">
        <w:r>
          <w:rPr>
            <w:color w:val="0000FF"/>
          </w:rPr>
          <w:t>пунктом 15</w:t>
        </w:r>
      </w:hyperlink>
      <w:r>
        <w:t xml:space="preserve"> Порядка, и обязательств перевозчика по его достижению в договор (Соглашение) о </w:t>
      </w:r>
      <w:r>
        <w:lastRenderedPageBreak/>
        <w:t>передаче перевозчику в безвозмездное пользование приобретенного автобуса в соответствии с действующим законодательством;</w:t>
      </w:r>
    </w:p>
    <w:p w:rsidR="00F74491" w:rsidRDefault="00F74491">
      <w:pPr>
        <w:pStyle w:val="ConsPlusNormal"/>
        <w:spacing w:before="220"/>
        <w:ind w:firstLine="540"/>
        <w:jc w:val="both"/>
      </w:pPr>
      <w:r>
        <w:t>6) дополнительные условия в случае приобретения автобусов для межмуниципальных маршрутов во внутриобластном сообщении по нерегулируемым тарифам:</w:t>
      </w:r>
    </w:p>
    <w:p w:rsidR="00F74491" w:rsidRDefault="00F74491">
      <w:pPr>
        <w:pStyle w:val="ConsPlusNormal"/>
        <w:spacing w:before="220"/>
        <w:ind w:firstLine="540"/>
        <w:jc w:val="both"/>
      </w:pPr>
      <w:r>
        <w:t>приобретаемые автобусы должны использоваться на маршрутах регулярных перевозок с предоставлением льготного проезда, установленных реестром межмуниципальных маршрутов регулярных перевозок на территории Новосибирской области, в течение пяти лет со дня постановки автобуса на учет, приобретенного за счет предоставленной субсидии;</w:t>
      </w:r>
    </w:p>
    <w:p w:rsidR="00F74491" w:rsidRDefault="00F74491">
      <w:pPr>
        <w:pStyle w:val="ConsPlusNormal"/>
        <w:spacing w:before="220"/>
        <w:ind w:firstLine="540"/>
        <w:jc w:val="both"/>
      </w:pPr>
      <w:r>
        <w:t>обеспечение круглосуточной передачи мониторинговой информации в некорректируемом виде о местоположении и работе приобретаемых автобусов в Региональную навигационно-информационную систему Новосибирской области (РНИС НСО), с привязкой идентификатора аппаратуры спутниковой навигации ГЛОНАСС или ГЛОНАСС/GPS (ID абонентского телематического терминала), устанавливаемой на транспортное средство, к государственному регистрационному номеру данного транспортного средства, используемого в соответствующий день для регулярных пассажирских перевозок.</w:t>
      </w:r>
    </w:p>
    <w:p w:rsidR="00F74491" w:rsidRDefault="00F74491">
      <w:pPr>
        <w:pStyle w:val="ConsPlusNormal"/>
        <w:spacing w:before="220"/>
        <w:ind w:firstLine="540"/>
        <w:jc w:val="both"/>
      </w:pPr>
      <w:r>
        <w:t>13. Для подтверждения расходования субсидий на софинансирование мероприятий по обновлению (модернизации) подвижного состава наземного электрического общественного пассажирского транспорта или на приобретение автобусов органы местного самоуправления - получатели субсидии представляют в Минтранс НСО в зависимости от вида транспорта:</w:t>
      </w:r>
    </w:p>
    <w:p w:rsidR="00F74491" w:rsidRDefault="00F74491">
      <w:pPr>
        <w:pStyle w:val="ConsPlusNormal"/>
        <w:spacing w:before="220"/>
        <w:ind w:firstLine="540"/>
        <w:jc w:val="both"/>
      </w:pPr>
      <w:bookmarkStart w:id="6" w:name="P425"/>
      <w:bookmarkEnd w:id="6"/>
      <w:r>
        <w:t>1) копии документов, содержащих обоснование начальной (максимальной) цены муниципального контракта (мониторинг цен на подвижной состав или необходимые для модернизации оборудование и комплектующие);</w:t>
      </w:r>
    </w:p>
    <w:p w:rsidR="00F74491" w:rsidRDefault="00F74491">
      <w:pPr>
        <w:pStyle w:val="ConsPlusNormal"/>
        <w:spacing w:before="220"/>
        <w:ind w:firstLine="540"/>
        <w:jc w:val="both"/>
      </w:pPr>
      <w:r>
        <w:t>2) копию протокола аукциона (копию протокола оценки и сопоставления заявок на участие в конкурсе) на приобретение автобусов или приобретение (модернизацию) подвижного состава наземного электрического пассажирского транспорта;</w:t>
      </w:r>
    </w:p>
    <w:p w:rsidR="00F74491" w:rsidRDefault="00F74491">
      <w:pPr>
        <w:pStyle w:val="ConsPlusNormal"/>
        <w:spacing w:before="220"/>
        <w:ind w:firstLine="540"/>
        <w:jc w:val="both"/>
      </w:pPr>
      <w:r>
        <w:t>3) копию муниципального контракта (договора) на приобретение автобусов или приобретение (модернизацию) подвижного состава наземного электрического пассажирского транспорта с победителем аукциона (конкурса);</w:t>
      </w:r>
    </w:p>
    <w:p w:rsidR="00F74491" w:rsidRDefault="00F74491">
      <w:pPr>
        <w:pStyle w:val="ConsPlusNormal"/>
        <w:spacing w:before="220"/>
        <w:ind w:firstLine="540"/>
        <w:jc w:val="both"/>
      </w:pPr>
      <w:r>
        <w:t>4) копию акта приема-передачи транспортного средства или копию акта о приемке-сдаче отремонтированных, реконструированных, модернизированных объектов основных средств (форма ОС-3), - в случае обновления (модернизации) подвижного состава наземного электрического общественного пассажирского транспорта;</w:t>
      </w:r>
    </w:p>
    <w:p w:rsidR="00F74491" w:rsidRDefault="00F74491">
      <w:pPr>
        <w:pStyle w:val="ConsPlusNormal"/>
        <w:spacing w:before="220"/>
        <w:ind w:firstLine="540"/>
        <w:jc w:val="both"/>
      </w:pPr>
      <w:bookmarkStart w:id="7" w:name="P429"/>
      <w:bookmarkEnd w:id="7"/>
      <w:r>
        <w:t>5) копии счета-фактуры и товарной накладной или универсального передаточного документа на приобретенные автобусы или копию договора лизинга с графиком оплаты лизинговых платежей;</w:t>
      </w:r>
    </w:p>
    <w:p w:rsidR="00F74491" w:rsidRDefault="00F74491">
      <w:pPr>
        <w:pStyle w:val="ConsPlusNormal"/>
        <w:spacing w:before="220"/>
        <w:ind w:firstLine="540"/>
        <w:jc w:val="both"/>
      </w:pPr>
      <w:r>
        <w:t xml:space="preserve">6)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39">
        <w:r>
          <w:rPr>
            <w:color w:val="0000FF"/>
          </w:rPr>
          <w:t>пунктом 8</w:t>
        </w:r>
      </w:hyperlink>
      <w:r>
        <w:t xml:space="preserve"> Порядка.</w:t>
      </w:r>
    </w:p>
    <w:p w:rsidR="00F74491" w:rsidRDefault="00F74491">
      <w:pPr>
        <w:pStyle w:val="ConsPlusNormal"/>
        <w:spacing w:before="220"/>
        <w:ind w:firstLine="540"/>
        <w:jc w:val="both"/>
      </w:pPr>
      <w:r>
        <w:t xml:space="preserve">Указанные в </w:t>
      </w:r>
      <w:hyperlink w:anchor="P425">
        <w:r>
          <w:rPr>
            <w:color w:val="0000FF"/>
          </w:rPr>
          <w:t>подпунктах 1</w:t>
        </w:r>
      </w:hyperlink>
      <w:r>
        <w:t xml:space="preserve"> - </w:t>
      </w:r>
      <w:hyperlink w:anchor="P429">
        <w:r>
          <w:rPr>
            <w:color w:val="0000FF"/>
          </w:rPr>
          <w:t>5</w:t>
        </w:r>
      </w:hyperlink>
      <w:r>
        <w:t xml:space="preserve"> настоящего пункта копии документов заверяются муниципальным образованием с предоставлением оригиналов для их сопоставления специалистом Минтранса НСО.</w:t>
      </w:r>
    </w:p>
    <w:p w:rsidR="00F74491" w:rsidRDefault="00F74491">
      <w:pPr>
        <w:pStyle w:val="ConsPlusNormal"/>
        <w:spacing w:before="220"/>
        <w:ind w:firstLine="540"/>
        <w:jc w:val="both"/>
      </w:pPr>
      <w:r>
        <w:t xml:space="preserve">14. Для подтверждения расходования субсидий на софинансирование мероприятий по содействию местным бюджетам в осуществлении полномочий по организации регулярных перевозок пассажиров и багажа по маршрутам регулярных перевозок муниципальные образования </w:t>
      </w:r>
      <w:r>
        <w:lastRenderedPageBreak/>
        <w:t>представляют в Минтранс НСО:</w:t>
      </w:r>
    </w:p>
    <w:p w:rsidR="00F74491" w:rsidRDefault="00F74491">
      <w:pPr>
        <w:pStyle w:val="ConsPlusNormal"/>
        <w:spacing w:before="220"/>
        <w:ind w:firstLine="540"/>
        <w:jc w:val="both"/>
      </w:pPr>
      <w:r>
        <w:t>1) копию протокола аукциона (копию протокола оценки и сопоставления заявок на участие в конкурсе) на осуществление закупок в сфере регулярных перевозок пассажиров и багажа;</w:t>
      </w:r>
    </w:p>
    <w:p w:rsidR="00F74491" w:rsidRDefault="00F74491">
      <w:pPr>
        <w:pStyle w:val="ConsPlusNormal"/>
        <w:spacing w:before="220"/>
        <w:ind w:firstLine="540"/>
        <w:jc w:val="both"/>
      </w:pPr>
      <w:r>
        <w:t>2) копию муниципального контракта на осуществление регулярных перевозок пассажиров и багажа;</w:t>
      </w:r>
    </w:p>
    <w:p w:rsidR="00F74491" w:rsidRDefault="00F74491">
      <w:pPr>
        <w:pStyle w:val="ConsPlusNormal"/>
        <w:spacing w:before="220"/>
        <w:ind w:firstLine="540"/>
        <w:jc w:val="both"/>
      </w:pPr>
      <w:r>
        <w:t>3) копии актов приема-передачи или иного документа о приемке оказанных услуг по контракту на осуществление регулярных перевозок пассажиров и багажа;</w:t>
      </w:r>
    </w:p>
    <w:p w:rsidR="00F74491" w:rsidRDefault="00F74491">
      <w:pPr>
        <w:pStyle w:val="ConsPlusNormal"/>
        <w:jc w:val="both"/>
      </w:pPr>
      <w:r>
        <w:t xml:space="preserve">(в ред. </w:t>
      </w:r>
      <w:hyperlink r:id="rId155">
        <w:r>
          <w:rPr>
            <w:color w:val="0000FF"/>
          </w:rPr>
          <w:t>постановления</w:t>
        </w:r>
      </w:hyperlink>
      <w:r>
        <w:t xml:space="preserve"> Правительства Новосибирской области от 26.09.2023 N 443-п)</w:t>
      </w:r>
    </w:p>
    <w:p w:rsidR="00F74491" w:rsidRDefault="00F74491">
      <w:pPr>
        <w:pStyle w:val="ConsPlusNormal"/>
        <w:spacing w:before="220"/>
        <w:ind w:firstLine="540"/>
        <w:jc w:val="both"/>
      </w:pPr>
      <w:r>
        <w:t xml:space="preserve">4) заверенные банком или финансовым органом муниципального образования Новосибирской области копии платежных поручений, подтверждающих оплату расходного обязательства за счет средств местного бюджета в размере не менее уровня долевого софинансирования расходов, установленного </w:t>
      </w:r>
      <w:hyperlink w:anchor="P343">
        <w:r>
          <w:rPr>
            <w:color w:val="0000FF"/>
          </w:rPr>
          <w:t>пунктом 9</w:t>
        </w:r>
      </w:hyperlink>
      <w:r>
        <w:t xml:space="preserve"> настоящего Порядка.</w:t>
      </w:r>
    </w:p>
    <w:p w:rsidR="00F74491" w:rsidRDefault="00F74491">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w:t>
      </w:r>
    </w:p>
    <w:p w:rsidR="00F74491" w:rsidRDefault="00F74491">
      <w:pPr>
        <w:pStyle w:val="ConsPlusNormal"/>
        <w:spacing w:before="220"/>
        <w:ind w:firstLine="540"/>
        <w:jc w:val="both"/>
      </w:pPr>
      <w:r>
        <w:t>Для муниципальных образований Новосибирской области, осуществивших расход лимитов бюджетных обязательств соответствующего финансового года в объеме менее 70%, предоставление субсидии на осуществление полномочий по организации регулярных перевозок пассажиров и багажа по маршрутам регулярных перевозок за декабрь текущего финансового года осуществляется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истекший период текущего финансового года.</w:t>
      </w:r>
    </w:p>
    <w:p w:rsidR="00F74491" w:rsidRDefault="00F74491">
      <w:pPr>
        <w:pStyle w:val="ConsPlusNormal"/>
        <w:spacing w:before="220"/>
        <w:ind w:firstLine="540"/>
        <w:jc w:val="both"/>
      </w:pPr>
      <w:r>
        <w:t>Предоставление субсидии местным бюджетам на осуществление полномочий по организации регулярных перевозок пассажиров и багажа по маршрутам регулярных перевозок осуществляется за выполненный объем работ, подлежащий оплате подрядчику, за минусом штрафных санкций.</w:t>
      </w:r>
    </w:p>
    <w:p w:rsidR="00F74491" w:rsidRDefault="00F74491">
      <w:pPr>
        <w:pStyle w:val="ConsPlusNormal"/>
        <w:jc w:val="both"/>
      </w:pPr>
      <w:r>
        <w:t xml:space="preserve">(пп. 4 в ред. </w:t>
      </w:r>
      <w:hyperlink r:id="rId156">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 xml:space="preserve">14.1. Отчеты, предусмотренные Соглашениями, представляются муниципальными образованиями Новосибирской области в Министерство в соответствии с </w:t>
      </w:r>
      <w:hyperlink w:anchor="P574">
        <w:r>
          <w:rPr>
            <w:color w:val="0000FF"/>
          </w:rPr>
          <w:t>пунктом 8</w:t>
        </w:r>
      </w:hyperlink>
      <w:r>
        <w:t xml:space="preserve"> Порядка финансирования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установленного приложением N 1 к постановлению Правительства Новосибирской области от 24.02.2014 N 83-п.</w:t>
      </w:r>
    </w:p>
    <w:p w:rsidR="00F74491" w:rsidRDefault="00F74491">
      <w:pPr>
        <w:pStyle w:val="ConsPlusNormal"/>
        <w:jc w:val="both"/>
      </w:pPr>
      <w:r>
        <w:t xml:space="preserve">(п. 14.1 введен </w:t>
      </w:r>
      <w:hyperlink r:id="rId157">
        <w:r>
          <w:rPr>
            <w:color w:val="0000FF"/>
          </w:rPr>
          <w:t>постановлением</w:t>
        </w:r>
      </w:hyperlink>
      <w:r>
        <w:t xml:space="preserve"> Правительства Новосибирской области от 06.02.2024 N 32-п)</w:t>
      </w:r>
    </w:p>
    <w:p w:rsidR="00F74491" w:rsidRDefault="00F74491">
      <w:pPr>
        <w:pStyle w:val="ConsPlusNormal"/>
        <w:spacing w:before="220"/>
        <w:ind w:firstLine="540"/>
        <w:jc w:val="both"/>
      </w:pPr>
      <w:bookmarkStart w:id="8" w:name="P444"/>
      <w:bookmarkEnd w:id="8"/>
      <w:r>
        <w:t>15. Оценка эффективности использования субсидии осуществляется Минтрансом НСО исходя из степени достижения муниципальным образованием значений результатов использования субсидии.</w:t>
      </w:r>
    </w:p>
    <w:p w:rsidR="00F74491" w:rsidRDefault="00F74491">
      <w:pPr>
        <w:pStyle w:val="ConsPlusNormal"/>
        <w:jc w:val="both"/>
      </w:pPr>
      <w:r>
        <w:t xml:space="preserve">(в ред. постановлений Правительства Новосибирской области от 16.07.2024 </w:t>
      </w:r>
      <w:hyperlink r:id="rId158">
        <w:r>
          <w:rPr>
            <w:color w:val="0000FF"/>
          </w:rPr>
          <w:t>N 314-п</w:t>
        </w:r>
      </w:hyperlink>
      <w:r>
        <w:t xml:space="preserve">, от 04.03.2025 </w:t>
      </w:r>
      <w:hyperlink r:id="rId159">
        <w:r>
          <w:rPr>
            <w:color w:val="0000FF"/>
          </w:rPr>
          <w:t>N 88-п</w:t>
        </w:r>
      </w:hyperlink>
      <w:r>
        <w:t>)</w:t>
      </w:r>
    </w:p>
    <w:p w:rsidR="00F74491" w:rsidRDefault="00F74491">
      <w:pPr>
        <w:pStyle w:val="ConsPlusNormal"/>
        <w:spacing w:before="220"/>
        <w:ind w:firstLine="540"/>
        <w:jc w:val="both"/>
      </w:pPr>
      <w:r>
        <w:t>Результатами использования субсидии являются:</w:t>
      </w:r>
    </w:p>
    <w:p w:rsidR="00F74491" w:rsidRDefault="00F74491">
      <w:pPr>
        <w:pStyle w:val="ConsPlusNormal"/>
        <w:jc w:val="both"/>
      </w:pPr>
      <w:r>
        <w:t xml:space="preserve">(в ред. постановлений Правительства Новосибирской области от 16.07.2024 </w:t>
      </w:r>
      <w:hyperlink r:id="rId160">
        <w:r>
          <w:rPr>
            <w:color w:val="0000FF"/>
          </w:rPr>
          <w:t>N 314-п</w:t>
        </w:r>
      </w:hyperlink>
      <w:r>
        <w:t xml:space="preserve">, от 04.03.2025 </w:t>
      </w:r>
      <w:hyperlink r:id="rId161">
        <w:r>
          <w:rPr>
            <w:color w:val="0000FF"/>
          </w:rPr>
          <w:t>N 88-п</w:t>
        </w:r>
      </w:hyperlink>
      <w:r>
        <w:t>)</w:t>
      </w:r>
    </w:p>
    <w:p w:rsidR="00F74491" w:rsidRDefault="00F74491">
      <w:pPr>
        <w:pStyle w:val="ConsPlusNormal"/>
        <w:spacing w:before="220"/>
        <w:ind w:firstLine="540"/>
        <w:jc w:val="both"/>
      </w:pPr>
      <w:r>
        <w:t xml:space="preserve">1) количество обновленных (модернизированных) и приобретенных единиц парка подвижного состава наземного электрического общественного пассажирского транспорта на </w:t>
      </w:r>
      <w:r>
        <w:lastRenderedPageBreak/>
        <w:t>муниципальных маршрутах регулярных перевозок по регулируемым тарифам;</w:t>
      </w:r>
    </w:p>
    <w:p w:rsidR="00F74491" w:rsidRDefault="00F74491">
      <w:pPr>
        <w:pStyle w:val="ConsPlusNormal"/>
        <w:spacing w:before="220"/>
        <w:ind w:firstLine="540"/>
        <w:jc w:val="both"/>
      </w:pPr>
      <w:r>
        <w:t>2) количество (единиц) приобретенных автобусов для работы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F74491" w:rsidRDefault="00F74491">
      <w:pPr>
        <w:pStyle w:val="ConsPlusNormal"/>
        <w:spacing w:before="220"/>
        <w:ind w:firstLine="540"/>
        <w:jc w:val="both"/>
      </w:pPr>
      <w:r>
        <w:t>3) уровень выполнения рейсов для приобретенного подвижного состава, введенного в эксплуатацию по регулируемым тарифам на муниципальных маршрутах регулярных перевозок в границах муниципальных образований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F74491" w:rsidRDefault="00F74491">
      <w:pPr>
        <w:pStyle w:val="ConsPlusNormal"/>
        <w:spacing w:before="220"/>
        <w:ind w:firstLine="540"/>
        <w:jc w:val="both"/>
      </w:pPr>
      <w:r>
        <w:t>Значения результатов использования субсидии устанавливаются Соглашением о предоставлении субсидии.</w:t>
      </w:r>
    </w:p>
    <w:p w:rsidR="00F74491" w:rsidRDefault="00F74491">
      <w:pPr>
        <w:pStyle w:val="ConsPlusNormal"/>
        <w:spacing w:before="220"/>
        <w:ind w:firstLine="540"/>
        <w:jc w:val="both"/>
      </w:pPr>
      <w:r>
        <w:t>Фактическое значение результатов использования субсидии по результатам отчетного периода устанавливается на основании архива отчетов Региональной навигационно-информационной системы Новосибирской области (РНИС НСО) о выполненных рейсах. Уровень достижения перечня результатов определяется в процентах как отношение количества фактически выполненных рейсов приобретенным автобусом к общему количеству рейсов, запланированных утвержденным расписанием, в пределах количественного значения, установленного Соглашением о предоставлении субсидии;</w:t>
      </w:r>
    </w:p>
    <w:p w:rsidR="00F74491" w:rsidRDefault="00F74491">
      <w:pPr>
        <w:pStyle w:val="ConsPlusNormal"/>
        <w:jc w:val="both"/>
      </w:pPr>
      <w:r>
        <w:t xml:space="preserve">(в ред. </w:t>
      </w:r>
      <w:hyperlink r:id="rId162">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4) количество предусмотренных муниципальным контрактом на осуществление регулярных перевозок пассажиров и багажа муниципальных маршрутов регулярных перевозок;</w:t>
      </w:r>
    </w:p>
    <w:p w:rsidR="00F74491" w:rsidRDefault="00F74491">
      <w:pPr>
        <w:pStyle w:val="ConsPlusNormal"/>
        <w:spacing w:before="220"/>
        <w:ind w:firstLine="540"/>
        <w:jc w:val="both"/>
      </w:pPr>
      <w:r>
        <w:t>5) количество разработанной проектно-сметной документации на строительство объектов Новосибирского метрополитена.</w:t>
      </w:r>
    </w:p>
    <w:p w:rsidR="00F74491" w:rsidRDefault="00F74491">
      <w:pPr>
        <w:pStyle w:val="ConsPlusNormal"/>
        <w:jc w:val="both"/>
      </w:pPr>
      <w:r>
        <w:t xml:space="preserve">(пп. 5 введен </w:t>
      </w:r>
      <w:hyperlink r:id="rId163">
        <w:r>
          <w:rPr>
            <w:color w:val="0000FF"/>
          </w:rPr>
          <w:t>постановлением</w:t>
        </w:r>
      </w:hyperlink>
      <w:r>
        <w:t xml:space="preserve"> Правительства Новосибирской области от 02.11.2023 N 506-п)</w:t>
      </w:r>
    </w:p>
    <w:p w:rsidR="00F74491" w:rsidRDefault="00F74491">
      <w:pPr>
        <w:pStyle w:val="ConsPlusNormal"/>
        <w:spacing w:before="220"/>
        <w:ind w:firstLine="540"/>
        <w:jc w:val="both"/>
      </w:pPr>
      <w:bookmarkStart w:id="9" w:name="P457"/>
      <w:bookmarkEnd w:id="9"/>
      <w:r>
        <w:t xml:space="preserve">16. Получатель субсидии обязан обеспечить достижение результатов использования субсидии, установленных </w:t>
      </w:r>
      <w:hyperlink w:anchor="P444">
        <w:r>
          <w:rPr>
            <w:color w:val="0000FF"/>
          </w:rPr>
          <w:t>пунктом 15</w:t>
        </w:r>
      </w:hyperlink>
      <w:r>
        <w:t xml:space="preserve"> настоящего Порядка и Соглашением.</w:t>
      </w:r>
    </w:p>
    <w:p w:rsidR="00F74491" w:rsidRDefault="00F74491">
      <w:pPr>
        <w:pStyle w:val="ConsPlusNormal"/>
        <w:spacing w:before="220"/>
        <w:ind w:firstLine="540"/>
        <w:jc w:val="both"/>
      </w:pPr>
      <w:r>
        <w:t>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Порядком,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следующим за годом, в котором местному бюджету предоставлена субсидия, указанные нарушения не устранены, средства субсидии подлежат возврату в областной бюджет в срок до 15 мая года, следующего за годом предоставления субсидии, в объеме (V возврата), рассчитываемом по формуле:</w:t>
      </w:r>
    </w:p>
    <w:p w:rsidR="00F74491" w:rsidRDefault="00F74491">
      <w:pPr>
        <w:pStyle w:val="ConsPlusNormal"/>
        <w:ind w:firstLine="540"/>
        <w:jc w:val="both"/>
      </w:pPr>
    </w:p>
    <w:p w:rsidR="00F74491" w:rsidRDefault="00F74491">
      <w:pPr>
        <w:pStyle w:val="ConsPlusNormal"/>
        <w:jc w:val="center"/>
      </w:pPr>
      <w:r>
        <w:rPr>
          <w:noProof/>
          <w:position w:val="-23"/>
        </w:rPr>
        <w:drawing>
          <wp:inline distT="0" distB="0" distL="0" distR="0">
            <wp:extent cx="2542540" cy="43307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2542540" cy="43307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V субсидии - объем субсидии, предоставленной местному бюджету в отчетном финансовом году;</w:t>
      </w:r>
    </w:p>
    <w:p w:rsidR="00F74491" w:rsidRDefault="00F74491">
      <w:pPr>
        <w:pStyle w:val="ConsPlusNormal"/>
        <w:spacing w:before="220"/>
        <w:ind w:firstLine="540"/>
        <w:jc w:val="both"/>
      </w:pPr>
      <w:r>
        <w:t>m - количество результатов использования субсидии, по которым индекс, отражающий уровень недостижения i-го результата использования субсидии, имеет положительное значение;</w:t>
      </w:r>
    </w:p>
    <w:p w:rsidR="00F74491" w:rsidRDefault="00F74491">
      <w:pPr>
        <w:pStyle w:val="ConsPlusNormal"/>
        <w:spacing w:before="220"/>
        <w:ind w:firstLine="540"/>
        <w:jc w:val="both"/>
      </w:pPr>
      <w:r>
        <w:t>n - общее количество результатов использования субсидии;</w:t>
      </w:r>
    </w:p>
    <w:p w:rsidR="00F74491" w:rsidRDefault="00F74491">
      <w:pPr>
        <w:pStyle w:val="ConsPlusNormal"/>
        <w:spacing w:before="220"/>
        <w:ind w:firstLine="540"/>
        <w:jc w:val="both"/>
      </w:pPr>
      <w:r>
        <w:lastRenderedPageBreak/>
        <w:t>k - коэффициент возврата субсидии.</w:t>
      </w:r>
    </w:p>
    <w:p w:rsidR="00F74491" w:rsidRDefault="00F74491">
      <w:pPr>
        <w:pStyle w:val="ConsPlusNormal"/>
        <w:spacing w:before="220"/>
        <w:ind w:firstLine="540"/>
        <w:jc w:val="both"/>
      </w:pPr>
      <w:r>
        <w:t>При расчете объема средств, подлежащих возврату из местного бюджета в областной бюджет, в объеме субсидии, предоставленной местному бюджету в отчетном финансовом году (V субсидии), не учитывается объем остатка субсидии, не использованного по состоянию на 1 января текущего финансового года.</w:t>
      </w:r>
    </w:p>
    <w:p w:rsidR="00F74491" w:rsidRDefault="00F74491">
      <w:pPr>
        <w:pStyle w:val="ConsPlusNormal"/>
        <w:spacing w:before="220"/>
        <w:ind w:firstLine="540"/>
        <w:jc w:val="both"/>
      </w:pPr>
      <w:r>
        <w:t>Коэффициент возврата субсидии (k) рассчитывается по формуле:</w:t>
      </w:r>
    </w:p>
    <w:p w:rsidR="00F74491" w:rsidRDefault="00F74491">
      <w:pPr>
        <w:pStyle w:val="ConsPlusNormal"/>
        <w:ind w:firstLine="540"/>
        <w:jc w:val="both"/>
      </w:pPr>
    </w:p>
    <w:p w:rsidR="00F74491" w:rsidRDefault="00F74491">
      <w:pPr>
        <w:pStyle w:val="ConsPlusNormal"/>
        <w:jc w:val="center"/>
      </w:pPr>
      <w:r>
        <w:rPr>
          <w:noProof/>
          <w:position w:val="-23"/>
        </w:rPr>
        <w:drawing>
          <wp:inline distT="0" distB="0" distL="0" distR="0">
            <wp:extent cx="1022350" cy="43561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1022350" cy="43561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Di - индекс, отражающий уровень недостижения i-го результата использования субсидии.</w:t>
      </w:r>
    </w:p>
    <w:p w:rsidR="00F74491" w:rsidRDefault="00F74491">
      <w:pPr>
        <w:pStyle w:val="ConsPlusNormal"/>
        <w:spacing w:before="220"/>
        <w:ind w:firstLine="540"/>
        <w:jc w:val="both"/>
      </w:pPr>
      <w:r>
        <w:t>При расчете коэффициента возврата субсидии используются только положительные значения индекса, отражающего уровень недостижения i-го результата использования субсидии.</w:t>
      </w:r>
    </w:p>
    <w:p w:rsidR="00F74491" w:rsidRDefault="00F74491">
      <w:pPr>
        <w:pStyle w:val="ConsPlusNormal"/>
        <w:spacing w:before="220"/>
        <w:ind w:firstLine="540"/>
        <w:jc w:val="both"/>
      </w:pPr>
      <w:r>
        <w:t>Индекс, отражающий уровень недостижения i-го результата использования субсидии (Di), рассчитывается:</w:t>
      </w:r>
    </w:p>
    <w:p w:rsidR="00F74491" w:rsidRDefault="00F74491">
      <w:pPr>
        <w:pStyle w:val="ConsPlusNormal"/>
        <w:spacing w:before="220"/>
        <w:ind w:firstLine="540"/>
        <w:jc w:val="both"/>
      </w:pPr>
      <w:r>
        <w:t>1) для показателей результатов использования субсидии, по которым большее значение фактически достигнутого значения отражает большую эффективность использования субсидии, - по формуле:</w:t>
      </w:r>
    </w:p>
    <w:p w:rsidR="00F74491" w:rsidRDefault="00F74491">
      <w:pPr>
        <w:pStyle w:val="ConsPlusNormal"/>
        <w:ind w:firstLine="540"/>
        <w:jc w:val="both"/>
      </w:pPr>
    </w:p>
    <w:p w:rsidR="00F74491" w:rsidRDefault="00F74491">
      <w:pPr>
        <w:pStyle w:val="ConsPlusNormal"/>
        <w:jc w:val="center"/>
      </w:pPr>
      <w:r>
        <w:rPr>
          <w:noProof/>
          <w:position w:val="-26"/>
        </w:rPr>
        <w:drawing>
          <wp:inline distT="0" distB="0" distL="0" distR="0">
            <wp:extent cx="1131570" cy="47752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1131570" cy="47752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Ti - фактически достигнутое значение i-го результата использования субсидии на отчетную дату;</w:t>
      </w:r>
    </w:p>
    <w:p w:rsidR="00F74491" w:rsidRDefault="00F74491">
      <w:pPr>
        <w:pStyle w:val="ConsPlusNormal"/>
        <w:spacing w:before="220"/>
        <w:ind w:firstLine="540"/>
        <w:jc w:val="both"/>
      </w:pPr>
      <w:r>
        <w:t>Si - плановое значение i-го результата использования субсидии, установленное соглашением;</w:t>
      </w:r>
    </w:p>
    <w:p w:rsidR="00F74491" w:rsidRDefault="00F74491">
      <w:pPr>
        <w:pStyle w:val="ConsPlusNormal"/>
        <w:spacing w:before="220"/>
        <w:ind w:firstLine="540"/>
        <w:jc w:val="both"/>
      </w:pPr>
      <w:r>
        <w:t>2) для показателей результатов использования субсидии, по которым большее значение фактически достигнутого значения отражает меньшую эффективность использования субсидии, - по формуле:</w:t>
      </w:r>
    </w:p>
    <w:p w:rsidR="00F74491" w:rsidRDefault="00F74491">
      <w:pPr>
        <w:pStyle w:val="ConsPlusNormal"/>
        <w:ind w:firstLine="540"/>
        <w:jc w:val="both"/>
      </w:pPr>
    </w:p>
    <w:p w:rsidR="00F74491" w:rsidRDefault="00F74491">
      <w:pPr>
        <w:pStyle w:val="ConsPlusNormal"/>
        <w:jc w:val="center"/>
      </w:pPr>
      <w:r>
        <w:rPr>
          <w:noProof/>
          <w:position w:val="-26"/>
        </w:rPr>
        <w:drawing>
          <wp:inline distT="0" distB="0" distL="0" distR="0">
            <wp:extent cx="812800" cy="47752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812800" cy="47752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 xml:space="preserve">В случае если муниципальным образованием по состоянию на 31 декабря года предоставления субсидии допущены нарушения обязательств, предусмотренных </w:t>
      </w:r>
      <w:hyperlink w:anchor="P339">
        <w:r>
          <w:rPr>
            <w:color w:val="0000FF"/>
          </w:rPr>
          <w:t>пунктами 8</w:t>
        </w:r>
      </w:hyperlink>
      <w:r>
        <w:t xml:space="preserve"> и </w:t>
      </w:r>
      <w:hyperlink w:anchor="P343">
        <w:r>
          <w:rPr>
            <w:color w:val="0000FF"/>
          </w:rPr>
          <w:t>9</w:t>
        </w:r>
      </w:hyperlink>
      <w:r>
        <w:t xml:space="preserve"> Порядка, средства субсидии подлежат возврату в областной бюджет в срок до 15 мая года, следующего за годом предоставления субсидии, в объеме (S</w:t>
      </w:r>
      <w:r>
        <w:rPr>
          <w:vertAlign w:val="subscript"/>
        </w:rPr>
        <w:t>н</w:t>
      </w:r>
      <w:r>
        <w:t>), рассчитываемом по формуле:</w:t>
      </w:r>
    </w:p>
    <w:p w:rsidR="00F74491" w:rsidRDefault="00F74491">
      <w:pPr>
        <w:pStyle w:val="ConsPlusNormal"/>
        <w:ind w:firstLine="540"/>
        <w:jc w:val="both"/>
      </w:pPr>
    </w:p>
    <w:p w:rsidR="00F74491" w:rsidRDefault="00F74491">
      <w:pPr>
        <w:pStyle w:val="ConsPlusNormal"/>
        <w:jc w:val="center"/>
      </w:pPr>
      <w:r>
        <w:t>S</w:t>
      </w:r>
      <w:r>
        <w:rPr>
          <w:vertAlign w:val="subscript"/>
        </w:rPr>
        <w:t>н</w:t>
      </w:r>
      <w:r>
        <w:t xml:space="preserve"> = S</w:t>
      </w:r>
      <w:r>
        <w:rPr>
          <w:vertAlign w:val="subscript"/>
        </w:rPr>
        <w:t>ф</w:t>
      </w:r>
      <w:r>
        <w:t xml:space="preserve"> - O - S</w:t>
      </w:r>
      <w:r>
        <w:rPr>
          <w:vertAlign w:val="subscript"/>
        </w:rPr>
        <w:t>к</w:t>
      </w:r>
      <w:r>
        <w:t xml:space="preserve"> x K</w:t>
      </w:r>
      <w:r>
        <w:rPr>
          <w:vertAlign w:val="subscript"/>
        </w:rPr>
        <w:t>ф</w:t>
      </w:r>
      <w:r>
        <w:t>, где:</w:t>
      </w:r>
    </w:p>
    <w:p w:rsidR="00F74491" w:rsidRDefault="00F74491">
      <w:pPr>
        <w:pStyle w:val="ConsPlusNormal"/>
        <w:ind w:firstLine="540"/>
        <w:jc w:val="both"/>
      </w:pPr>
    </w:p>
    <w:p w:rsidR="00F74491" w:rsidRDefault="00F74491">
      <w:pPr>
        <w:pStyle w:val="ConsPlusNormal"/>
        <w:ind w:firstLine="540"/>
        <w:jc w:val="both"/>
      </w:pPr>
      <w:r>
        <w:t>S</w:t>
      </w:r>
      <w:r>
        <w:rPr>
          <w:vertAlign w:val="subscript"/>
        </w:rPr>
        <w:t>ф</w:t>
      </w:r>
      <w:r>
        <w:t xml:space="preserve"> - объем субсидии, предоставленной для софинансирования расходного обязательства муниципального образования, по состоянию на дату окончания контрольного мероприятия (проверки (ревизии);</w:t>
      </w:r>
    </w:p>
    <w:p w:rsidR="00F74491" w:rsidRDefault="00F74491">
      <w:pPr>
        <w:pStyle w:val="ConsPlusNormal"/>
        <w:spacing w:before="220"/>
        <w:ind w:firstLine="540"/>
        <w:jc w:val="both"/>
      </w:pPr>
      <w:r>
        <w:t>O - неиспользованный остаток субсидии в местном бюджете по состоянию на 31 декабря года предоставления субсидии;</w:t>
      </w:r>
    </w:p>
    <w:p w:rsidR="00F74491" w:rsidRDefault="00F74491">
      <w:pPr>
        <w:pStyle w:val="ConsPlusNormal"/>
        <w:spacing w:before="220"/>
        <w:ind w:firstLine="540"/>
        <w:jc w:val="both"/>
      </w:pPr>
      <w:r>
        <w:lastRenderedPageBreak/>
        <w:t>S</w:t>
      </w:r>
      <w:r>
        <w:rPr>
          <w:vertAlign w:val="subscript"/>
        </w:rPr>
        <w:t>к</w:t>
      </w:r>
      <w:r>
        <w:t xml:space="preserve"> - общий объем бюджетных обязательств, принятых допустившим нарушение условий софинансирования расходного обязательства муниципального образования получателем средств бюджета муниципального образования, необходимых для исполнения расходного обязательства муниципального образования, в целях софинансирования которого предоставлена субсидия, по состоянию на дату окончания контрольного мероприятия (проверки (ревизии);</w:t>
      </w:r>
    </w:p>
    <w:p w:rsidR="00F74491" w:rsidRDefault="00F74491">
      <w:pPr>
        <w:pStyle w:val="ConsPlusNormal"/>
        <w:spacing w:before="220"/>
        <w:ind w:firstLine="540"/>
        <w:jc w:val="both"/>
      </w:pPr>
      <w:r>
        <w:t>K</w:t>
      </w:r>
      <w:r>
        <w:rPr>
          <w:vertAlign w:val="subscript"/>
        </w:rPr>
        <w:t>ф</w:t>
      </w:r>
      <w:r>
        <w:t xml:space="preserve"> - коэффициент, выражающий уровень софинансирования расходного обязательства муниципального образования из областного бюджета по соответствующему мероприятию (объекту капитального строительства (реконструкции, в том числе с элементами реставрации, технического перевооружения), объекту недвижимого имущества), предусмотренный Соглашением.</w:t>
      </w:r>
    </w:p>
    <w:p w:rsidR="00F74491" w:rsidRDefault="00F74491">
      <w:pPr>
        <w:pStyle w:val="ConsPlusNormal"/>
        <w:spacing w:before="220"/>
        <w:ind w:firstLine="540"/>
        <w:jc w:val="both"/>
      </w:pPr>
      <w:r>
        <w:t>17. В случае установления Минтрансом НСО и уполномоченным органом финансового контроля фактов нецелевого использования средств субсидии муниципальные образования несут ответственность в соответствии с бюджетным законодательством Российской Федерации и законодательством Новосибирской области.</w:t>
      </w:r>
    </w:p>
    <w:p w:rsidR="00F74491" w:rsidRDefault="00F74491">
      <w:pPr>
        <w:pStyle w:val="ConsPlusNormal"/>
        <w:spacing w:before="220"/>
        <w:ind w:firstLine="540"/>
        <w:jc w:val="both"/>
      </w:pPr>
      <w:r>
        <w:t xml:space="preserve">18. Освобождение муниципальных образований Новосибирской области от применения мер ответственности за нарушения условий Соглашений, предусмотренных Порядком, осуществляется по основаниям, предусмотренным </w:t>
      </w:r>
      <w:hyperlink r:id="rId168">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w:t>
      </w:r>
    </w:p>
    <w:p w:rsidR="00F74491" w:rsidRDefault="00F74491">
      <w:pPr>
        <w:pStyle w:val="ConsPlusNormal"/>
        <w:spacing w:before="220"/>
        <w:ind w:firstLine="540"/>
        <w:jc w:val="both"/>
      </w:pPr>
      <w:r>
        <w:t>19. Контроль за соблюдением муниципальными образованиями условий предоставления субсидий осуществляется главными распорядителями (распорядителями) средств областного бюджета и органами государственного финансового контроля Новосибирской области в соответствии с бюджетным законодательством Российской Федерации.</w:t>
      </w:r>
    </w:p>
    <w:p w:rsidR="00F74491" w:rsidRDefault="00F74491">
      <w:pPr>
        <w:pStyle w:val="ConsPlusNormal"/>
        <w:spacing w:before="220"/>
        <w:ind w:firstLine="540"/>
        <w:jc w:val="both"/>
      </w:pPr>
      <w:r>
        <w:t>20. Ответственность за достоверность представляемых Минтрансу НСО информации и документов, которые предусмотрены Порядком и Соглашениями, возлагается на муниципальные образования Новосибирской области.</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1</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10" w:name="P506"/>
      <w:bookmarkEnd w:id="10"/>
      <w:r>
        <w:t>ПОРЯДОК</w:t>
      </w:r>
    </w:p>
    <w:p w:rsidR="00F74491" w:rsidRDefault="00F74491">
      <w:pPr>
        <w:pStyle w:val="ConsPlusTitle"/>
        <w:jc w:val="center"/>
      </w:pPr>
      <w:r>
        <w:t>ФИНАНСИРОВАНИЯ МЕРОПРИЯТИЙ, ПРЕДУСМОТРЕННЫХ ГОСУДАРСТВЕННОЙ</w:t>
      </w:r>
    </w:p>
    <w:p w:rsidR="00F74491" w:rsidRDefault="00F74491">
      <w:pPr>
        <w:pStyle w:val="ConsPlusTitle"/>
        <w:jc w:val="center"/>
      </w:pPr>
      <w:r>
        <w:t>ПРОГРАММОЙ НОВОСИБИРСКОЙ ОБЛАСТИ "ОБЕСПЕЧЕНИЕ ДОСТУПНОСТИ</w:t>
      </w:r>
    </w:p>
    <w:p w:rsidR="00F74491" w:rsidRDefault="00F74491">
      <w:pPr>
        <w:pStyle w:val="ConsPlusTitle"/>
        <w:jc w:val="center"/>
      </w:pPr>
      <w:r>
        <w:t>УСЛУГ ОБЩЕСТВЕННОГО ПАССАЖИРСКОГО ТРАНСПОРТА, В ТОМ</w:t>
      </w:r>
    </w:p>
    <w:p w:rsidR="00F74491" w:rsidRDefault="00F74491">
      <w:pPr>
        <w:pStyle w:val="ConsPlusTitle"/>
        <w:jc w:val="center"/>
      </w:pPr>
      <w:r>
        <w:t>ЧИСЛЕ НОВОСИБИРСКОГО МЕТРОПОЛИТЕНА, ДЛЯ НАСЕЛЕНИЯ</w:t>
      </w:r>
    </w:p>
    <w:p w:rsidR="00F74491" w:rsidRDefault="00F74491">
      <w:pPr>
        <w:pStyle w:val="ConsPlusTitle"/>
        <w:jc w:val="center"/>
      </w:pPr>
      <w:r>
        <w:t>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 xml:space="preserve">(введен </w:t>
            </w:r>
            <w:hyperlink r:id="rId169">
              <w:r>
                <w:rPr>
                  <w:color w:val="0000FF"/>
                </w:rPr>
                <w:t>постановлением</w:t>
              </w:r>
            </w:hyperlink>
            <w:r>
              <w:rPr>
                <w:color w:val="392C69"/>
              </w:rPr>
              <w:t xml:space="preserve"> Правительства Новосибирской области</w:t>
            </w:r>
          </w:p>
          <w:p w:rsidR="00F74491" w:rsidRDefault="00F74491">
            <w:pPr>
              <w:pStyle w:val="ConsPlusNormal"/>
              <w:jc w:val="center"/>
            </w:pPr>
            <w:r>
              <w:rPr>
                <w:color w:val="392C69"/>
              </w:rPr>
              <w:t>от 27.07.2015 N 290-п;</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06.10.2016 </w:t>
            </w:r>
            <w:hyperlink r:id="rId170">
              <w:r>
                <w:rPr>
                  <w:color w:val="0000FF"/>
                </w:rPr>
                <w:t>N 317-п</w:t>
              </w:r>
            </w:hyperlink>
            <w:r>
              <w:rPr>
                <w:color w:val="392C69"/>
              </w:rPr>
              <w:t xml:space="preserve">, от 12.09.2017 </w:t>
            </w:r>
            <w:hyperlink r:id="rId171">
              <w:r>
                <w:rPr>
                  <w:color w:val="0000FF"/>
                </w:rPr>
                <w:t>N 343-п</w:t>
              </w:r>
            </w:hyperlink>
            <w:r>
              <w:rPr>
                <w:color w:val="392C69"/>
              </w:rPr>
              <w:t xml:space="preserve">, от 25.09.2018 </w:t>
            </w:r>
            <w:hyperlink r:id="rId172">
              <w:r>
                <w:rPr>
                  <w:color w:val="0000FF"/>
                </w:rPr>
                <w:t>N 414-п</w:t>
              </w:r>
            </w:hyperlink>
            <w:r>
              <w:rPr>
                <w:color w:val="392C69"/>
              </w:rPr>
              <w:t>,</w:t>
            </w:r>
          </w:p>
          <w:p w:rsidR="00F74491" w:rsidRDefault="00F74491">
            <w:pPr>
              <w:pStyle w:val="ConsPlusNormal"/>
              <w:jc w:val="center"/>
            </w:pPr>
            <w:r>
              <w:rPr>
                <w:color w:val="392C69"/>
              </w:rPr>
              <w:t xml:space="preserve">от 19.12.2018 </w:t>
            </w:r>
            <w:hyperlink r:id="rId173">
              <w:r>
                <w:rPr>
                  <w:color w:val="0000FF"/>
                </w:rPr>
                <w:t>N 518-п</w:t>
              </w:r>
            </w:hyperlink>
            <w:r>
              <w:rPr>
                <w:color w:val="392C69"/>
              </w:rPr>
              <w:t xml:space="preserve">, от 24.09.2019 </w:t>
            </w:r>
            <w:hyperlink r:id="rId174">
              <w:r>
                <w:rPr>
                  <w:color w:val="0000FF"/>
                </w:rPr>
                <w:t>N 382-п</w:t>
              </w:r>
            </w:hyperlink>
            <w:r>
              <w:rPr>
                <w:color w:val="392C69"/>
              </w:rPr>
              <w:t xml:space="preserve">, от 25.11.2019 </w:t>
            </w:r>
            <w:hyperlink r:id="rId175">
              <w:r>
                <w:rPr>
                  <w:color w:val="0000FF"/>
                </w:rPr>
                <w:t>N 449-п</w:t>
              </w:r>
            </w:hyperlink>
            <w:r>
              <w:rPr>
                <w:color w:val="392C69"/>
              </w:rPr>
              <w:t>,</w:t>
            </w:r>
          </w:p>
          <w:p w:rsidR="00F74491" w:rsidRDefault="00F74491">
            <w:pPr>
              <w:pStyle w:val="ConsPlusNormal"/>
              <w:jc w:val="center"/>
            </w:pPr>
            <w:r>
              <w:rPr>
                <w:color w:val="392C69"/>
              </w:rPr>
              <w:t xml:space="preserve">от 29.11.2022 </w:t>
            </w:r>
            <w:hyperlink r:id="rId176">
              <w:r>
                <w:rPr>
                  <w:color w:val="0000FF"/>
                </w:rPr>
                <w:t>N 555-п</w:t>
              </w:r>
            </w:hyperlink>
            <w:r>
              <w:rPr>
                <w:color w:val="392C69"/>
              </w:rPr>
              <w:t xml:space="preserve">, от 27.12.2022 </w:t>
            </w:r>
            <w:hyperlink r:id="rId177">
              <w:r>
                <w:rPr>
                  <w:color w:val="0000FF"/>
                </w:rPr>
                <w:t>N 619-п</w:t>
              </w:r>
            </w:hyperlink>
            <w:r>
              <w:rPr>
                <w:color w:val="392C69"/>
              </w:rPr>
              <w:t xml:space="preserve">, от 11.04.2023 </w:t>
            </w:r>
            <w:hyperlink r:id="rId178">
              <w:r>
                <w:rPr>
                  <w:color w:val="0000FF"/>
                </w:rPr>
                <w:t>N 144-п</w:t>
              </w:r>
            </w:hyperlink>
            <w:r>
              <w:rPr>
                <w:color w:val="392C69"/>
              </w:rPr>
              <w:t>,</w:t>
            </w:r>
          </w:p>
          <w:p w:rsidR="00F74491" w:rsidRDefault="00F74491">
            <w:pPr>
              <w:pStyle w:val="ConsPlusNormal"/>
              <w:jc w:val="center"/>
            </w:pPr>
            <w:r>
              <w:rPr>
                <w:color w:val="392C69"/>
              </w:rPr>
              <w:lastRenderedPageBreak/>
              <w:t xml:space="preserve">от 02.11.2023 </w:t>
            </w:r>
            <w:hyperlink r:id="rId179">
              <w:r>
                <w:rPr>
                  <w:color w:val="0000FF"/>
                </w:rPr>
                <w:t>N 506-п</w:t>
              </w:r>
            </w:hyperlink>
            <w:r>
              <w:rPr>
                <w:color w:val="392C69"/>
              </w:rPr>
              <w:t xml:space="preserve">, от 06.02.2024 </w:t>
            </w:r>
            <w:hyperlink r:id="rId180">
              <w:r>
                <w:rPr>
                  <w:color w:val="0000FF"/>
                </w:rPr>
                <w:t>N 32-п</w:t>
              </w:r>
            </w:hyperlink>
            <w:r>
              <w:rPr>
                <w:color w:val="392C69"/>
              </w:rPr>
              <w:t xml:space="preserve">, от 16.07.2024 </w:t>
            </w:r>
            <w:hyperlink r:id="rId181">
              <w:r>
                <w:rPr>
                  <w:color w:val="0000FF"/>
                </w:rPr>
                <w:t>N 314-п</w:t>
              </w:r>
            </w:hyperlink>
            <w:r>
              <w:rPr>
                <w:color w:val="392C69"/>
              </w:rPr>
              <w:t>,</w:t>
            </w:r>
          </w:p>
          <w:p w:rsidR="00F74491" w:rsidRDefault="00F74491">
            <w:pPr>
              <w:pStyle w:val="ConsPlusNormal"/>
              <w:jc w:val="center"/>
            </w:pPr>
            <w:r>
              <w:rPr>
                <w:color w:val="392C69"/>
              </w:rPr>
              <w:t xml:space="preserve">от 29.10.2024 </w:t>
            </w:r>
            <w:hyperlink r:id="rId182">
              <w:r>
                <w:rPr>
                  <w:color w:val="0000FF"/>
                </w:rPr>
                <w:t>N 490-п</w:t>
              </w:r>
            </w:hyperlink>
            <w:r>
              <w:rPr>
                <w:color w:val="392C69"/>
              </w:rPr>
              <w:t xml:space="preserve">, от 04.03.2025 </w:t>
            </w:r>
            <w:hyperlink r:id="rId183">
              <w:r>
                <w:rPr>
                  <w:color w:val="0000FF"/>
                </w:rPr>
                <w:t>N 88-п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 xml:space="preserve">1. Настоящий Порядок регламентирует финансирование за счет средств областного бюджета Новосибирской области (далее - областной бюджет) мероприятий государственной </w:t>
      </w:r>
      <w:hyperlink w:anchor="P71">
        <w:r>
          <w:rPr>
            <w:color w:val="0000FF"/>
          </w:rPr>
          <w:t>программы</w:t>
        </w:r>
      </w:hyperlink>
      <w:r>
        <w:t xml:space="preserve">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F74491" w:rsidRDefault="00F74491">
      <w:pPr>
        <w:pStyle w:val="ConsPlusNormal"/>
        <w:jc w:val="both"/>
      </w:pPr>
      <w:r>
        <w:t xml:space="preserve">(в ред. </w:t>
      </w:r>
      <w:hyperlink r:id="rId184">
        <w:r>
          <w:rPr>
            <w:color w:val="0000FF"/>
          </w:rPr>
          <w:t>постановления</w:t>
        </w:r>
      </w:hyperlink>
      <w:r>
        <w:t xml:space="preserve"> Правительства Новосибирской области от 24.09.2019 N 382-п)</w:t>
      </w:r>
    </w:p>
    <w:p w:rsidR="00F74491" w:rsidRDefault="00F74491">
      <w:pPr>
        <w:pStyle w:val="ConsPlusNormal"/>
        <w:spacing w:before="220"/>
        <w:ind w:firstLine="540"/>
        <w:jc w:val="both"/>
      </w:pPr>
      <w:r>
        <w:t xml:space="preserve">2. Финансирование расходов областного бюджета на реализацию мероприятий государственной программы осуществляется в соответствии с Бюджетным </w:t>
      </w:r>
      <w:hyperlink r:id="rId185">
        <w:r>
          <w:rPr>
            <w:color w:val="0000FF"/>
          </w:rPr>
          <w:t>кодексом</w:t>
        </w:r>
      </w:hyperlink>
      <w:r>
        <w:t xml:space="preserve"> Российской Федерации в пределах объема бюджетных ассигнований, утвержденных законом Новосибирской области об областном бюджете Новосибирской области на соответствующий финансовый год и плановый период.</w:t>
      </w:r>
    </w:p>
    <w:p w:rsidR="00F74491" w:rsidRDefault="00F74491">
      <w:pPr>
        <w:pStyle w:val="ConsPlusNormal"/>
        <w:spacing w:before="220"/>
        <w:ind w:firstLine="540"/>
        <w:jc w:val="both"/>
      </w:pPr>
      <w:r>
        <w:t>3. Средства областного бюджета на реализацию мероприятий государственной программы предоставляются министерству транспорта и дорожного хозяйства Новосибирской области (далее - Министерство) в соответствии со сводной бюджетной росписью областного бюджета Новосибирской области и порядками составления и ведения сводной бюджетной росписи и кассового плана областного бюджета Новосибирской области, установленными министерством финансов и налоговой политики Новосибирской области.</w:t>
      </w:r>
    </w:p>
    <w:p w:rsidR="00F74491" w:rsidRDefault="00F74491">
      <w:pPr>
        <w:pStyle w:val="ConsPlusNormal"/>
        <w:spacing w:before="220"/>
        <w:ind w:firstLine="540"/>
        <w:jc w:val="both"/>
      </w:pPr>
      <w:r>
        <w:t>4. Министерство ежеквартально формирует и представляет в министерство финансов и налоговой политики Новосибирской области заявку на выделение предельных объемов финансирования расходов по реализации мероприятий государственной программы в сроки и по форме, установленные министерством финансов и налоговой политики Новосибирской области.</w:t>
      </w:r>
    </w:p>
    <w:p w:rsidR="00F74491" w:rsidRDefault="00F74491">
      <w:pPr>
        <w:pStyle w:val="ConsPlusNormal"/>
        <w:spacing w:before="220"/>
        <w:ind w:firstLine="540"/>
        <w:jc w:val="both"/>
      </w:pPr>
      <w:r>
        <w:t>5. Расходование средств областного бюджета на реализацию мероприятий государственной программы осуществляется с лицевого счета Министерства в виде:</w:t>
      </w:r>
    </w:p>
    <w:p w:rsidR="00F74491" w:rsidRDefault="00F74491">
      <w:pPr>
        <w:pStyle w:val="ConsPlusNormal"/>
        <w:spacing w:before="220"/>
        <w:ind w:firstLine="540"/>
        <w:jc w:val="both"/>
      </w:pPr>
      <w:r>
        <w:t>предоставления субсидий перевозчикам в целях возмещения затрат или недополученных доходов и софинансирования приобретения (обновления) автобусов;</w:t>
      </w:r>
    </w:p>
    <w:p w:rsidR="00F74491" w:rsidRDefault="00F74491">
      <w:pPr>
        <w:pStyle w:val="ConsPlusNormal"/>
        <w:spacing w:before="220"/>
        <w:ind w:firstLine="540"/>
        <w:jc w:val="both"/>
      </w:pPr>
      <w:r>
        <w:t>предоставления субсидий местным бюджетам на софинансирование приобретения (обновление)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проезда, в том числе оплата лизинговых платежей;</w:t>
      </w:r>
    </w:p>
    <w:p w:rsidR="00F74491" w:rsidRDefault="00F74491">
      <w:pPr>
        <w:pStyle w:val="ConsPlusNormal"/>
        <w:jc w:val="both"/>
      </w:pPr>
      <w:r>
        <w:t xml:space="preserve">(в ред. </w:t>
      </w:r>
      <w:hyperlink r:id="rId186">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предоставления субсидий организациям железнодорожного транспорта в пригородном сообщении в целях обновления парка мотор-вагонного подвижного состава;</w:t>
      </w:r>
    </w:p>
    <w:p w:rsidR="00F74491" w:rsidRDefault="00F74491">
      <w:pPr>
        <w:pStyle w:val="ConsPlusNormal"/>
        <w:jc w:val="both"/>
      </w:pPr>
      <w:r>
        <w:t xml:space="preserve">(абзац введен </w:t>
      </w:r>
      <w:hyperlink r:id="rId187">
        <w:r>
          <w:rPr>
            <w:color w:val="0000FF"/>
          </w:rPr>
          <w:t>постановлением</w:t>
        </w:r>
      </w:hyperlink>
      <w:r>
        <w:t xml:space="preserve"> Правительства Новосибирской области от 24.09.2019 N 382-п)</w:t>
      </w:r>
    </w:p>
    <w:p w:rsidR="00F74491" w:rsidRDefault="00F74491">
      <w:pPr>
        <w:pStyle w:val="ConsPlusNormal"/>
        <w:spacing w:before="220"/>
        <w:ind w:firstLine="540"/>
        <w:jc w:val="both"/>
      </w:pPr>
      <w:r>
        <w:t>предоставления субсидий городу Новосибирску на развитие метрополитена города Новосибирска, включая мероприятия по софинансированию разработки проектно-сметной документации на строительство объектов Новосибирского метрополитена, строительства объектов Новосибирского метрополитена;</w:t>
      </w:r>
    </w:p>
    <w:p w:rsidR="00F74491" w:rsidRDefault="00F74491">
      <w:pPr>
        <w:pStyle w:val="ConsPlusNormal"/>
        <w:jc w:val="both"/>
      </w:pPr>
      <w:r>
        <w:t xml:space="preserve">(в ред. </w:t>
      </w:r>
      <w:hyperlink r:id="rId188">
        <w:r>
          <w:rPr>
            <w:color w:val="0000FF"/>
          </w:rPr>
          <w:t>постановления</w:t>
        </w:r>
      </w:hyperlink>
      <w:r>
        <w:t xml:space="preserve"> Правительства Новосибирской области от 02.11.2023 N 506-п)</w:t>
      </w:r>
    </w:p>
    <w:p w:rsidR="00F74491" w:rsidRDefault="00F74491">
      <w:pPr>
        <w:pStyle w:val="ConsPlusNormal"/>
        <w:spacing w:before="220"/>
        <w:ind w:firstLine="540"/>
        <w:jc w:val="both"/>
      </w:pPr>
      <w:r>
        <w:t>оплаты гражданско-правовых договоров, государственных контрактов, с учетом заключенных муниципальных контрактов, о закупке товаров, работ, услуг для обеспечения государственных или муниципальных нужд (далее - контракты);</w:t>
      </w:r>
    </w:p>
    <w:p w:rsidR="00F74491" w:rsidRDefault="00F74491">
      <w:pPr>
        <w:pStyle w:val="ConsPlusNormal"/>
        <w:spacing w:before="220"/>
        <w:ind w:firstLine="540"/>
        <w:jc w:val="both"/>
      </w:pPr>
      <w:r>
        <w:lastRenderedPageBreak/>
        <w:t>предоставления субсидий организациям воздушного транспорта в целях возмещения недополученных доходов в связи с осуществлением региональных воздушных перевозок пассажиров с территории Новосибирской области по субсидируемым маршрутам, утвержденным Федеральным агентством воздушного транспорта;</w:t>
      </w:r>
    </w:p>
    <w:p w:rsidR="00F74491" w:rsidRDefault="00F74491">
      <w:pPr>
        <w:pStyle w:val="ConsPlusNormal"/>
        <w:jc w:val="both"/>
      </w:pPr>
      <w:r>
        <w:t xml:space="preserve">(абзац введен </w:t>
      </w:r>
      <w:hyperlink r:id="rId189">
        <w:r>
          <w:rPr>
            <w:color w:val="0000FF"/>
          </w:rPr>
          <w:t>постановлением</w:t>
        </w:r>
      </w:hyperlink>
      <w:r>
        <w:t xml:space="preserve"> Правительства Новосибирской области от 19.12.2018 N 518-п)</w:t>
      </w:r>
    </w:p>
    <w:p w:rsidR="00F74491" w:rsidRDefault="00F74491">
      <w:pPr>
        <w:pStyle w:val="ConsPlusNormal"/>
        <w:spacing w:before="220"/>
        <w:ind w:firstLine="540"/>
        <w:jc w:val="both"/>
      </w:pPr>
      <w:r>
        <w:t>предоставления субсидий местным бюджетам на осуществление полномочий по организации регулярных пассажирских перевозок пассажиров и багажа по муниципальным маршрутам регулярных перевозок.</w:t>
      </w:r>
    </w:p>
    <w:p w:rsidR="00F74491" w:rsidRDefault="00F74491">
      <w:pPr>
        <w:pStyle w:val="ConsPlusNormal"/>
        <w:jc w:val="both"/>
      </w:pPr>
      <w:r>
        <w:t xml:space="preserve">(абзац введен </w:t>
      </w:r>
      <w:hyperlink r:id="rId190">
        <w:r>
          <w:rPr>
            <w:color w:val="0000FF"/>
          </w:rPr>
          <w:t>постановлением</w:t>
        </w:r>
      </w:hyperlink>
      <w:r>
        <w:t xml:space="preserve"> Правительства Новосибирской области от 29.11.2022 N 555-п)</w:t>
      </w:r>
    </w:p>
    <w:p w:rsidR="00F74491" w:rsidRDefault="00F74491">
      <w:pPr>
        <w:pStyle w:val="ConsPlusNormal"/>
        <w:jc w:val="both"/>
      </w:pPr>
      <w:r>
        <w:t xml:space="preserve">(п. 5 в ред. </w:t>
      </w:r>
      <w:hyperlink r:id="rId191">
        <w:r>
          <w:rPr>
            <w:color w:val="0000FF"/>
          </w:rPr>
          <w:t>постановления</w:t>
        </w:r>
      </w:hyperlink>
      <w:r>
        <w:t xml:space="preserve"> Правительства Новосибирской области от 12.09.2017 N 343-п)</w:t>
      </w:r>
    </w:p>
    <w:p w:rsidR="00F74491" w:rsidRDefault="00F74491">
      <w:pPr>
        <w:pStyle w:val="ConsPlusNormal"/>
        <w:spacing w:before="220"/>
        <w:ind w:firstLine="540"/>
        <w:jc w:val="both"/>
      </w:pPr>
      <w:r>
        <w:t>5.1. Расходование средств областного бюджета на реализацию мероприятий государственной программы осуществляется с лицевого счета государственного казенного учреждения Новосибирской области "Организатор перевозок" (далее - ГКУ НСО "Организатор перевозок") - для оплаты государственных контрактов, гражданско-правовых договоров о поставке товаров, выполнении работ или оказании услуг для государственных нужд.</w:t>
      </w:r>
    </w:p>
    <w:p w:rsidR="00F74491" w:rsidRDefault="00F74491">
      <w:pPr>
        <w:pStyle w:val="ConsPlusNormal"/>
        <w:spacing w:before="220"/>
        <w:ind w:firstLine="540"/>
        <w:jc w:val="both"/>
      </w:pPr>
      <w:r>
        <w:t>ГКУ НСО "Организатор перевозок" ежемесячно до 5 числа месяца, следующего за отчетным, представляет в Министерство отчет о выполнении объемов работ, в том числе в разрезе мероприятий государственной программы.</w:t>
      </w:r>
    </w:p>
    <w:p w:rsidR="00F74491" w:rsidRDefault="00F74491">
      <w:pPr>
        <w:pStyle w:val="ConsPlusNormal"/>
        <w:jc w:val="both"/>
      </w:pPr>
      <w:r>
        <w:t xml:space="preserve">(п. 5.1 введен </w:t>
      </w:r>
      <w:hyperlink r:id="rId192">
        <w:r>
          <w:rPr>
            <w:color w:val="0000FF"/>
          </w:rPr>
          <w:t>постановлением</w:t>
        </w:r>
      </w:hyperlink>
      <w:r>
        <w:t xml:space="preserve"> Правительства Новосибирской области от 29.10.2024 N 490-п)</w:t>
      </w:r>
    </w:p>
    <w:p w:rsidR="00F74491" w:rsidRDefault="00F74491">
      <w:pPr>
        <w:pStyle w:val="ConsPlusNormal"/>
        <w:spacing w:before="220"/>
        <w:ind w:firstLine="540"/>
        <w:jc w:val="both"/>
      </w:pPr>
      <w:r>
        <w:t xml:space="preserve">6. Оплата товаров, работ, услуг по государственным и муниципальным контрактам при реализации мероприятий государственной программы осуществляется по итогам осуществления закупок в соответствии с Федеральным </w:t>
      </w:r>
      <w:hyperlink r:id="rId193">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на основании контрактов, актов сдачи-приема выполненных работ (оказанных услуг), счетов-фактур, счетов, товарно-транспортных накладных.</w:t>
      </w:r>
    </w:p>
    <w:p w:rsidR="00F74491" w:rsidRDefault="00F74491">
      <w:pPr>
        <w:pStyle w:val="ConsPlusNormal"/>
        <w:jc w:val="both"/>
      </w:pPr>
      <w:r>
        <w:t xml:space="preserve">(в ред. </w:t>
      </w:r>
      <w:hyperlink r:id="rId194">
        <w:r>
          <w:rPr>
            <w:color w:val="0000FF"/>
          </w:rPr>
          <w:t>постановления</w:t>
        </w:r>
      </w:hyperlink>
      <w:r>
        <w:t xml:space="preserve"> Правительства Новосибирской области от 06.10.2016 N 317-п)</w:t>
      </w:r>
    </w:p>
    <w:p w:rsidR="00F74491" w:rsidRDefault="00F74491">
      <w:pPr>
        <w:pStyle w:val="ConsPlusNormal"/>
        <w:spacing w:before="220"/>
        <w:ind w:firstLine="540"/>
        <w:jc w:val="both"/>
      </w:pPr>
      <w:r>
        <w:t>7. Министерство при предоставлении субсидий местным бюджетам муниципальных образований Новосибирской области на реализацию мероприятий, предусмотренных государственной программой:</w:t>
      </w:r>
    </w:p>
    <w:p w:rsidR="00F74491" w:rsidRDefault="00F74491">
      <w:pPr>
        <w:pStyle w:val="ConsPlusNormal"/>
        <w:spacing w:before="220"/>
        <w:ind w:firstLine="540"/>
        <w:jc w:val="both"/>
      </w:pPr>
      <w:r>
        <w:t>1) заключает с органами местного самоуправления соглашения о предоставлении субсидий на реализацию мероприятий государственной программы (далее - субсидии).</w:t>
      </w:r>
    </w:p>
    <w:p w:rsidR="00F74491" w:rsidRDefault="00F74491">
      <w:pPr>
        <w:pStyle w:val="ConsPlusNormal"/>
        <w:spacing w:before="220"/>
        <w:ind w:firstLine="540"/>
        <w:jc w:val="both"/>
      </w:pPr>
      <w:r>
        <w:t>Соглашение должно содержать следующие положения:</w:t>
      </w:r>
    </w:p>
    <w:p w:rsidR="00F74491" w:rsidRDefault="00F74491">
      <w:pPr>
        <w:pStyle w:val="ConsPlusNormal"/>
        <w:spacing w:before="220"/>
        <w:ind w:firstLine="540"/>
        <w:jc w:val="both"/>
      </w:pPr>
      <w:r>
        <w:t>а) целевое назначение субсидии в соответствии с мероприятиями государственной программы;</w:t>
      </w:r>
    </w:p>
    <w:p w:rsidR="00F74491" w:rsidRDefault="00F74491">
      <w:pPr>
        <w:pStyle w:val="ConsPlusNormal"/>
        <w:spacing w:before="220"/>
        <w:ind w:firstLine="540"/>
        <w:jc w:val="both"/>
      </w:pPr>
      <w:r>
        <w:t>б) размер субсидии местному бюджету, уровень софинансирования за счет средств местного бюджета;</w:t>
      </w:r>
    </w:p>
    <w:p w:rsidR="00F74491" w:rsidRDefault="00F74491">
      <w:pPr>
        <w:pStyle w:val="ConsPlusNormal"/>
        <w:spacing w:before="220"/>
        <w:ind w:firstLine="540"/>
        <w:jc w:val="both"/>
      </w:pPr>
      <w:r>
        <w:t>в) условия предоставления и расходования субсидии местному бюджету на реализацию мероприятий государственной программы, критерии оценки эффективности использования субсидии местным бюджетом, значения результатов использования субсидии;</w:t>
      </w:r>
    </w:p>
    <w:p w:rsidR="00F74491" w:rsidRDefault="00F74491">
      <w:pPr>
        <w:pStyle w:val="ConsPlusNormal"/>
        <w:jc w:val="both"/>
      </w:pPr>
      <w:r>
        <w:t xml:space="preserve">(в ред. </w:t>
      </w:r>
      <w:hyperlink r:id="rId195">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г) форму, сроки и порядок представления отчетности об осуществлении расходов за счет средств местного бюджета и о достижении значений результатов использования субсидии;</w:t>
      </w:r>
    </w:p>
    <w:p w:rsidR="00F74491" w:rsidRDefault="00F74491">
      <w:pPr>
        <w:pStyle w:val="ConsPlusNormal"/>
        <w:jc w:val="both"/>
      </w:pPr>
      <w:r>
        <w:t xml:space="preserve">(в ред. </w:t>
      </w:r>
      <w:hyperlink r:id="rId196">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 xml:space="preserve">д) осуществление контроля соблюдения органом местного самоуправления условий </w:t>
      </w:r>
      <w:r>
        <w:lastRenderedPageBreak/>
        <w:t>предоставления и расходования субсидии;</w:t>
      </w:r>
    </w:p>
    <w:p w:rsidR="00F74491" w:rsidRDefault="00F74491">
      <w:pPr>
        <w:pStyle w:val="ConsPlusNormal"/>
        <w:spacing w:before="220"/>
        <w:ind w:firstLine="540"/>
        <w:jc w:val="both"/>
      </w:pPr>
      <w:r>
        <w:t>е) порядок возврата субсидии в случае нецелевого использования субсидии;</w:t>
      </w:r>
    </w:p>
    <w:p w:rsidR="00F74491" w:rsidRDefault="00F74491">
      <w:pPr>
        <w:pStyle w:val="ConsPlusNormal"/>
        <w:spacing w:before="220"/>
        <w:ind w:firstLine="540"/>
        <w:jc w:val="both"/>
      </w:pPr>
      <w:r>
        <w:t>ж) ответственность сторон за нарушение условий соглашения;</w:t>
      </w:r>
    </w:p>
    <w:p w:rsidR="00F74491" w:rsidRDefault="00F74491">
      <w:pPr>
        <w:pStyle w:val="ConsPlusNormal"/>
        <w:spacing w:before="220"/>
        <w:ind w:firstLine="540"/>
        <w:jc w:val="both"/>
      </w:pPr>
      <w:r>
        <w:t>з) последствия недостижения установленных значений результатов использования субсидии;</w:t>
      </w:r>
    </w:p>
    <w:p w:rsidR="00F74491" w:rsidRDefault="00F74491">
      <w:pPr>
        <w:pStyle w:val="ConsPlusNormal"/>
        <w:jc w:val="both"/>
      </w:pPr>
      <w:r>
        <w:t xml:space="preserve">(в ред. </w:t>
      </w:r>
      <w:hyperlink r:id="rId197">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и) обязательство муниципального образования по обеспечению достижения результатов использования субсидии;</w:t>
      </w:r>
    </w:p>
    <w:p w:rsidR="00F74491" w:rsidRDefault="00F74491">
      <w:pPr>
        <w:pStyle w:val="ConsPlusNormal"/>
        <w:jc w:val="both"/>
      </w:pPr>
      <w:r>
        <w:t xml:space="preserve">(в ред. </w:t>
      </w:r>
      <w:hyperlink r:id="rId198">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к) дополнительные положения в случае софинансирования строительства метрополитена в городе Новосибирске:</w:t>
      </w:r>
    </w:p>
    <w:p w:rsidR="00F74491" w:rsidRDefault="00F74491">
      <w:pPr>
        <w:pStyle w:val="ConsPlusNormal"/>
        <w:spacing w:before="220"/>
        <w:ind w:firstLine="540"/>
        <w:jc w:val="both"/>
      </w:pPr>
      <w:r>
        <w:t>указание наименований объектов и участков капитального строительства в соответствии с мероприятиями государственной программы;</w:t>
      </w:r>
    </w:p>
    <w:p w:rsidR="00F74491" w:rsidRDefault="00F74491">
      <w:pPr>
        <w:pStyle w:val="ConsPlusNormal"/>
        <w:spacing w:before="220"/>
        <w:ind w:firstLine="540"/>
        <w:jc w:val="both"/>
      </w:pPr>
      <w:r>
        <w:t>последствия несоблюдения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 и (или) приобретению объектов недвижимого имущества;</w:t>
      </w:r>
    </w:p>
    <w:p w:rsidR="00F74491" w:rsidRDefault="00F74491">
      <w:pPr>
        <w:pStyle w:val="ConsPlusNormal"/>
        <w:spacing w:before="220"/>
        <w:ind w:firstLine="540"/>
        <w:jc w:val="both"/>
      </w:pPr>
      <w:r>
        <w:t>л) дополнительные положения в случае софинансирования приобретения автобусов:</w:t>
      </w:r>
    </w:p>
    <w:p w:rsidR="00F74491" w:rsidRDefault="00F74491">
      <w:pPr>
        <w:pStyle w:val="ConsPlusNormal"/>
        <w:spacing w:before="220"/>
        <w:ind w:firstLine="540"/>
        <w:jc w:val="both"/>
      </w:pPr>
      <w:r>
        <w:t>государственная поддержка на приобретение каждого автобуса в рамках реализации мероприятий государственной программы предоставляется однократно;</w:t>
      </w:r>
    </w:p>
    <w:p w:rsidR="00F74491" w:rsidRDefault="00F74491">
      <w:pPr>
        <w:pStyle w:val="ConsPlusNormal"/>
        <w:spacing w:before="220"/>
        <w:ind w:firstLine="540"/>
        <w:jc w:val="both"/>
      </w:pPr>
      <w:r>
        <w:t>год изготовления (выпуска) приобретаемых автобусов должен быть не ранее года, предшествующего году действия заключенного соглашения о предоставлении субсидии;</w:t>
      </w:r>
    </w:p>
    <w:p w:rsidR="00F74491" w:rsidRDefault="00F74491">
      <w:pPr>
        <w:pStyle w:val="ConsPlusNormal"/>
        <w:spacing w:before="220"/>
        <w:ind w:firstLine="540"/>
        <w:jc w:val="both"/>
      </w:pPr>
      <w:r>
        <w:t>обязательство муниципального образования об обеспечении работы автобусов, приобретенных с учетом государственной поддержки, на муниципальных маршрутах регулярных перевозок по регулируемым тарифам и на межмуниципальных маршрутах регулярных перевозок во внутриобластном сообщении по нерегулируемым тарифам с предоставлением льготного проезда в течение пяти лет со дня получения субсидии на приобретение автобусов для пассажирских перевозок;</w:t>
      </w:r>
    </w:p>
    <w:p w:rsidR="00F74491" w:rsidRDefault="00F74491">
      <w:pPr>
        <w:pStyle w:val="ConsPlusNormal"/>
        <w:jc w:val="both"/>
      </w:pPr>
      <w:r>
        <w:t xml:space="preserve">(в ред. </w:t>
      </w:r>
      <w:hyperlink r:id="rId199">
        <w:r>
          <w:rPr>
            <w:color w:val="0000FF"/>
          </w:rPr>
          <w:t>постановления</w:t>
        </w:r>
      </w:hyperlink>
      <w:r>
        <w:t xml:space="preserve"> Правительства Новосибирской области от 25.11.2019 N 449-п)</w:t>
      </w:r>
    </w:p>
    <w:p w:rsidR="00F74491" w:rsidRDefault="00F74491">
      <w:pPr>
        <w:pStyle w:val="ConsPlusNormal"/>
        <w:spacing w:before="220"/>
        <w:ind w:firstLine="540"/>
        <w:jc w:val="both"/>
      </w:pPr>
      <w:r>
        <w:t xml:space="preserve">2) осуществляет контроль за целевым использованием субсидии на основании отчетов органов местного самоуправления в соответствии с </w:t>
      </w:r>
      <w:hyperlink w:anchor="P574">
        <w:r>
          <w:rPr>
            <w:color w:val="0000FF"/>
          </w:rPr>
          <w:t>пунктом 8</w:t>
        </w:r>
      </w:hyperlink>
      <w:r>
        <w:t xml:space="preserve"> настоящего Порядка;</w:t>
      </w:r>
    </w:p>
    <w:p w:rsidR="00F74491" w:rsidRDefault="00F74491">
      <w:pPr>
        <w:pStyle w:val="ConsPlusNormal"/>
        <w:jc w:val="both"/>
      </w:pPr>
      <w:r>
        <w:t xml:space="preserve">(пп. 2 в ред. </w:t>
      </w:r>
      <w:hyperlink r:id="rId200">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 xml:space="preserve">3) утратил силу. - </w:t>
      </w:r>
      <w:hyperlink r:id="rId201">
        <w:r>
          <w:rPr>
            <w:color w:val="0000FF"/>
          </w:rPr>
          <w:t>Постановление</w:t>
        </w:r>
      </w:hyperlink>
      <w:r>
        <w:t xml:space="preserve"> Правительства Новосибирской области от 04.03.2025 N 88-п.</w:t>
      </w:r>
    </w:p>
    <w:p w:rsidR="00F74491" w:rsidRDefault="00F74491">
      <w:pPr>
        <w:pStyle w:val="ConsPlusNormal"/>
        <w:jc w:val="both"/>
      </w:pPr>
      <w:r>
        <w:t xml:space="preserve">(п. 7 в ред. </w:t>
      </w:r>
      <w:hyperlink r:id="rId202">
        <w:r>
          <w:rPr>
            <w:color w:val="0000FF"/>
          </w:rPr>
          <w:t>постановления</w:t>
        </w:r>
      </w:hyperlink>
      <w:r>
        <w:t xml:space="preserve"> Правительства Новосибирской области от 25.09.2018 N 414-п)</w:t>
      </w:r>
    </w:p>
    <w:p w:rsidR="00F74491" w:rsidRDefault="00F74491">
      <w:pPr>
        <w:pStyle w:val="ConsPlusNormal"/>
        <w:spacing w:before="220"/>
        <w:ind w:firstLine="540"/>
        <w:jc w:val="both"/>
      </w:pPr>
      <w:bookmarkStart w:id="11" w:name="P574"/>
      <w:bookmarkEnd w:id="11"/>
      <w:r>
        <w:t xml:space="preserve">8. Органы местного самоуправления - получатели субсидий на реализацию мероприятий, предусмотренных государственной программой, представляют в Министерство отчеты, предусмотренные </w:t>
      </w:r>
      <w:hyperlink r:id="rId203">
        <w:r>
          <w:rPr>
            <w:color w:val="0000FF"/>
          </w:rPr>
          <w:t>приказом</w:t>
        </w:r>
      </w:hyperlink>
      <w:r>
        <w:t xml:space="preserve"> министерства финансов и налоговой политики Новосибирской области от 09.01.2020 N 1-НПА "Об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w:t>
      </w:r>
    </w:p>
    <w:p w:rsidR="00F74491" w:rsidRDefault="00F74491">
      <w:pPr>
        <w:pStyle w:val="ConsPlusNormal"/>
        <w:spacing w:before="220"/>
        <w:ind w:firstLine="540"/>
        <w:jc w:val="both"/>
      </w:pPr>
      <w:r>
        <w:t>Отчеты, представление которых предусмотрено на ежеквартальной основе, представляются в Министерство до 10 числа месяца, следующего за отчетным кварталом.</w:t>
      </w:r>
    </w:p>
    <w:p w:rsidR="00F74491" w:rsidRDefault="00F74491">
      <w:pPr>
        <w:pStyle w:val="ConsPlusNormal"/>
        <w:spacing w:before="220"/>
        <w:ind w:firstLine="540"/>
        <w:jc w:val="both"/>
      </w:pPr>
      <w:r>
        <w:lastRenderedPageBreak/>
        <w:t>Отчеты, представление которых предусмотрено по итогам отчетного финансового года, представляются в Министерство до 1 марта текущего финансового года.</w:t>
      </w:r>
    </w:p>
    <w:p w:rsidR="00F74491" w:rsidRDefault="00F74491">
      <w:pPr>
        <w:pStyle w:val="ConsPlusNormal"/>
        <w:jc w:val="both"/>
      </w:pPr>
      <w:r>
        <w:t xml:space="preserve">(п. 8 в ред. </w:t>
      </w:r>
      <w:hyperlink r:id="rId204">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9. Министерство ежеквартально до 20 числа месяца, следующего за отчетным кварталом, представляет в министерство финансов и налоговой политики Новосибирской области отчет о выполнении мероприятий государственной программы, в том числе о выполненных объемах работ, источником финансового обеспечения которых являются субсидии, - по объектам капитального строительства с указанием наименований объектов, установленных лимитов расходов за счет средств областного бюджета и местного бюджета.</w:t>
      </w:r>
    </w:p>
    <w:p w:rsidR="00F74491" w:rsidRDefault="00F74491">
      <w:pPr>
        <w:pStyle w:val="ConsPlusNormal"/>
        <w:spacing w:before="220"/>
        <w:ind w:firstLine="540"/>
        <w:jc w:val="both"/>
      </w:pPr>
      <w:r>
        <w:t>10. Министерство ежегодно уточняет объемы финансирования программных мероприятий и их показателей с внесением соответствующих изменений в государственную программу.</w:t>
      </w:r>
    </w:p>
    <w:p w:rsidR="00F74491" w:rsidRDefault="00F74491">
      <w:pPr>
        <w:pStyle w:val="ConsPlusNormal"/>
        <w:jc w:val="both"/>
      </w:pPr>
      <w:r>
        <w:t xml:space="preserve">(в ред. </w:t>
      </w:r>
      <w:hyperlink r:id="rId205">
        <w:r>
          <w:rPr>
            <w:color w:val="0000FF"/>
          </w:rPr>
          <w:t>постановления</w:t>
        </w:r>
      </w:hyperlink>
      <w:r>
        <w:t xml:space="preserve"> Правительства Новосибирской области от 16.07.2024 N 314-п)</w:t>
      </w:r>
    </w:p>
    <w:p w:rsidR="00F74491" w:rsidRDefault="00F74491">
      <w:pPr>
        <w:pStyle w:val="ConsPlusNormal"/>
        <w:spacing w:before="220"/>
        <w:ind w:firstLine="540"/>
        <w:jc w:val="both"/>
      </w:pPr>
      <w:r>
        <w:t>11. В случае неисполнения отдельных мероприятий государственной программы неосвоенные бюджетные ассигнования без внесения соответствующих изменений в государственную программу не подлежат перераспределению на другие мероприятия.</w:t>
      </w:r>
    </w:p>
    <w:p w:rsidR="00F74491" w:rsidRDefault="00F74491">
      <w:pPr>
        <w:pStyle w:val="ConsPlusNormal"/>
        <w:spacing w:before="220"/>
        <w:ind w:firstLine="540"/>
        <w:jc w:val="both"/>
      </w:pPr>
      <w:r>
        <w:t>Средства субсидий местным бюджетам, не использованные в течение месяца с момента поступления на счет местного бюджета, подлежат возврату в областной бюджет.</w:t>
      </w:r>
    </w:p>
    <w:p w:rsidR="00F74491" w:rsidRDefault="00F74491">
      <w:pPr>
        <w:pStyle w:val="ConsPlusNormal"/>
        <w:spacing w:before="220"/>
        <w:ind w:firstLine="540"/>
        <w:jc w:val="both"/>
      </w:pPr>
      <w:r>
        <w:t>Не использованные по состоянию на 1 января текущего финансового года субсидии местным бюджетам подлежат возврату в областной бюджет в течение первых 15 рабочих дней текущего финансового года.</w:t>
      </w:r>
    </w:p>
    <w:p w:rsidR="00F74491" w:rsidRDefault="00F74491">
      <w:pPr>
        <w:pStyle w:val="ConsPlusNormal"/>
        <w:spacing w:before="220"/>
        <w:ind w:firstLine="540"/>
        <w:jc w:val="both"/>
      </w:pPr>
      <w:r>
        <w:t>В соответствии с подтвержденной потребностью в не использованном на 1 января текущего финансового года остатке субсидии, средства в размере, не превышающем указанный остаток, по решению министерства финансов и налоговой политики Новосибирской области могут быть возвращены в местный бюджет из областного бюджета в текущем финансовом году для финансового обеспечения расходов бюджета муниципального образования, соответствующих целям предоставления субсидии.</w:t>
      </w:r>
    </w:p>
    <w:p w:rsidR="00F74491" w:rsidRDefault="00F74491">
      <w:pPr>
        <w:pStyle w:val="ConsPlusNormal"/>
        <w:jc w:val="both"/>
      </w:pPr>
      <w:r>
        <w:t xml:space="preserve">(абзац введен </w:t>
      </w:r>
      <w:hyperlink r:id="rId206">
        <w:r>
          <w:rPr>
            <w:color w:val="0000FF"/>
          </w:rPr>
          <w:t>постановлением</w:t>
        </w:r>
      </w:hyperlink>
      <w:r>
        <w:t xml:space="preserve"> Правительства Новосибирской области от 06.10.2016 N 317-п)</w:t>
      </w:r>
    </w:p>
    <w:p w:rsidR="00F74491" w:rsidRDefault="00F74491">
      <w:pPr>
        <w:pStyle w:val="ConsPlusNormal"/>
        <w:spacing w:before="220"/>
        <w:ind w:firstLine="540"/>
        <w:jc w:val="both"/>
      </w:pPr>
      <w:r>
        <w:t>В случае если неиспользованный остаток субсидии не перечислен в доход областного бюджета, указанные средства подлежат взысканию в доход областного бюджета в установленном порядке.</w:t>
      </w:r>
    </w:p>
    <w:p w:rsidR="00F74491" w:rsidRDefault="00F74491">
      <w:pPr>
        <w:pStyle w:val="ConsPlusNormal"/>
        <w:jc w:val="both"/>
      </w:pPr>
      <w:r>
        <w:t xml:space="preserve">(абзац введен </w:t>
      </w:r>
      <w:hyperlink r:id="rId207">
        <w:r>
          <w:rPr>
            <w:color w:val="0000FF"/>
          </w:rPr>
          <w:t>постановлением</w:t>
        </w:r>
      </w:hyperlink>
      <w:r>
        <w:t xml:space="preserve"> Правительства Новосибирской области от 06.10.2016 N 317-п)</w:t>
      </w:r>
    </w:p>
    <w:p w:rsidR="00F74491" w:rsidRDefault="00F74491">
      <w:pPr>
        <w:pStyle w:val="ConsPlusNormal"/>
        <w:spacing w:before="220"/>
        <w:ind w:firstLine="540"/>
        <w:jc w:val="both"/>
      </w:pPr>
      <w:r>
        <w:t>12. В случае нарушения показателей и (или) сроков проведения мероприятий государственной программы их финансирование не осуществляется до внесения соответствующих изменений в государственную программу.</w:t>
      </w:r>
    </w:p>
    <w:p w:rsidR="00F74491" w:rsidRDefault="00F74491">
      <w:pPr>
        <w:pStyle w:val="ConsPlusNormal"/>
        <w:jc w:val="both"/>
      </w:pPr>
      <w:r>
        <w:t xml:space="preserve">(в ред. </w:t>
      </w:r>
      <w:hyperlink r:id="rId208">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13. Министерство в пределах своих полномочий осуществляет контроль за правомерным, целевым и эффективным использованием средств областного бюджета, предусмотренных на реализацию мероприятий государственной программы.</w:t>
      </w:r>
    </w:p>
    <w:p w:rsidR="00F74491" w:rsidRDefault="00F74491">
      <w:pPr>
        <w:pStyle w:val="ConsPlusNormal"/>
        <w:spacing w:before="220"/>
        <w:ind w:firstLine="540"/>
        <w:jc w:val="both"/>
      </w:pPr>
      <w:r>
        <w:t>14. Получатели средств областного бюджета несут ответственность за их нецелевое использование в соответствии с законодательством Российской Федерации.</w:t>
      </w:r>
    </w:p>
    <w:p w:rsidR="00F74491" w:rsidRDefault="00F74491">
      <w:pPr>
        <w:pStyle w:val="ConsPlusNormal"/>
        <w:spacing w:before="220"/>
        <w:ind w:firstLine="540"/>
        <w:jc w:val="both"/>
      </w:pPr>
      <w:r>
        <w:t xml:space="preserve">15. Оценка эффективности использования субсидии, связанной с реализацией мероприятия по приобретению (обновлению) транспортных средств автомобильного и наземного электрического общественного пассажирского транспорта, используемого для работы на муниципальных маршрутах по регулируемым тарифам и на межмуниципальных маршрутах регулярных перевозок во внутриобластном сообщении с предоставлением права льготного </w:t>
      </w:r>
      <w:r>
        <w:lastRenderedPageBreak/>
        <w:t>проезда, в том числе оплате лизинговых платежей, осуществляется Министерством исходя из степени достижения муниципальным образованием значений результатов использования субсидии и определяется как:</w:t>
      </w:r>
    </w:p>
    <w:p w:rsidR="00F74491" w:rsidRDefault="00F74491">
      <w:pPr>
        <w:pStyle w:val="ConsPlusNormal"/>
        <w:jc w:val="both"/>
      </w:pPr>
      <w:r>
        <w:t xml:space="preserve">(в ред. </w:t>
      </w:r>
      <w:hyperlink r:id="rId209">
        <w:r>
          <w:rPr>
            <w:color w:val="0000FF"/>
          </w:rPr>
          <w:t>постановления</w:t>
        </w:r>
      </w:hyperlink>
      <w:r>
        <w:t xml:space="preserve"> Правительства Новосибирской области от 04.03.2025 N 88-п)</w:t>
      </w:r>
    </w:p>
    <w:p w:rsidR="00F74491" w:rsidRDefault="00F74491">
      <w:pPr>
        <w:pStyle w:val="ConsPlusNormal"/>
        <w:spacing w:before="220"/>
        <w:ind w:firstLine="540"/>
        <w:jc w:val="both"/>
      </w:pPr>
      <w:r>
        <w:t>количество обновленных (модернизированных) единиц подвижного состава наземного электрического общественного пассажирского транспорта на муниципальных маршрутах регулярных перевозок по регулируемым тарифам ежегодно по состоянию на 1 января;</w:t>
      </w:r>
    </w:p>
    <w:p w:rsidR="00F74491" w:rsidRDefault="00F74491">
      <w:pPr>
        <w:pStyle w:val="ConsPlusNormal"/>
        <w:spacing w:before="220"/>
        <w:ind w:firstLine="540"/>
        <w:jc w:val="both"/>
      </w:pPr>
      <w:r>
        <w:t>количество приобретенных автобусов для работы на муниципальных маршрутах регулярных перевозок по регулируемым тарифам или на межмуниципальных маршрутах регулярных перевозок во внутриобластном сообщении по нерегулируемым тарифам с предоставлением льготного проезда в соответствии с заключенным соглашением;</w:t>
      </w:r>
    </w:p>
    <w:p w:rsidR="00F74491" w:rsidRDefault="00F74491">
      <w:pPr>
        <w:pStyle w:val="ConsPlusNormal"/>
        <w:spacing w:before="220"/>
        <w:ind w:firstLine="540"/>
        <w:jc w:val="both"/>
      </w:pPr>
      <w:r>
        <w:t>уровень выполнения рейсов для приобретенного подвижного состава наземного электрического общественного пассажирского транспорта и автобусов, введенных в эксплуатацию по регулируемым тарифам на муниципальных маршрутах регулярных перевозок или на межмуниципальных маршрутах регулярных перевозок во внутриобластном сообщении по нерегулируемым тарифам с предоставлением льготного проезда.</w:t>
      </w:r>
    </w:p>
    <w:p w:rsidR="00F74491" w:rsidRDefault="00F74491">
      <w:pPr>
        <w:pStyle w:val="ConsPlusNormal"/>
        <w:jc w:val="both"/>
      </w:pPr>
      <w:r>
        <w:t xml:space="preserve">(п. 15 в ред. </w:t>
      </w:r>
      <w:hyperlink r:id="rId210">
        <w:r>
          <w:rPr>
            <w:color w:val="0000FF"/>
          </w:rPr>
          <w:t>постановления</w:t>
        </w:r>
      </w:hyperlink>
      <w:r>
        <w:t xml:space="preserve"> Правительства Новосибирской области от 25.11.2019 N 449-п)</w:t>
      </w:r>
    </w:p>
    <w:p w:rsidR="00F74491" w:rsidRDefault="00F74491">
      <w:pPr>
        <w:pStyle w:val="ConsPlusNormal"/>
        <w:spacing w:before="220"/>
        <w:ind w:firstLine="540"/>
        <w:jc w:val="both"/>
      </w:pPr>
      <w:r>
        <w:t xml:space="preserve">16. В случае если муниципальным образованием по состоянию на 31 декабря года, в котором местному бюджету предоставлена субсидия, не достигнуты установленные Порядком и Соглашением значения показателей результатов, допущены нарушения обязательств муниципального образования по достижению результатов использования субсидий, предусмотренных Соглашением, и в срок до 1 апреля года, следующего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Соглашений, предусмотренных Порядком в соответствии с </w:t>
      </w:r>
      <w:hyperlink r:id="rId211">
        <w:r>
          <w:rPr>
            <w:color w:val="0000FF"/>
          </w:rPr>
          <w:t>Правилами</w:t>
        </w:r>
      </w:hyperlink>
      <w: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N 40-п, средства субсидии подлежат возврату в областной бюджет в срок до 15 мая года, следующего за годом предоставления субсидии, в объеме, рассчитываемом по формуле, установленной </w:t>
      </w:r>
      <w:hyperlink w:anchor="P457">
        <w:r>
          <w:rPr>
            <w:color w:val="0000FF"/>
          </w:rPr>
          <w:t>пунктом 16</w:t>
        </w:r>
      </w:hyperlink>
      <w:r>
        <w:t xml:space="preserve"> Порядка предоставления и распределения субсидий местным бюджетам на реализацию мероприятий, предусмотренных государственной программой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w:t>
      </w:r>
    </w:p>
    <w:p w:rsidR="00F74491" w:rsidRDefault="00F74491">
      <w:pPr>
        <w:pStyle w:val="ConsPlusNormal"/>
        <w:jc w:val="both"/>
      </w:pPr>
      <w:r>
        <w:t xml:space="preserve">(п. 16 в ред. </w:t>
      </w:r>
      <w:hyperlink r:id="rId212">
        <w:r>
          <w:rPr>
            <w:color w:val="0000FF"/>
          </w:rPr>
          <w:t>постановления</w:t>
        </w:r>
      </w:hyperlink>
      <w:r>
        <w:t xml:space="preserve"> Правительства Новосибирской области от 06.02.2024 N 32-п)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2</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r>
        <w:t>УСЛОВИЯ</w:t>
      </w:r>
    </w:p>
    <w:p w:rsidR="00F74491" w:rsidRDefault="00F74491">
      <w:pPr>
        <w:pStyle w:val="ConsPlusTitle"/>
        <w:jc w:val="center"/>
      </w:pPr>
      <w:r>
        <w:t>ПРЕДОСТАВЛЕНИЯ И РАСХОДОВАНИЯ СУБСИДИЙ МЕСТНЫМ БЮДЖЕТАМ</w:t>
      </w:r>
    </w:p>
    <w:p w:rsidR="00F74491" w:rsidRDefault="00F74491">
      <w:pPr>
        <w:pStyle w:val="ConsPlusTitle"/>
        <w:jc w:val="center"/>
      </w:pPr>
      <w:r>
        <w:t>НА РЕАЛИЗАЦИЮ МЕРОПРИЯТИЙ, ПРЕДУСМОТРЕННЫХ ГОСУДАРСТВЕННОЙ</w:t>
      </w:r>
    </w:p>
    <w:p w:rsidR="00F74491" w:rsidRDefault="00F74491">
      <w:pPr>
        <w:pStyle w:val="ConsPlusTitle"/>
        <w:jc w:val="center"/>
      </w:pPr>
      <w:r>
        <w:t>ПРОГРАММОЙ НОВОСИБИРСКОЙ ОБЛАСТИ "ОБЕСПЕЧЕНИЕ ДОСТУПНОСТИ</w:t>
      </w:r>
    </w:p>
    <w:p w:rsidR="00F74491" w:rsidRDefault="00F74491">
      <w:pPr>
        <w:pStyle w:val="ConsPlusTitle"/>
        <w:jc w:val="center"/>
      </w:pPr>
      <w:r>
        <w:t>УСЛУГ ОБЩЕСТВЕННОГО ПАССАЖИРСКОГО ТРАНСПОРТА, В ТОМ</w:t>
      </w:r>
    </w:p>
    <w:p w:rsidR="00F74491" w:rsidRDefault="00F74491">
      <w:pPr>
        <w:pStyle w:val="ConsPlusTitle"/>
        <w:jc w:val="center"/>
      </w:pPr>
      <w:r>
        <w:lastRenderedPageBreak/>
        <w:t>ЧИСЛЕ НОВОСИБИРСКОГО МЕТРОПОЛИТЕНА, ДЛЯ НАСЕЛЕНИЯ</w:t>
      </w:r>
    </w:p>
    <w:p w:rsidR="00F74491" w:rsidRDefault="00F74491">
      <w:pPr>
        <w:pStyle w:val="ConsPlusTitle"/>
        <w:jc w:val="center"/>
      </w:pPr>
      <w:r>
        <w:t>НОВОСИБИРСКОЙ ОБЛАСТИ"</w:t>
      </w:r>
    </w:p>
    <w:p w:rsidR="00F74491" w:rsidRDefault="00F74491">
      <w:pPr>
        <w:pStyle w:val="ConsPlusNormal"/>
        <w:ind w:firstLine="540"/>
        <w:jc w:val="both"/>
      </w:pPr>
    </w:p>
    <w:p w:rsidR="00F74491" w:rsidRDefault="00F74491">
      <w:pPr>
        <w:pStyle w:val="ConsPlusNormal"/>
        <w:ind w:firstLine="540"/>
        <w:jc w:val="both"/>
      </w:pPr>
      <w:r>
        <w:t xml:space="preserve">Утратили силу. - </w:t>
      </w:r>
      <w:hyperlink r:id="rId213">
        <w:r>
          <w:rPr>
            <w:color w:val="0000FF"/>
          </w:rPr>
          <w:t>Постановление</w:t>
        </w:r>
      </w:hyperlink>
      <w:r>
        <w:t xml:space="preserve"> Правительства Новосибирской области от 31.08.2021 N 335-п.</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3</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12" w:name="P629"/>
      <w:bookmarkEnd w:id="12"/>
      <w:r>
        <w:t>ПОРЯДОК</w:t>
      </w:r>
    </w:p>
    <w:p w:rsidR="00F74491" w:rsidRDefault="00F74491">
      <w:pPr>
        <w:pStyle w:val="ConsPlusTitle"/>
        <w:jc w:val="center"/>
      </w:pPr>
      <w:r>
        <w:t>ПРЕДОСТАВЛЕНИЯ СУБСИДИЙ ИЗ ОБЛАСТНОГО БЮДЖЕТА НОВОСИБИРСКОЙ</w:t>
      </w:r>
    </w:p>
    <w:p w:rsidR="00F74491" w:rsidRDefault="00F74491">
      <w:pPr>
        <w:pStyle w:val="ConsPlusTitle"/>
        <w:jc w:val="center"/>
      </w:pPr>
      <w:r>
        <w:t>ОБЛАСТИ В ЦЕЛЯХ ВОЗМЕЩЕНИЯ ЗАТРАТ И НЕДОПОЛУЧЕННЫХ ДОХОДОВ</w:t>
      </w:r>
    </w:p>
    <w:p w:rsidR="00F74491" w:rsidRDefault="00F74491">
      <w:pPr>
        <w:pStyle w:val="ConsPlusTitle"/>
        <w:jc w:val="center"/>
      </w:pPr>
      <w:r>
        <w:t>ПЕРЕВОЗЧИКОВ, ВОЗНИКАЮЩИХ В СЛУЧАЕ ГОСУДАРСТВЕННОГО</w:t>
      </w:r>
    </w:p>
    <w:p w:rsidR="00F74491" w:rsidRDefault="00F74491">
      <w:pPr>
        <w:pStyle w:val="ConsPlusTitle"/>
        <w:jc w:val="center"/>
      </w:pPr>
      <w:r>
        <w:t>РЕГУЛИРОВАНИЯ ТАРИФОВ ПРИ ВЫПОЛНЕНИИ ПЕРЕВОЗОК ПАССАЖИРОВ</w:t>
      </w:r>
    </w:p>
    <w:p w:rsidR="00F74491" w:rsidRDefault="00F74491">
      <w:pPr>
        <w:pStyle w:val="ConsPlusTitle"/>
        <w:jc w:val="center"/>
      </w:pPr>
      <w:r>
        <w:t>АВТОМОБИЛЬНЫМ ТРАНСПОРТОМ В ГРАНИЦАХ МУНИЦИПАЛЬНОГО РАЙОНА</w:t>
      </w:r>
    </w:p>
    <w:p w:rsidR="00F74491" w:rsidRDefault="00F74491">
      <w:pPr>
        <w:pStyle w:val="ConsPlusTitle"/>
        <w:jc w:val="center"/>
      </w:pPr>
      <w:r>
        <w:t>(ЗА ИСКЛЮЧЕНИЕМ МАРШРУТОВ, ОРГАНИЗОВАННЫХ В ГРАНИЦАХ</w:t>
      </w:r>
    </w:p>
    <w:p w:rsidR="00F74491" w:rsidRDefault="00F74491">
      <w:pPr>
        <w:pStyle w:val="ConsPlusTitle"/>
        <w:jc w:val="center"/>
      </w:pPr>
      <w:r>
        <w:t>НАСЕЛЕННЫХ ПУНКТОВ), МУНИЦИПАЛЬНОГО ОКРУГА И ПО</w:t>
      </w:r>
    </w:p>
    <w:p w:rsidR="00F74491" w:rsidRDefault="00F74491">
      <w:pPr>
        <w:pStyle w:val="ConsPlusTitle"/>
        <w:jc w:val="center"/>
      </w:pPr>
      <w:r>
        <w:t>МЕЖМУНИЦИПАЛЬНЫМ МАРШРУТАМ В ПРИГОРОДНОМ СООБЩЕНИИ,</w:t>
      </w:r>
    </w:p>
    <w:p w:rsidR="00F74491" w:rsidRDefault="00F74491">
      <w:pPr>
        <w:pStyle w:val="ConsPlusTitle"/>
        <w:jc w:val="center"/>
      </w:pPr>
      <w:r>
        <w:t>А ТАКЖЕ ВНУТРЕННИМ ВОДНЫМ ТРАНСПОРТОМ И ЖЕЛЕЗНОДОРОЖНЫМ</w:t>
      </w:r>
    </w:p>
    <w:p w:rsidR="00F74491" w:rsidRDefault="00F74491">
      <w:pPr>
        <w:pStyle w:val="ConsPlusTitle"/>
        <w:jc w:val="center"/>
      </w:pPr>
      <w:r>
        <w:t>ТРАНСПОРТОМ В ПРИГОРОДНОМ СООБЩЕНИИ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28.05.2024 </w:t>
            </w:r>
            <w:hyperlink r:id="rId214">
              <w:r>
                <w:rPr>
                  <w:color w:val="0000FF"/>
                </w:rPr>
                <w:t>N 246-п</w:t>
              </w:r>
            </w:hyperlink>
            <w:r>
              <w:rPr>
                <w:color w:val="392C69"/>
              </w:rPr>
              <w:t xml:space="preserve">, от 29.10.2024 </w:t>
            </w:r>
            <w:hyperlink r:id="rId215">
              <w:r>
                <w:rPr>
                  <w:color w:val="0000FF"/>
                </w:rPr>
                <w:t>N 490-п</w:t>
              </w:r>
            </w:hyperlink>
            <w:r>
              <w:rPr>
                <w:color w:val="392C69"/>
              </w:rPr>
              <w:t xml:space="preserve">, от 25.11.2024 </w:t>
            </w:r>
            <w:hyperlink r:id="rId216">
              <w:r>
                <w:rPr>
                  <w:color w:val="0000FF"/>
                </w:rPr>
                <w:t>N 536-п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bookmarkStart w:id="13" w:name="P644"/>
      <w:bookmarkEnd w:id="13"/>
      <w:r>
        <w:t xml:space="preserve">1. Порядок предоставления субсидий из областного бюджета Новосибирской области в целях возмещения затрат и недополученных доходов перевозчиков, возникающих в случае государственного регулирования тарифов при выполнении перевозок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а также внутренним водным транспортом и железнодорожным транспортом в пригородном сообщении (далее - Порядок, областной бюджет), разработан в соответствии со </w:t>
      </w:r>
      <w:hyperlink r:id="rId217">
        <w:r>
          <w:rPr>
            <w:color w:val="0000FF"/>
          </w:rPr>
          <w:t>статьей 78</w:t>
        </w:r>
      </w:hyperlink>
      <w:r>
        <w:t xml:space="preserve"> Бюджетного кодекса Российской Федерации, </w:t>
      </w:r>
      <w:hyperlink r:id="rId218">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1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 регламентирует предоставление субсидий из областного бюджета, направляемых на государственную поддержку перевозчиков, в целях возмещения затрат и недополученных доходов перевозчиков, возникающих в случае государственного регулирования тарифов (далее - субсидии).</w:t>
      </w:r>
    </w:p>
    <w:p w:rsidR="00F74491" w:rsidRDefault="00F74491">
      <w:pPr>
        <w:pStyle w:val="ConsPlusNormal"/>
        <w:spacing w:before="220"/>
        <w:ind w:firstLine="540"/>
        <w:jc w:val="both"/>
      </w:pPr>
      <w:bookmarkStart w:id="14" w:name="P645"/>
      <w:bookmarkEnd w:id="14"/>
      <w:r>
        <w:t xml:space="preserve">2.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w:t>
      </w:r>
      <w:r>
        <w:lastRenderedPageBreak/>
        <w:t xml:space="preserve">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644">
        <w:r>
          <w:rPr>
            <w:color w:val="0000FF"/>
          </w:rPr>
          <w:t>пункте 1</w:t>
        </w:r>
      </w:hyperlink>
      <w:r>
        <w:t xml:space="preserve"> настоящего Порядка.</w:t>
      </w:r>
    </w:p>
    <w:p w:rsidR="00F74491" w:rsidRDefault="00F74491">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F74491" w:rsidRDefault="00F74491">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74491" w:rsidRDefault="00F74491">
      <w:pPr>
        <w:pStyle w:val="ConsPlusNormal"/>
        <w:spacing w:before="220"/>
        <w:ind w:firstLine="540"/>
        <w:jc w:val="both"/>
      </w:pPr>
      <w:r>
        <w:t xml:space="preserve">3. Получателями субсидий являются юридические лица (за исключением государственных (муниципальных) учреждений) и индивидуальные предприниматели, допущенные в установленном порядке в соответствии со </w:t>
      </w:r>
      <w:hyperlink r:id="rId220">
        <w:r>
          <w:rPr>
            <w:color w:val="0000FF"/>
          </w:rPr>
          <w:t>статьями 14</w:t>
        </w:r>
      </w:hyperlink>
      <w:r>
        <w:t xml:space="preserve"> и </w:t>
      </w:r>
      <w:hyperlink r:id="rId221">
        <w:r>
          <w:rPr>
            <w:color w:val="0000FF"/>
          </w:rPr>
          <w:t>39</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22">
        <w:r>
          <w:rPr>
            <w:color w:val="0000FF"/>
          </w:rPr>
          <w:t>статьей 12</w:t>
        </w:r>
      </w:hyperlink>
      <w:r>
        <w:t xml:space="preserve"> Федерального закона от 10.01.2003 N 17-ФЗ "О железнодорожном транспорте в Российской Федерации" и </w:t>
      </w:r>
      <w:hyperlink r:id="rId223">
        <w:r>
          <w:rPr>
            <w:color w:val="0000FF"/>
          </w:rPr>
          <w:t>статьей 95</w:t>
        </w:r>
      </w:hyperlink>
      <w:r>
        <w:t xml:space="preserve"> Кодекса внутреннего водного транспорта Российской Федерации к деятельности по перевозке пассажиров и багажа на территории Новосибирской области, использующие принадлежащие им на праве собственности или ином праве транспортные средства для перевозки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(далее - перевозчики):</w:t>
      </w:r>
    </w:p>
    <w:p w:rsidR="00F74491" w:rsidRDefault="00F74491">
      <w:pPr>
        <w:pStyle w:val="ConsPlusNormal"/>
        <w:spacing w:before="220"/>
        <w:ind w:firstLine="540"/>
        <w:jc w:val="both"/>
      </w:pPr>
      <w:r>
        <w:t>1)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по регулируемым тарифам (далее - перевозки по автобусной маршрутной сети);</w:t>
      </w:r>
    </w:p>
    <w:p w:rsidR="00F74491" w:rsidRDefault="00F74491">
      <w:pPr>
        <w:pStyle w:val="ConsPlusNormal"/>
        <w:spacing w:before="220"/>
        <w:ind w:firstLine="540"/>
        <w:jc w:val="both"/>
      </w:pPr>
      <w:r>
        <w:t>2) водным транспортом по пригородным маршрутам регулярных перевозок с оплатой пассажирами за перевозку в размере, согласованном с министерством (далее - провозная плата);</w:t>
      </w:r>
    </w:p>
    <w:p w:rsidR="00F74491" w:rsidRDefault="00F74491">
      <w:pPr>
        <w:pStyle w:val="ConsPlusNormal"/>
        <w:spacing w:before="220"/>
        <w:ind w:firstLine="540"/>
        <w:jc w:val="both"/>
      </w:pPr>
      <w:r>
        <w:t>3) железнодорожным транспортом в пригородном сообщении по регулируемым тарифам.</w:t>
      </w:r>
    </w:p>
    <w:p w:rsidR="00F74491" w:rsidRDefault="00F74491">
      <w:pPr>
        <w:pStyle w:val="ConsPlusNormal"/>
        <w:spacing w:before="220"/>
        <w:ind w:firstLine="540"/>
        <w:jc w:val="both"/>
      </w:pPr>
      <w:r>
        <w:t>4.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условиям отбора, очередности поступления заявок на участие в отборе (далее - отбор).</w:t>
      </w:r>
    </w:p>
    <w:p w:rsidR="00F74491" w:rsidRDefault="00F74491">
      <w:pPr>
        <w:pStyle w:val="ConsPlusNormal"/>
        <w:spacing w:before="220"/>
        <w:ind w:firstLine="540"/>
        <w:jc w:val="both"/>
      </w:pPr>
      <w:bookmarkStart w:id="15" w:name="P653"/>
      <w:bookmarkEnd w:id="15"/>
      <w:r>
        <w:t>5.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F74491" w:rsidRDefault="00F74491">
      <w:pPr>
        <w:pStyle w:val="ConsPlusNormal"/>
        <w:spacing w:before="220"/>
        <w:ind w:firstLine="540"/>
        <w:jc w:val="both"/>
      </w:pPr>
      <w:r>
        <w:lastRenderedPageBreak/>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491" w:rsidRDefault="00F74491">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не находится в составляемых в рамках реализации полномочий, предусмотренных </w:t>
      </w:r>
      <w:hyperlink r:id="rId22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 xml:space="preserve">не получает средства из областного бюджета на основании иных нормативных правовых актов субъекта Российской Федерации на цели, указанные в </w:t>
      </w:r>
      <w:hyperlink w:anchor="P645">
        <w:r>
          <w:rPr>
            <w:color w:val="0000FF"/>
          </w:rPr>
          <w:t>пункте 2</w:t>
        </w:r>
      </w:hyperlink>
      <w:r>
        <w:t xml:space="preserve"> настоящего Порядка;</w:t>
      </w:r>
    </w:p>
    <w:p w:rsidR="00F74491" w:rsidRDefault="00F74491">
      <w:pPr>
        <w:pStyle w:val="ConsPlusNormal"/>
        <w:jc w:val="both"/>
      </w:pPr>
      <w:r>
        <w:t xml:space="preserve">(в ред. </w:t>
      </w:r>
      <w:hyperlink r:id="rId225">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 xml:space="preserve">не является иностранным агентом в соответствии с Федеральным </w:t>
      </w:r>
      <w:hyperlink r:id="rId226">
        <w:r>
          <w:rPr>
            <w:color w:val="0000FF"/>
          </w:rPr>
          <w:t>законом</w:t>
        </w:r>
      </w:hyperlink>
      <w:r>
        <w:t xml:space="preserve"> от 14.07.2022 N 255-ФЗ "О контроле за деятельностью лиц, находящихся под иностранным влиянием".</w:t>
      </w:r>
    </w:p>
    <w:p w:rsidR="00F74491" w:rsidRDefault="00F74491">
      <w:pPr>
        <w:pStyle w:val="ConsPlusNormal"/>
        <w:jc w:val="both"/>
      </w:pPr>
      <w:r>
        <w:t xml:space="preserve">(в ред. </w:t>
      </w:r>
      <w:hyperlink r:id="rId227">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16" w:name="P661"/>
      <w:bookmarkEnd w:id="16"/>
      <w:r>
        <w:t>6.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F74491" w:rsidRDefault="00F74491">
      <w:pPr>
        <w:pStyle w:val="ConsPlusNormal"/>
        <w:spacing w:before="220"/>
        <w:ind w:firstLine="540"/>
        <w:jc w:val="both"/>
      </w:pPr>
      <w:r>
        <w:t xml:space="preserve">1) государственная регистрация юридических лиц и индивидуальных предпринимателей в соответствии с Федеральным </w:t>
      </w:r>
      <w:hyperlink r:id="rId228">
        <w:r>
          <w:rPr>
            <w:color w:val="0000FF"/>
          </w:rPr>
          <w:t>законом</w:t>
        </w:r>
      </w:hyperlink>
      <w:r>
        <w:t xml:space="preserve"> от 08.08.2001 N 129-ФЗ "О государственной регистрации юридических лиц и индивидуальных предпринимателей" и осуществление деятельности на территории Новосибирской области;</w:t>
      </w:r>
    </w:p>
    <w:p w:rsidR="00F74491" w:rsidRDefault="00F74491">
      <w:pPr>
        <w:pStyle w:val="ConsPlusNormal"/>
        <w:spacing w:before="220"/>
        <w:ind w:firstLine="540"/>
        <w:jc w:val="both"/>
      </w:pPr>
      <w:r>
        <w:t>2) наличие заключенного по результатам конкурсных процедур договора или государственного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w:t>
      </w:r>
    </w:p>
    <w:p w:rsidR="00F74491" w:rsidRDefault="00F74491">
      <w:pPr>
        <w:pStyle w:val="ConsPlusNormal"/>
        <w:spacing w:before="220"/>
        <w:ind w:firstLine="540"/>
        <w:jc w:val="both"/>
      </w:pPr>
      <w:r>
        <w:t>3) наличие у перевозчика на праве собственности или ином законном основании соответствующих установленным требованиям помещений и оборудования для технического обслуживания и ремонта транспортных средств либо наличие договора со специализированной организацией на предоставление услуг по техническому обслуживанию и ремонту транспортных средств, используемых для осуществления регулярных перевозок пассажиров автомобильным транспортом, законного права на использование инфраструктуры железнодорожного транспорта, пунктов отстоя судов при судоходстве по внутренним водным путям, обеспечивающих техническое обслуживание, хранение автобусов, судов, электропоездов.</w:t>
      </w:r>
    </w:p>
    <w:p w:rsidR="00F74491" w:rsidRDefault="00F74491">
      <w:pPr>
        <w:pStyle w:val="ConsPlusNormal"/>
        <w:spacing w:before="220"/>
        <w:ind w:firstLine="540"/>
        <w:jc w:val="both"/>
      </w:pPr>
      <w:r>
        <w:t xml:space="preserve">7. Решение о проведении отбора, дате проведения отбора, дате подведения результатов отбора, размере субсидии, датах начала и окончания приема заявок, указанных в </w:t>
      </w:r>
      <w:hyperlink w:anchor="P686">
        <w:r>
          <w:rPr>
            <w:color w:val="0000FF"/>
          </w:rPr>
          <w:t>пункте 10</w:t>
        </w:r>
      </w:hyperlink>
      <w:r>
        <w:t xml:space="preserve"> </w:t>
      </w:r>
      <w:r>
        <w:lastRenderedPageBreak/>
        <w:t>настоящего Порядка, принимается министерством посредством размещения объявления о проведении отбора.</w:t>
      </w:r>
    </w:p>
    <w:p w:rsidR="00F74491" w:rsidRDefault="00F74491">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F74491" w:rsidRDefault="00F74491">
      <w:pPr>
        <w:pStyle w:val="ConsPlusNormal"/>
        <w:spacing w:before="220"/>
        <w:ind w:firstLine="540"/>
        <w:jc w:val="both"/>
      </w:pPr>
      <w:r>
        <w:t xml:space="preserve">8.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668">
        <w:r>
          <w:rPr>
            <w:color w:val="0000FF"/>
          </w:rPr>
          <w:t>пункте 9</w:t>
        </w:r>
      </w:hyperlink>
      <w:r>
        <w:t xml:space="preserve"> настоящего Порядка.</w:t>
      </w:r>
    </w:p>
    <w:p w:rsidR="00F74491" w:rsidRDefault="00F74491">
      <w:pPr>
        <w:pStyle w:val="ConsPlusNormal"/>
        <w:spacing w:before="220"/>
        <w:ind w:firstLine="540"/>
        <w:jc w:val="both"/>
      </w:pPr>
      <w:bookmarkStart w:id="17" w:name="P668"/>
      <w:bookmarkEnd w:id="17"/>
      <w:r>
        <w:t>9. В объявлении о проведении отбора содержится следующая информация:</w:t>
      </w:r>
    </w:p>
    <w:p w:rsidR="00F74491" w:rsidRDefault="00F74491">
      <w:pPr>
        <w:pStyle w:val="ConsPlusNormal"/>
        <w:spacing w:before="220"/>
        <w:ind w:firstLine="540"/>
        <w:jc w:val="both"/>
      </w:pPr>
      <w:r>
        <w:t>1) сроки проведения отбора;</w:t>
      </w:r>
    </w:p>
    <w:p w:rsidR="00F74491" w:rsidRDefault="00F74491">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74491" w:rsidRDefault="00F74491">
      <w:pPr>
        <w:pStyle w:val="ConsPlusNormal"/>
        <w:spacing w:before="220"/>
        <w:ind w:firstLine="540"/>
        <w:jc w:val="both"/>
      </w:pPr>
      <w:r>
        <w:t>3) наименование, место нахождения, почтовый адрес, адрес электронной почты министерства;</w:t>
      </w:r>
    </w:p>
    <w:p w:rsidR="00F74491" w:rsidRDefault="00F74491">
      <w:pPr>
        <w:pStyle w:val="ConsPlusNormal"/>
        <w:spacing w:before="220"/>
        <w:ind w:firstLine="540"/>
        <w:jc w:val="both"/>
      </w:pPr>
      <w:r>
        <w:t>4) результат предоставления субсидии;</w:t>
      </w:r>
    </w:p>
    <w:p w:rsidR="00F74491" w:rsidRDefault="00F74491">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F74491" w:rsidRDefault="00F74491">
      <w:pPr>
        <w:pStyle w:val="ConsPlusNormal"/>
        <w:spacing w:before="220"/>
        <w:ind w:firstLine="540"/>
        <w:jc w:val="both"/>
      </w:pPr>
      <w:r>
        <w:t xml:space="preserve">6) требования к участникам отбора, определенные </w:t>
      </w:r>
      <w:hyperlink w:anchor="P653">
        <w:r>
          <w:rPr>
            <w:color w:val="0000FF"/>
          </w:rPr>
          <w:t>пунктом 5</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F74491" w:rsidRDefault="00F74491">
      <w:pPr>
        <w:pStyle w:val="ConsPlusNormal"/>
        <w:spacing w:before="220"/>
        <w:ind w:firstLine="540"/>
        <w:jc w:val="both"/>
      </w:pPr>
      <w:r>
        <w:t xml:space="preserve">7) критерии отбора, определенные </w:t>
      </w:r>
      <w:hyperlink w:anchor="P661">
        <w:r>
          <w:rPr>
            <w:color w:val="0000FF"/>
          </w:rPr>
          <w:t>пунктом 6</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F74491" w:rsidRDefault="00F74491">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686">
        <w:r>
          <w:rPr>
            <w:color w:val="0000FF"/>
          </w:rPr>
          <w:t>пунктом 10</w:t>
        </w:r>
      </w:hyperlink>
      <w:r>
        <w:t xml:space="preserve"> настоящего Порядка и настоящим пунктом;</w:t>
      </w:r>
    </w:p>
    <w:p w:rsidR="00F74491" w:rsidRDefault="00F74491">
      <w:pPr>
        <w:pStyle w:val="ConsPlusNormal"/>
        <w:spacing w:before="220"/>
        <w:ind w:firstLine="540"/>
        <w:jc w:val="both"/>
      </w:pPr>
      <w: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F74491" w:rsidRDefault="00F74491">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699">
        <w:r>
          <w:rPr>
            <w:color w:val="0000FF"/>
          </w:rPr>
          <w:t>пунктами 12</w:t>
        </w:r>
      </w:hyperlink>
      <w:r>
        <w:t xml:space="preserve"> - </w:t>
      </w:r>
      <w:hyperlink w:anchor="P708">
        <w:r>
          <w:rPr>
            <w:color w:val="0000FF"/>
          </w:rPr>
          <w:t>15</w:t>
        </w:r>
      </w:hyperlink>
      <w:r>
        <w:t xml:space="preserve"> настоящего Порядка;</w:t>
      </w:r>
    </w:p>
    <w:p w:rsidR="00F74491" w:rsidRDefault="00F74491">
      <w:pPr>
        <w:pStyle w:val="ConsPlusNormal"/>
        <w:spacing w:before="220"/>
        <w:ind w:firstLine="540"/>
        <w:jc w:val="both"/>
      </w:pPr>
      <w:r>
        <w:t>11) порядок возврата заявок на доработку;</w:t>
      </w:r>
    </w:p>
    <w:p w:rsidR="00F74491" w:rsidRDefault="00F74491">
      <w:pPr>
        <w:pStyle w:val="ConsPlusNormal"/>
        <w:spacing w:before="220"/>
        <w:ind w:firstLine="540"/>
        <w:jc w:val="both"/>
      </w:pPr>
      <w:r>
        <w:t>12) порядок отклонения заявок, а также информация об основаниях их отклонения;</w:t>
      </w:r>
    </w:p>
    <w:p w:rsidR="00F74491" w:rsidRDefault="00F74491">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74491" w:rsidRDefault="00F74491">
      <w:pPr>
        <w:pStyle w:val="ConsPlusNormal"/>
        <w:spacing w:before="220"/>
        <w:ind w:firstLine="540"/>
        <w:jc w:val="both"/>
      </w:pPr>
      <w:r>
        <w:lastRenderedPageBreak/>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4491" w:rsidRDefault="00F74491">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на цели в соответствии с </w:t>
      </w:r>
      <w:hyperlink w:anchor="P644">
        <w:r>
          <w:rPr>
            <w:color w:val="0000FF"/>
          </w:rPr>
          <w:t>пунктом 1</w:t>
        </w:r>
      </w:hyperlink>
      <w:r>
        <w:t xml:space="preserve"> настоящего Порядка;</w:t>
      </w:r>
    </w:p>
    <w:p w:rsidR="00F74491" w:rsidRDefault="00F74491">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724">
        <w:r>
          <w:rPr>
            <w:color w:val="0000FF"/>
          </w:rPr>
          <w:t>пункте 17</w:t>
        </w:r>
      </w:hyperlink>
      <w:r>
        <w:t xml:space="preserve"> настоящего Порядка;</w:t>
      </w:r>
    </w:p>
    <w:p w:rsidR="00F74491" w:rsidRDefault="00F74491">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F74491" w:rsidRDefault="00F74491">
      <w:pPr>
        <w:pStyle w:val="ConsPlusNormal"/>
        <w:spacing w:before="220"/>
        <w:ind w:firstLine="540"/>
        <w:jc w:val="both"/>
      </w:pPr>
      <w:bookmarkStart w:id="18" w:name="P686"/>
      <w:bookmarkEnd w:id="18"/>
      <w:r>
        <w:t>10.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F74491" w:rsidRDefault="00F74491">
      <w:pPr>
        <w:pStyle w:val="ConsPlusNormal"/>
        <w:spacing w:before="220"/>
        <w:ind w:firstLine="540"/>
        <w:jc w:val="both"/>
      </w:pPr>
      <w:r>
        <w:t>1) заявление о заключении договора о предоставлении субсидии по форме, установленной приказом министерства;</w:t>
      </w:r>
    </w:p>
    <w:p w:rsidR="00F74491" w:rsidRDefault="00F74491">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подаваемой им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74491" w:rsidRDefault="00F74491">
      <w:pPr>
        <w:pStyle w:val="ConsPlusNormal"/>
        <w:spacing w:before="220"/>
        <w:ind w:firstLine="540"/>
        <w:jc w:val="both"/>
      </w:pPr>
      <w:bookmarkStart w:id="19" w:name="P689"/>
      <w:bookmarkEnd w:id="19"/>
      <w:r>
        <w:t>3)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(маршрутной сети), утвержденным (утвержденной) органами местного самоуправления муниципальных образований Новосибирской области в соответствии с законодательством (перевозчикам, осуществляющим перевозки пассажиров автомобильным транспортом);</w:t>
      </w:r>
    </w:p>
    <w:p w:rsidR="00F74491" w:rsidRDefault="00F74491">
      <w:pPr>
        <w:pStyle w:val="ConsPlusNormal"/>
        <w:spacing w:before="220"/>
        <w:ind w:firstLine="540"/>
        <w:jc w:val="both"/>
      </w:pPr>
      <w:r>
        <w:t>4) копию локального нормативного акта (для юридических лиц) или справки (для индивидуальных предпринимателей) перевозчика о дате начала применения и размере платы за перевозку, взимаемой с пассажиров на основании установленных (согласованных) тарифов, в случае ее определения ниже и (или) выше установленного предельного максимального тарифа;</w:t>
      </w:r>
    </w:p>
    <w:p w:rsidR="00F74491" w:rsidRDefault="00F74491">
      <w:pPr>
        <w:pStyle w:val="ConsPlusNormal"/>
        <w:spacing w:before="220"/>
        <w:ind w:firstLine="540"/>
        <w:jc w:val="both"/>
      </w:pPr>
      <w:r>
        <w:t>5) предварительный расчет предельного (максимального) размера субсидии в целях возмещения затрат и недополученных доходов в связи с перевозкой пассажиров по установленным (согласованным) тарифам по заключаемому с министерством договору о предоставлении субсидий.</w:t>
      </w:r>
    </w:p>
    <w:p w:rsidR="00F74491" w:rsidRDefault="00F74491">
      <w:pPr>
        <w:pStyle w:val="ConsPlusNormal"/>
        <w:spacing w:before="220"/>
        <w:ind w:firstLine="540"/>
        <w:jc w:val="both"/>
      </w:pPr>
      <w:r>
        <w:t>С 1 января 2025 года перевозчик для участия в отборе:</w:t>
      </w:r>
    </w:p>
    <w:p w:rsidR="00F74491" w:rsidRDefault="00F74491">
      <w:pPr>
        <w:pStyle w:val="ConsPlusNormal"/>
        <w:spacing w:before="220"/>
        <w:ind w:firstLine="540"/>
        <w:jc w:val="both"/>
      </w:pPr>
      <w:r>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74491" w:rsidRDefault="00F74491">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F74491" w:rsidRDefault="00F74491">
      <w:pPr>
        <w:pStyle w:val="ConsPlusNormal"/>
        <w:spacing w:before="220"/>
        <w:ind w:firstLine="540"/>
        <w:jc w:val="both"/>
      </w:pPr>
      <w:r>
        <w:t xml:space="preserve">11. Документы, предусмотренные </w:t>
      </w:r>
      <w:hyperlink w:anchor="P689">
        <w:r>
          <w:rPr>
            <w:color w:val="0000FF"/>
          </w:rPr>
          <w:t>подпунктом 3 пункта 10</w:t>
        </w:r>
      </w:hyperlink>
      <w:r>
        <w:t xml:space="preserve"> настоящего Порядка, перевозчик вправе представить по собственной инициативе.</w:t>
      </w:r>
    </w:p>
    <w:p w:rsidR="00F74491" w:rsidRDefault="00F74491">
      <w:pPr>
        <w:pStyle w:val="ConsPlusNormal"/>
        <w:jc w:val="both"/>
      </w:pPr>
      <w:r>
        <w:t xml:space="preserve">(в ред. </w:t>
      </w:r>
      <w:hyperlink r:id="rId229">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lastRenderedPageBreak/>
        <w:t xml:space="preserve">В случае если документы, предусмотренные </w:t>
      </w:r>
      <w:hyperlink w:anchor="P689">
        <w:r>
          <w:rPr>
            <w:color w:val="0000FF"/>
          </w:rPr>
          <w:t>подпунктом 3 пункта 10</w:t>
        </w:r>
      </w:hyperlink>
      <w:r>
        <w:t xml:space="preserve"> настоящего Порядка, не представлены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 с продлением сроков рассмотрения документов перевозчика по факту получения информации министерством.</w:t>
      </w:r>
    </w:p>
    <w:p w:rsidR="00F74491" w:rsidRDefault="00F74491">
      <w:pPr>
        <w:pStyle w:val="ConsPlusNormal"/>
        <w:jc w:val="both"/>
      </w:pPr>
      <w:r>
        <w:t xml:space="preserve">(в ред. </w:t>
      </w:r>
      <w:hyperlink r:id="rId230">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20" w:name="P699"/>
      <w:bookmarkEnd w:id="20"/>
      <w:r>
        <w:t xml:space="preserve">12. Министерство принимает заявки согласно </w:t>
      </w:r>
      <w:hyperlink w:anchor="P686">
        <w:r>
          <w:rPr>
            <w:color w:val="0000FF"/>
          </w:rPr>
          <w:t>пункту 10</w:t>
        </w:r>
      </w:hyperlink>
      <w:r>
        <w:t xml:space="preserve">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F74491" w:rsidRDefault="00F74491">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4491" w:rsidRDefault="00F74491">
      <w:pPr>
        <w:pStyle w:val="ConsPlusNormal"/>
        <w:spacing w:before="220"/>
        <w:ind w:firstLine="540"/>
        <w:jc w:val="both"/>
      </w:pPr>
      <w:r>
        <w:t>13. Заявка на участие в отборе может быть отозвана участником отбора и возвращена по его письменному обращению до окончания срока приема заявок.</w:t>
      </w:r>
    </w:p>
    <w:p w:rsidR="00F74491" w:rsidRDefault="00F74491">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F74491" w:rsidRDefault="00F74491">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F74491" w:rsidRDefault="00F74491">
      <w:pPr>
        <w:pStyle w:val="ConsPlusNormal"/>
        <w:spacing w:before="220"/>
        <w:ind w:firstLine="540"/>
        <w:jc w:val="both"/>
      </w:pPr>
      <w:r>
        <w:t xml:space="preserve">14. Министерство в течение десяти рабочих дней со дня окончания срока приема заявок рассматривает поступившие документы, предусмотренные </w:t>
      </w:r>
      <w:hyperlink w:anchor="P686">
        <w:r>
          <w:rPr>
            <w:color w:val="0000FF"/>
          </w:rPr>
          <w:t>пунктом 10</w:t>
        </w:r>
      </w:hyperlink>
      <w:r>
        <w:t xml:space="preserve"> настоящего Порядка, проводит отбор в соответствии с требованиями и критериями, установленными </w:t>
      </w:r>
      <w:hyperlink w:anchor="P653">
        <w:r>
          <w:rPr>
            <w:color w:val="0000FF"/>
          </w:rPr>
          <w:t>пунктом 5</w:t>
        </w:r>
      </w:hyperlink>
      <w:r>
        <w:t xml:space="preserve"> и </w:t>
      </w:r>
      <w:hyperlink w:anchor="P661">
        <w:r>
          <w:rPr>
            <w:color w:val="0000FF"/>
          </w:rPr>
          <w:t>пунктом 6</w:t>
        </w:r>
      </w:hyperlink>
      <w:r>
        <w:t xml:space="preserve"> соответственно настоящего Порядка, и принимает решение:</w:t>
      </w:r>
    </w:p>
    <w:p w:rsidR="00F74491" w:rsidRDefault="00F74491">
      <w:pPr>
        <w:pStyle w:val="ConsPlusNormal"/>
        <w:spacing w:before="220"/>
        <w:ind w:firstLine="540"/>
        <w:jc w:val="both"/>
      </w:pPr>
      <w:r>
        <w:t>1) об отклонении или принятии заявки в участии в отборе;</w:t>
      </w:r>
    </w:p>
    <w:p w:rsidR="00F74491" w:rsidRDefault="00F74491">
      <w:pPr>
        <w:pStyle w:val="ConsPlusNormal"/>
        <w:spacing w:before="220"/>
        <w:ind w:firstLine="540"/>
        <w:jc w:val="both"/>
      </w:pPr>
      <w:r>
        <w:t>2) о предоставлении субсидии;</w:t>
      </w:r>
    </w:p>
    <w:p w:rsidR="00F74491" w:rsidRDefault="00F74491">
      <w:pPr>
        <w:pStyle w:val="ConsPlusNormal"/>
        <w:spacing w:before="220"/>
        <w:ind w:firstLine="540"/>
        <w:jc w:val="both"/>
      </w:pPr>
      <w:r>
        <w:t>3) об отказе в предоставлении субсидии.</w:t>
      </w:r>
    </w:p>
    <w:p w:rsidR="00F74491" w:rsidRDefault="00F74491">
      <w:pPr>
        <w:pStyle w:val="ConsPlusNormal"/>
        <w:spacing w:before="220"/>
        <w:ind w:firstLine="540"/>
        <w:jc w:val="both"/>
      </w:pPr>
      <w:bookmarkStart w:id="21" w:name="P708"/>
      <w:bookmarkEnd w:id="21"/>
      <w:r>
        <w:t>15. Основаниями для отклонения заявки участника отбора на стадии рассмотрения и оценки заявок являются:</w:t>
      </w:r>
    </w:p>
    <w:p w:rsidR="00F74491" w:rsidRDefault="00F74491">
      <w:pPr>
        <w:pStyle w:val="ConsPlusNormal"/>
        <w:spacing w:before="220"/>
        <w:ind w:firstLine="540"/>
        <w:jc w:val="both"/>
      </w:pPr>
      <w:r>
        <w:t xml:space="preserve">несоответствие участника отбора требованиям, установленным </w:t>
      </w:r>
      <w:hyperlink w:anchor="P653">
        <w:r>
          <w:rPr>
            <w:color w:val="0000FF"/>
          </w:rPr>
          <w:t>пунктом 5</w:t>
        </w:r>
      </w:hyperlink>
      <w:r>
        <w:t xml:space="preserve"> настоящего Порядка;</w:t>
      </w:r>
    </w:p>
    <w:p w:rsidR="00F74491" w:rsidRDefault="00F74491">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F74491" w:rsidRDefault="00F74491">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F74491" w:rsidRDefault="00F74491">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74491" w:rsidRDefault="00F74491">
      <w:pPr>
        <w:pStyle w:val="ConsPlusNormal"/>
        <w:spacing w:before="220"/>
        <w:ind w:firstLine="540"/>
        <w:jc w:val="both"/>
      </w:pPr>
      <w:r>
        <w:t>подача участником отбора заявок после даты и (или) времени, определенных для подачи заявок.</w:t>
      </w:r>
    </w:p>
    <w:p w:rsidR="00F74491" w:rsidRDefault="00F74491">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F74491" w:rsidRDefault="00F74491">
      <w:pPr>
        <w:pStyle w:val="ConsPlusNormal"/>
        <w:spacing w:before="220"/>
        <w:ind w:firstLine="540"/>
        <w:jc w:val="both"/>
      </w:pPr>
      <w:r>
        <w:lastRenderedPageBreak/>
        <w:t>16. Решение министерства оформляется протоколом подведения итогов отбора, который подписывается руководителем министерства.</w:t>
      </w:r>
    </w:p>
    <w:p w:rsidR="00F74491" w:rsidRDefault="00F74491">
      <w:pPr>
        <w:pStyle w:val="ConsPlusNormal"/>
        <w:spacing w:before="220"/>
        <w:ind w:firstLine="540"/>
        <w:jc w:val="both"/>
      </w:pPr>
      <w:r>
        <w:t>Протокол подведения итогов отбора содержит следующую информацию:</w:t>
      </w:r>
    </w:p>
    <w:p w:rsidR="00F74491" w:rsidRDefault="00F74491">
      <w:pPr>
        <w:pStyle w:val="ConsPlusNormal"/>
        <w:spacing w:before="220"/>
        <w:ind w:firstLine="540"/>
        <w:jc w:val="both"/>
      </w:pPr>
      <w:r>
        <w:t>дата, время и место проведения рассмотрения заявок участников отбора;</w:t>
      </w:r>
    </w:p>
    <w:p w:rsidR="00F74491" w:rsidRDefault="00F74491">
      <w:pPr>
        <w:pStyle w:val="ConsPlusNormal"/>
        <w:spacing w:before="220"/>
        <w:ind w:firstLine="540"/>
        <w:jc w:val="both"/>
      </w:pPr>
      <w:r>
        <w:t>информация об участниках отбора, заявки которых были рассмотрены;</w:t>
      </w:r>
    </w:p>
    <w:p w:rsidR="00F74491" w:rsidRDefault="00F7449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4491" w:rsidRDefault="00F74491">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F74491" w:rsidRDefault="00F74491">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F74491" w:rsidRDefault="00F74491">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F74491" w:rsidRDefault="00F74491">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F74491" w:rsidRDefault="00F74491">
      <w:pPr>
        <w:pStyle w:val="ConsPlusNormal"/>
        <w:spacing w:before="220"/>
        <w:ind w:firstLine="540"/>
        <w:jc w:val="both"/>
      </w:pPr>
      <w:bookmarkStart w:id="22" w:name="P724"/>
      <w:bookmarkEnd w:id="22"/>
      <w:r>
        <w:t xml:space="preserve">17. Министерство в течение 15 рабочих дней со дня подписания протокола подведения итогов отбора, указанного в </w:t>
      </w:r>
      <w:hyperlink w:anchor="P708">
        <w:r>
          <w:rPr>
            <w:color w:val="0000FF"/>
          </w:rPr>
          <w:t>пункте 15</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708">
        <w:r>
          <w:rPr>
            <w:color w:val="0000FF"/>
          </w:rPr>
          <w:t>пункте 15</w:t>
        </w:r>
      </w:hyperlink>
      <w:r>
        <w:t xml:space="preserve"> настоящего Порядка, министерство направляет перевозчику - победителю отбора по электронной почте, указанной в заявке, проект договора о предоставлении субсидий для подписи.</w:t>
      </w:r>
    </w:p>
    <w:p w:rsidR="00F74491" w:rsidRDefault="00F74491">
      <w:pPr>
        <w:pStyle w:val="ConsPlusNormal"/>
        <w:spacing w:before="220"/>
        <w:ind w:firstLine="540"/>
        <w:jc w:val="both"/>
      </w:pPr>
      <w:r>
        <w:t>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о предоставлении субсидий министерство подписывает и регистрирует договор о предоставлении субсидий.</w:t>
      </w:r>
    </w:p>
    <w:p w:rsidR="00F74491" w:rsidRDefault="00F74491">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F74491" w:rsidRDefault="00F74491">
      <w:pPr>
        <w:pStyle w:val="ConsPlusNormal"/>
        <w:spacing w:before="220"/>
        <w:ind w:firstLine="540"/>
        <w:jc w:val="both"/>
      </w:pPr>
      <w:r>
        <w:t xml:space="preserve">По взаимному согласию, на основании письменного обращения, в договор о предоставлении </w:t>
      </w:r>
      <w:r>
        <w:lastRenderedPageBreak/>
        <w:t>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F74491" w:rsidRDefault="00F74491">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F74491" w:rsidRDefault="00F74491">
      <w:pPr>
        <w:pStyle w:val="ConsPlusNormal"/>
        <w:spacing w:before="220"/>
        <w:ind w:firstLine="540"/>
        <w:jc w:val="both"/>
      </w:pPr>
      <w:r>
        <w:t xml:space="preserve">18. В случае признания перевозчика уклонившимся от заключения договора о предоставлении субсидий или неподписания договора о предоставлении субсидий перевозчиком в сроки, установленные в </w:t>
      </w:r>
      <w:hyperlink w:anchor="P724">
        <w:r>
          <w:rPr>
            <w:color w:val="0000FF"/>
          </w:rPr>
          <w:t>пункте 17</w:t>
        </w:r>
      </w:hyperlink>
      <w:r>
        <w:t xml:space="preserve"> настоящего Порядка, министерство проводит дополнительный отбор.</w:t>
      </w:r>
    </w:p>
    <w:p w:rsidR="00F74491" w:rsidRDefault="00F74491">
      <w:pPr>
        <w:pStyle w:val="ConsPlusNormal"/>
        <w:spacing w:before="220"/>
        <w:ind w:firstLine="540"/>
        <w:jc w:val="both"/>
      </w:pPr>
      <w:r>
        <w:t>Отбор считается не состоявшимся в случае отсутствия заявок для участия в отборе.</w:t>
      </w:r>
    </w:p>
    <w:p w:rsidR="00F74491" w:rsidRDefault="00F74491">
      <w:pPr>
        <w:pStyle w:val="ConsPlusNormal"/>
        <w:spacing w:before="220"/>
        <w:ind w:firstLine="540"/>
        <w:jc w:val="both"/>
      </w:pPr>
      <w:bookmarkStart w:id="23" w:name="P732"/>
      <w:bookmarkEnd w:id="23"/>
      <w:r>
        <w:t>19. Из общей суммы недополученных доходов от перевозок пассажиров по маршрутам регулярных перевозок, возмещаемых за счет субсидий в соответствии с настоящим Порядком, исключаются недополученные доходы перевозчиков, возникающие при предоставлении мер социальной поддержки, компенсация которых предусмотрена действующим законодательством, а также за счет льгот и скидок к тарифам, установленным решениями органов местного самоуправления муниципальных образований Новосибирской области, перевозчиков.</w:t>
      </w:r>
    </w:p>
    <w:p w:rsidR="00F74491" w:rsidRDefault="00F74491">
      <w:pPr>
        <w:pStyle w:val="ConsPlusNormal"/>
        <w:spacing w:before="220"/>
        <w:ind w:firstLine="540"/>
        <w:jc w:val="both"/>
      </w:pPr>
      <w:r>
        <w:t>Указанные недополученные доходы перевозчиков возмещаются за счет средств соответствующих бюджетов бюджетной системы Российской Федерации, средств перевозчиков.</w:t>
      </w:r>
    </w:p>
    <w:p w:rsidR="00F74491" w:rsidRDefault="00F74491">
      <w:pPr>
        <w:pStyle w:val="ConsPlusNormal"/>
        <w:spacing w:before="220"/>
        <w:ind w:firstLine="540"/>
        <w:jc w:val="both"/>
      </w:pPr>
      <w:bookmarkStart w:id="24" w:name="P734"/>
      <w:bookmarkEnd w:id="24"/>
      <w:r>
        <w:t>20. Размер предоставляемых субсидий определяется министерством для каждого перевозчика, заключившего договор о предоставлении субсидий, в следующем порядке:</w:t>
      </w:r>
    </w:p>
    <w:p w:rsidR="00F74491" w:rsidRDefault="00F74491">
      <w:pPr>
        <w:pStyle w:val="ConsPlusNormal"/>
        <w:spacing w:before="220"/>
        <w:ind w:firstLine="540"/>
        <w:jc w:val="both"/>
      </w:pPr>
      <w:r>
        <w:t>1) перевозчикам, осуществляющим перевозки пассажиров автомобильным транспортом по автобусной маршрутной сети по регулируемым тарифам с реализацией мер социальной поддержки граждан:</w:t>
      </w:r>
    </w:p>
    <w:p w:rsidR="00F74491" w:rsidRDefault="00F74491">
      <w:pPr>
        <w:pStyle w:val="ConsPlusNormal"/>
        <w:spacing w:before="220"/>
        <w:ind w:firstLine="540"/>
        <w:jc w:val="both"/>
      </w:pPr>
      <w:r>
        <w:t>а) субсидии в целях возмещения затрат и недополученных доходов определяются с учетом показателей протяженности автобусной маршрутной сети и частоты движения автобусов по ней, согласованных органом местного самоуправления, уполномоченным в сфере организации транспортного обслуживания населения на территории муниципального образования Новосибирской области (далее - уполномоченный орган), с министерством;</w:t>
      </w:r>
    </w:p>
    <w:p w:rsidR="00F74491" w:rsidRDefault="00F74491">
      <w:pPr>
        <w:pStyle w:val="ConsPlusNormal"/>
        <w:spacing w:before="220"/>
        <w:ind w:firstLine="540"/>
        <w:jc w:val="both"/>
      </w:pPr>
      <w:r>
        <w:t>б)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формулам:</w:t>
      </w:r>
    </w:p>
    <w:p w:rsidR="00F74491" w:rsidRDefault="00F74491">
      <w:pPr>
        <w:pStyle w:val="ConsPlusNormal"/>
        <w:ind w:firstLine="540"/>
        <w:jc w:val="both"/>
      </w:pPr>
    </w:p>
    <w:p w:rsidR="00F74491" w:rsidRDefault="00F74491">
      <w:pPr>
        <w:pStyle w:val="ConsPlusNormal"/>
        <w:jc w:val="center"/>
      </w:pPr>
      <w:bookmarkStart w:id="25" w:name="P739"/>
      <w:bookmarkEnd w:id="25"/>
      <w:r>
        <w:t>S = N - D - S</w:t>
      </w:r>
      <w:r>
        <w:rPr>
          <w:vertAlign w:val="subscript"/>
        </w:rPr>
        <w:t>л</w:t>
      </w:r>
      <w:r>
        <w:t xml:space="preserve"> - К (формула 1),</w:t>
      </w:r>
    </w:p>
    <w:p w:rsidR="00F74491" w:rsidRDefault="00F74491">
      <w:pPr>
        <w:pStyle w:val="ConsPlusNormal"/>
        <w:ind w:firstLine="540"/>
        <w:jc w:val="both"/>
      </w:pPr>
    </w:p>
    <w:p w:rsidR="00F74491" w:rsidRDefault="00F74491">
      <w:pPr>
        <w:pStyle w:val="ConsPlusNormal"/>
        <w:jc w:val="center"/>
      </w:pPr>
      <w:bookmarkStart w:id="26" w:name="P741"/>
      <w:bookmarkEnd w:id="26"/>
      <w:r>
        <w:t>N = L</w:t>
      </w:r>
      <w:r>
        <w:rPr>
          <w:vertAlign w:val="subscript"/>
        </w:rPr>
        <w:t>ф</w:t>
      </w:r>
      <w:r>
        <w:t xml:space="preserve"> x n (формула 2),</w:t>
      </w:r>
    </w:p>
    <w:p w:rsidR="00F74491" w:rsidRDefault="00F74491">
      <w:pPr>
        <w:pStyle w:val="ConsPlusNormal"/>
        <w:ind w:firstLine="540"/>
        <w:jc w:val="both"/>
      </w:pPr>
    </w:p>
    <w:p w:rsidR="00F74491" w:rsidRDefault="00F74491">
      <w:pPr>
        <w:pStyle w:val="ConsPlusNormal"/>
        <w:jc w:val="center"/>
      </w:pPr>
      <w:bookmarkStart w:id="27" w:name="P743"/>
      <w:bookmarkEnd w:id="27"/>
      <w:r>
        <w:rPr>
          <w:noProof/>
          <w:position w:val="-21"/>
        </w:rPr>
        <w:drawing>
          <wp:inline distT="0" distB="0" distL="0" distR="0">
            <wp:extent cx="1247140" cy="40894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1247140" cy="408940"/>
                    </a:xfrm>
                    <a:prstGeom prst="rect">
                      <a:avLst/>
                    </a:prstGeom>
                    <a:noFill/>
                    <a:ln>
                      <a:noFill/>
                    </a:ln>
                  </pic:spPr>
                </pic:pic>
              </a:graphicData>
            </a:graphic>
          </wp:inline>
        </w:drawing>
      </w:r>
      <w:r>
        <w:t xml:space="preserve"> (формула 3),</w:t>
      </w:r>
    </w:p>
    <w:p w:rsidR="00F74491" w:rsidRDefault="00F74491">
      <w:pPr>
        <w:pStyle w:val="ConsPlusNormal"/>
        <w:ind w:firstLine="540"/>
        <w:jc w:val="both"/>
      </w:pPr>
    </w:p>
    <w:p w:rsidR="00F74491" w:rsidRDefault="00F74491">
      <w:pPr>
        <w:pStyle w:val="ConsPlusNormal"/>
        <w:jc w:val="center"/>
      </w:pPr>
      <w:r>
        <w:t>S &lt;= S</w:t>
      </w:r>
      <w:r>
        <w:rPr>
          <w:vertAlign w:val="subscript"/>
        </w:rPr>
        <w:t>max</w:t>
      </w:r>
      <w:r>
        <w:t xml:space="preserve"> (формула 4),</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lastRenderedPageBreak/>
        <w:t xml:space="preserve">S - субсидии в целях возмещения затрат и недополученных доходов перевозчика за отчетный период, определяются по </w:t>
      </w:r>
      <w:hyperlink w:anchor="P739">
        <w:r>
          <w:rPr>
            <w:color w:val="0000FF"/>
          </w:rPr>
          <w:t>формуле 1</w:t>
        </w:r>
      </w:hyperlink>
      <w:r>
        <w:t xml:space="preserve"> как разность между нормой затрат на пассажирские перевозки по автобусной маршрутной сети (N), фактическим объемом доходов от перевозки пассажиров по автобусной маршрутной сети (D), суммой субсидий всех видов, получаемых перевозчиком (S</w:t>
      </w:r>
      <w:r>
        <w:rPr>
          <w:vertAlign w:val="subscript"/>
        </w:rPr>
        <w:t>л</w:t>
      </w:r>
      <w:r>
        <w:t>), суммой недополученных доходов перевозчика, возникающих при перевозке пассажиров по тарифам со скидкой (К);</w:t>
      </w:r>
    </w:p>
    <w:p w:rsidR="00F74491" w:rsidRDefault="00F74491">
      <w:pPr>
        <w:pStyle w:val="ConsPlusNormal"/>
        <w:spacing w:before="220"/>
        <w:ind w:firstLine="540"/>
        <w:jc w:val="both"/>
      </w:pPr>
      <w:r>
        <w:t xml:space="preserve">N - экономически обоснованные затраты - норма затрат на пассажирские перевозки по автобусной маршрутной сети, для каждого перевозчика за отчетный период определяется по </w:t>
      </w:r>
      <w:hyperlink w:anchor="P741">
        <w:r>
          <w:rPr>
            <w:color w:val="0000FF"/>
          </w:rPr>
          <w:t>формуле 2</w:t>
        </w:r>
      </w:hyperlink>
      <w:r>
        <w:t xml:space="preserve"> как произведение фактического пробега автобусов перевозчика с пассажирами за этот период по автобусной маршрутной сети (L</w:t>
      </w:r>
      <w:r>
        <w:rPr>
          <w:vertAlign w:val="subscript"/>
        </w:rPr>
        <w:t>ф</w:t>
      </w:r>
      <w:r>
        <w:t>) на норматив удельных затрат на пассажирские перевозки автомобильным транспортом с учетом дорожных условий по муниципальному району, муниципальному округу Новосибирской области (n), на территории которого выполнены регулярные пассажирские перевозки;</w:t>
      </w:r>
    </w:p>
    <w:p w:rsidR="00F74491" w:rsidRDefault="00F74491">
      <w:pPr>
        <w:pStyle w:val="ConsPlusNormal"/>
        <w:jc w:val="both"/>
      </w:pPr>
      <w:r>
        <w:t xml:space="preserve">(в ред. </w:t>
      </w:r>
      <w:hyperlink r:id="rId232">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D - общий объем доходов от перевозки пассажиров по автобусной маршрутной сети определяется по фактическим объемам продаж всех видов проездных билетов по установленным тарифам на основании документов первичного учета перевозчика за отчетный период;</w:t>
      </w:r>
    </w:p>
    <w:p w:rsidR="00F74491" w:rsidRDefault="00F74491">
      <w:pPr>
        <w:pStyle w:val="ConsPlusNormal"/>
        <w:spacing w:before="220"/>
        <w:ind w:firstLine="540"/>
        <w:jc w:val="both"/>
      </w:pPr>
      <w:r>
        <w:t>S</w:t>
      </w:r>
      <w:r>
        <w:rPr>
          <w:vertAlign w:val="subscript"/>
        </w:rPr>
        <w:t>л</w:t>
      </w:r>
      <w:r>
        <w:t xml:space="preserve"> - субсидии в целях возмещения недополученных доходов перевозчиков, возникающих при перевозке граждан, имеющих право на меры социальной поддержки, а также все виды субсидий перевозчику из бюджетов бюджетной системы Российской Федерации;</w:t>
      </w:r>
    </w:p>
    <w:p w:rsidR="00F74491" w:rsidRDefault="00F74491">
      <w:pPr>
        <w:pStyle w:val="ConsPlusNormal"/>
        <w:spacing w:before="220"/>
        <w:ind w:firstLine="540"/>
        <w:jc w:val="both"/>
      </w:pPr>
      <w:r>
        <w:t>К - сумма недополученных доходов перевозчика, возникающих при перевозке пассажиров по тарифам со скидкой, установленной органами местного самоуправления муниципальных образований, перевозчиком или другими организациями на территории муниципального образования ниже предельных (максимальных) тарифов, установленных департаментом по тарифам, с зональным понижением, и подлежащих возмещению за счет средств соответствующих бюджетов бюджетной системы, средств перевозчика и организаций;</w:t>
      </w:r>
    </w:p>
    <w:p w:rsidR="00F74491" w:rsidRDefault="00F74491">
      <w:pPr>
        <w:pStyle w:val="ConsPlusNormal"/>
        <w:spacing w:before="220"/>
        <w:ind w:firstLine="540"/>
        <w:jc w:val="both"/>
      </w:pPr>
      <w:r>
        <w:t>L</w:t>
      </w:r>
      <w:r>
        <w:rPr>
          <w:vertAlign w:val="subscript"/>
        </w:rPr>
        <w:t>ф</w:t>
      </w:r>
      <w:r>
        <w:t xml:space="preserve"> - пробег с пассажирами, фактически выполненный автобусами перевозчика за отчетный период, определяется по </w:t>
      </w:r>
      <w:hyperlink w:anchor="P743">
        <w:r>
          <w:rPr>
            <w:color w:val="0000FF"/>
          </w:rPr>
          <w:t>формуле 3</w:t>
        </w:r>
      </w:hyperlink>
      <w:r>
        <w:t xml:space="preserve"> как сумма произведений протяженности i-го маршрута в прямом и обратном направлениях (L</w:t>
      </w:r>
      <w:r>
        <w:rPr>
          <w:vertAlign w:val="subscript"/>
        </w:rPr>
        <w:t>i</w:t>
      </w:r>
      <w:r>
        <w:t>) (далее - оборотный рейс) на количество выполненных автобусами перевозчика оборотных рейсов (r</w:t>
      </w:r>
      <w:r>
        <w:rPr>
          <w:vertAlign w:val="subscript"/>
        </w:rPr>
        <w:t>i</w:t>
      </w:r>
      <w:r>
        <w:t>) по i-му маршруту;</w:t>
      </w:r>
    </w:p>
    <w:p w:rsidR="00F74491" w:rsidRDefault="00F74491">
      <w:pPr>
        <w:pStyle w:val="ConsPlusNormal"/>
        <w:spacing w:before="220"/>
        <w:ind w:firstLine="540"/>
        <w:jc w:val="both"/>
      </w:pPr>
      <w:r>
        <w:t xml:space="preserve">n - </w:t>
      </w:r>
      <w:hyperlink w:anchor="P890">
        <w:r>
          <w:rPr>
            <w:color w:val="0000FF"/>
          </w:rPr>
          <w:t>нормативы</w:t>
        </w:r>
      </w:hyperlink>
      <w:r>
        <w:t xml:space="preserve"> удельных затрат на пассажирские перевозки автомобильным транспортом с учетом дорожных условий по муниципальным районам, муниципальным округам Новосибирской области и пригородным зонам городских округов в размерах согласно приложению к Порядку;</w:t>
      </w:r>
    </w:p>
    <w:p w:rsidR="00F74491" w:rsidRDefault="00F74491">
      <w:pPr>
        <w:pStyle w:val="ConsPlusNormal"/>
        <w:jc w:val="both"/>
      </w:pPr>
      <w:r>
        <w:t xml:space="preserve">(в ред. </w:t>
      </w:r>
      <w:hyperlink r:id="rId233">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L</w:t>
      </w:r>
      <w:r>
        <w:rPr>
          <w:vertAlign w:val="subscript"/>
        </w:rPr>
        <w:t>i</w:t>
      </w:r>
      <w:r>
        <w:t xml:space="preserve"> - протяженность оборотного рейса по i-му маршруту;</w:t>
      </w:r>
    </w:p>
    <w:p w:rsidR="00F74491" w:rsidRDefault="00F74491">
      <w:pPr>
        <w:pStyle w:val="ConsPlusNormal"/>
        <w:spacing w:before="220"/>
        <w:ind w:firstLine="540"/>
        <w:jc w:val="both"/>
      </w:pPr>
      <w:r>
        <w:t>r</w:t>
      </w:r>
      <w:r>
        <w:rPr>
          <w:vertAlign w:val="subscript"/>
        </w:rPr>
        <w:t>i</w:t>
      </w:r>
      <w:r>
        <w:t xml:space="preserve"> - количество оборотных рейсов по i-му маршруту, выполненных автобусами перевозчика, в соответствии с отчетом архива отчетов РНИС НСО, по форме, установленной министерством, при этом в расчете размера субсидии, предоставляемой перевозчику за отчетный месяц, r</w:t>
      </w:r>
      <w:r>
        <w:rPr>
          <w:vertAlign w:val="subscript"/>
        </w:rPr>
        <w:t>i</w:t>
      </w:r>
      <w:r>
        <w:t xml:space="preserve"> не должно превышать запланированного на отчетный месяц количества оборотных рейсов в 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w:t>
      </w:r>
    </w:p>
    <w:p w:rsidR="00F74491" w:rsidRDefault="00F74491">
      <w:pPr>
        <w:pStyle w:val="ConsPlusNormal"/>
        <w:spacing w:before="220"/>
        <w:ind w:firstLine="540"/>
        <w:jc w:val="both"/>
      </w:pPr>
      <w:r>
        <w:t>S</w:t>
      </w:r>
      <w:r>
        <w:rPr>
          <w:vertAlign w:val="subscript"/>
        </w:rPr>
        <w:t>max</w:t>
      </w:r>
      <w:r>
        <w:t xml:space="preserve"> - максимальный размер субсидии, предоставляемой перевозчику из областного бюджета в целях возмещения затрат и недополученных доходов перевозчика, возникающих в случае перевозки пассажиров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по регулируемым </w:t>
      </w:r>
      <w:r>
        <w:lastRenderedPageBreak/>
        <w:t>тарифам;</w:t>
      </w:r>
    </w:p>
    <w:p w:rsidR="00F74491" w:rsidRDefault="00F74491">
      <w:pPr>
        <w:pStyle w:val="ConsPlusNormal"/>
        <w:spacing w:before="220"/>
        <w:ind w:firstLine="540"/>
        <w:jc w:val="both"/>
      </w:pPr>
      <w:bookmarkStart w:id="28" w:name="P760"/>
      <w:bookmarkEnd w:id="28"/>
      <w:r>
        <w:t>в) максимальный размер субсидии (S</w:t>
      </w:r>
      <w:r>
        <w:rPr>
          <w:vertAlign w:val="subscript"/>
        </w:rPr>
        <w:t>max</w:t>
      </w:r>
      <w:r>
        <w:t>) по итогам текущего финансового года не может превышать размер возможных фактических убытков перевозчика от перевозки пассажиров автомобильным транспортом по автобусной маршрутной сети без учета предоставляемой субсидии;</w:t>
      </w:r>
    </w:p>
    <w:p w:rsidR="00F74491" w:rsidRDefault="00F74491">
      <w:pPr>
        <w:pStyle w:val="ConsPlusNormal"/>
        <w:spacing w:before="220"/>
        <w:ind w:firstLine="540"/>
        <w:jc w:val="both"/>
      </w:pPr>
      <w:r>
        <w:t>г) в случае заключения на отчетный период уполномоченными органами или органами местного самоуправления муниципальных образований государственного (муниципального) контракта, при расчете начальной (максимальной) цены которого не учтен размер субсидий, которые будут предоставлены перевозчику по автобусной маршрутной сети за отчетный период, размер субсидии, предоставляемой перевозчику за отчетный период (S), рассчитывается по формуле:</w:t>
      </w:r>
    </w:p>
    <w:p w:rsidR="00F74491" w:rsidRDefault="00F74491">
      <w:pPr>
        <w:pStyle w:val="ConsPlusNormal"/>
        <w:ind w:firstLine="540"/>
        <w:jc w:val="both"/>
      </w:pPr>
    </w:p>
    <w:p w:rsidR="00F74491" w:rsidRDefault="00F74491">
      <w:pPr>
        <w:pStyle w:val="ConsPlusNormal"/>
        <w:jc w:val="center"/>
      </w:pPr>
      <w:r>
        <w:t>S = N - D - S</w:t>
      </w:r>
      <w:r>
        <w:rPr>
          <w:vertAlign w:val="subscript"/>
        </w:rPr>
        <w:t>л</w:t>
      </w:r>
      <w:r>
        <w:t xml:space="preserve"> - НМЦК (формула 5),</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t>НМЦК - начальная (максимальная) цена государственного (муниципального) контракта по автобусной маршрутной сети, заключенного на отчетный период уполномоченными органами или органами местного самоуправления муниципальных образований, определенная в соответствии с порядком определения начальной (максимальной) цены контракта, а также цены контракта, заключаемого с единственным поставщиком (подрядчиком, исполнителем), при осуществлении закупок в сфере регулярных перевозок пассажиров и багажа автомобильным транспортом и городским наземным электрическим транспортом, утвержденным нормативным правовым актом Министерства транспорта Российской Федерации;</w:t>
      </w:r>
    </w:p>
    <w:p w:rsidR="00F74491" w:rsidRDefault="00F74491">
      <w:pPr>
        <w:pStyle w:val="ConsPlusNormal"/>
        <w:spacing w:before="220"/>
        <w:ind w:firstLine="540"/>
        <w:jc w:val="both"/>
      </w:pPr>
      <w:r>
        <w:t>2) перевозчикам, осуществляющим перевозки пассажиров внутренним водным транспортом по пригородным маршрутам регулярных перевозок в случае согласования с министерством размера провозной платы:</w:t>
      </w:r>
    </w:p>
    <w:p w:rsidR="00F74491" w:rsidRDefault="00F74491">
      <w:pPr>
        <w:pStyle w:val="ConsPlusNormal"/>
        <w:spacing w:before="220"/>
        <w:ind w:firstLine="540"/>
        <w:jc w:val="both"/>
      </w:pPr>
      <w:r>
        <w:t>а) предельный размер субсидии в целях возмещения затрат и недополученных доходов перевозчиков, возникающих в случае государственного регулирования тарифов, определяется для каждого перевозчика как разница между экономически обоснованными затратами на перевозку пассажиров внутренним водным транспортом в пригородном сообщении, согласованными министерством на текущий финансовый год, и объемом доходов, полученных от перевозки пассажиров по согласованным тарифам за навигацию (с учетом субсидий, предоставленных перевозчику за счет средств бюджетов бюджетной системы Российской Федерации) (далее - предельный размер субсидии);</w:t>
      </w:r>
    </w:p>
    <w:p w:rsidR="00F74491" w:rsidRDefault="00F74491">
      <w:pPr>
        <w:pStyle w:val="ConsPlusNormal"/>
        <w:spacing w:before="220"/>
        <w:ind w:firstLine="540"/>
        <w:jc w:val="both"/>
      </w:pPr>
      <w:r>
        <w:t>б) размер экономически обоснованных затрат на осуществление перевозки пассажиров внутренним водным транспортом в пригородном сообщении по согласованным тарифам, подлежащий возмещению за счет субсидии, определяется с учетом потребностей населения и величины пассажиропотока и утверждается министерством при согласовании размера платы за перевозку пассажиров по пригородным маршрутам регулярных перевозок внутренним водным транспортом;</w:t>
      </w:r>
    </w:p>
    <w:p w:rsidR="00F74491" w:rsidRDefault="00F74491">
      <w:pPr>
        <w:pStyle w:val="ConsPlusNormal"/>
        <w:spacing w:before="220"/>
        <w:ind w:firstLine="540"/>
        <w:jc w:val="both"/>
      </w:pPr>
      <w:r>
        <w:t>в) движение судов по внутренним водным путям в пригородном сообщении планируется перевозчиком с учетом сроков открытия (закрытия) внутренних водных путей на территории Новосибирской области и осуществляется исходя из условий обеспечения безопасности перевозок на маршрутах регулярных перевозок в период навигации, определяемый по согласованию с министерством;</w:t>
      </w:r>
    </w:p>
    <w:p w:rsidR="00F74491" w:rsidRDefault="00F74491">
      <w:pPr>
        <w:pStyle w:val="ConsPlusNormal"/>
        <w:spacing w:before="220"/>
        <w:ind w:firstLine="540"/>
        <w:jc w:val="both"/>
      </w:pPr>
      <w:r>
        <w:t xml:space="preserve">г) плановое количество рейсов и перевозимых пассажиров при расчете предельного размера субсидии принимается усредненно по факту перевозок трех предыдущих лет на основании </w:t>
      </w:r>
      <w:r>
        <w:lastRenderedPageBreak/>
        <w:t>среднемноголетних данных о продолжительности навигации по внутренним водным путям в пригородном сообщении на территории Новосибирской области и долгосрочного прогноза с учетом особенностей климатических условий в период навигации;</w:t>
      </w:r>
    </w:p>
    <w:p w:rsidR="00F74491" w:rsidRDefault="00F74491">
      <w:pPr>
        <w:pStyle w:val="ConsPlusNormal"/>
        <w:spacing w:before="220"/>
        <w:ind w:firstLine="540"/>
        <w:jc w:val="both"/>
      </w:pPr>
      <w:r>
        <w:t>д) в целях своевременной подготовки и ввода пассажирского флота в эксплуатацию перед началом навигации осуществляется авансирование пассажирских перевозок внутренним водным транспортом в пригородном сообщении на основании договора о предоставлении субсидий с министерством в размере 30% от предельного размера субсидии;</w:t>
      </w:r>
    </w:p>
    <w:p w:rsidR="00F74491" w:rsidRDefault="00F74491">
      <w:pPr>
        <w:pStyle w:val="ConsPlusNormal"/>
        <w:spacing w:before="220"/>
        <w:ind w:firstLine="540"/>
        <w:jc w:val="both"/>
      </w:pPr>
      <w:r>
        <w:t>е) согласованная министерством провозная плата вводится в действие с начала текущего финансового года и действует не менее одного финансового года;</w:t>
      </w:r>
    </w:p>
    <w:p w:rsidR="00F74491" w:rsidRDefault="00F74491">
      <w:pPr>
        <w:pStyle w:val="ConsPlusNormal"/>
        <w:spacing w:before="220"/>
        <w:ind w:firstLine="540"/>
        <w:jc w:val="both"/>
      </w:pPr>
      <w:r>
        <w:t>ж) перевозчик для согласования платы в срок не менее чем за два месяца до начала навигации представляет в министерство следующие документы по форме, утверждаемой министерством:</w:t>
      </w:r>
    </w:p>
    <w:p w:rsidR="00F74491" w:rsidRDefault="00F74491">
      <w:pPr>
        <w:pStyle w:val="ConsPlusNormal"/>
        <w:spacing w:before="220"/>
        <w:ind w:firstLine="540"/>
        <w:jc w:val="both"/>
      </w:pPr>
      <w:r>
        <w:t>расчет планируемых на предстоящую навигацию расходов на осуществление перевозок пассажиров внутренним водным транспортом в пригородном сообщении, необходимой валовой выручки от перевозки пассажиров с приложением экономического обоснования исходных данных (с указанием применяемых норм и нормативов расчета);</w:t>
      </w:r>
    </w:p>
    <w:p w:rsidR="00F74491" w:rsidRDefault="00F74491">
      <w:pPr>
        <w:pStyle w:val="ConsPlusNormal"/>
        <w:spacing w:before="220"/>
        <w:ind w:firstLine="540"/>
        <w:jc w:val="both"/>
      </w:pPr>
      <w:r>
        <w:t>пояснительную записку, содержащую обоснование предлагаемого размера провозной платы, основания для согласования либо изменения платы, период, принятый для расчета платы, основные экономические показатели деятельности перевозчика за предшествующие три года (в случае выполнения перевозок в течение указанного периода);</w:t>
      </w:r>
    </w:p>
    <w:p w:rsidR="00F74491" w:rsidRDefault="00F74491">
      <w:pPr>
        <w:pStyle w:val="ConsPlusNormal"/>
        <w:spacing w:before="220"/>
        <w:ind w:firstLine="540"/>
        <w:jc w:val="both"/>
      </w:pPr>
      <w:r>
        <w:t>з) расчет размера предоставляемой субсидии осуществляется министерством на основании ежемесячных в период навигации отчетов перевозчика о фактических объемах транспортных услуг за отчетный период, фактических эксплуатационных расходах и финансовом результате работы по перевозке пассажиров внутренним водным транспортом в пригородном сообщении по форме, утвержденной министерством, и документального подтверждения перевозчиком произведенных затрат;</w:t>
      </w:r>
    </w:p>
    <w:p w:rsidR="00F74491" w:rsidRDefault="00F74491">
      <w:pPr>
        <w:pStyle w:val="ConsPlusNormal"/>
        <w:spacing w:before="220"/>
        <w:ind w:firstLine="540"/>
        <w:jc w:val="both"/>
      </w:pPr>
      <w:r>
        <w:t>и) в случае невыполнения запланированных рейсов по причинам, не зависящим от перевозчика, при определении размера субсидии затраты на оплату труда учитываются в размере двух третей тарифной ставки с учетом районного коэффициента и отчислений на страховые взносы, без учета затрат на горюче-смазочные материалы и затрат на ввод судов в эксплуатацию;</w:t>
      </w:r>
    </w:p>
    <w:p w:rsidR="00F74491" w:rsidRDefault="00F74491">
      <w:pPr>
        <w:pStyle w:val="ConsPlusNormal"/>
        <w:spacing w:before="220"/>
        <w:ind w:firstLine="540"/>
        <w:jc w:val="both"/>
      </w:pPr>
      <w:bookmarkStart w:id="29" w:name="P779"/>
      <w:bookmarkEnd w:id="29"/>
      <w:r>
        <w:t>к) размер субсидий из областного бюджета в целях возмещения недополученных доходов перевозчиков, возникающих в случае государственного регулирования тарифов, по итогам текущего финансового года не может превышать размер возможных фактических убытков перевозчика от перевозки пассажиров внутренним водным транспортом в пригородном сообщении без учета предоставляемой субсидии;</w:t>
      </w:r>
    </w:p>
    <w:p w:rsidR="00F74491" w:rsidRDefault="00F74491">
      <w:pPr>
        <w:pStyle w:val="ConsPlusNormal"/>
        <w:spacing w:before="220"/>
        <w:ind w:firstLine="540"/>
        <w:jc w:val="both"/>
      </w:pPr>
      <w:r>
        <w:t>3) перевозчикам, осуществляющим перевозки пассажиров железнодорожным транспортом в пригородном сообщении по регулируемым тарифам:</w:t>
      </w:r>
    </w:p>
    <w:p w:rsidR="00F74491" w:rsidRDefault="00F74491">
      <w:pPr>
        <w:pStyle w:val="ConsPlusNormal"/>
        <w:spacing w:before="220"/>
        <w:ind w:firstLine="540"/>
        <w:jc w:val="both"/>
      </w:pPr>
      <w:r>
        <w:t>а) недополученные доходы (S</w:t>
      </w:r>
      <w:r>
        <w:rPr>
          <w:vertAlign w:val="subscript"/>
        </w:rPr>
        <w:t>1</w:t>
      </w:r>
      <w:r>
        <w:t>), возникающие в случае применения регулируемых государством тарифов (далее - недополученные доходы), определяются как разность между доходами (Д</w:t>
      </w:r>
      <w:r>
        <w:rPr>
          <w:vertAlign w:val="subscript"/>
        </w:rPr>
        <w:t>пред.</w:t>
      </w:r>
      <w:r>
        <w:t>), рассчитанными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 и фактическими доходами перевозчика (Д</w:t>
      </w:r>
      <w:r>
        <w:rPr>
          <w:vertAlign w:val="subscript"/>
        </w:rPr>
        <w:t>факт</w:t>
      </w:r>
      <w:r>
        <w:t>), полученными в результате применения регулируемых государством тарифов;</w:t>
      </w:r>
    </w:p>
    <w:p w:rsidR="00F74491" w:rsidRDefault="00F74491">
      <w:pPr>
        <w:pStyle w:val="ConsPlusNormal"/>
        <w:spacing w:before="220"/>
        <w:ind w:firstLine="540"/>
        <w:jc w:val="both"/>
      </w:pPr>
      <w:r>
        <w:t xml:space="preserve">б) размер недополученных доходов в отчетном периоде по фактическому количеству </w:t>
      </w:r>
      <w:r>
        <w:lastRenderedPageBreak/>
        <w:t>отправлений пассажиров (S</w:t>
      </w:r>
      <w:r>
        <w:rPr>
          <w:vertAlign w:val="subscript"/>
        </w:rPr>
        <w:t>1</w:t>
      </w:r>
      <w:r>
        <w:t>) определяется по формуле:</w:t>
      </w:r>
    </w:p>
    <w:p w:rsidR="00F74491" w:rsidRDefault="00F74491">
      <w:pPr>
        <w:pStyle w:val="ConsPlusNormal"/>
        <w:ind w:firstLine="540"/>
        <w:jc w:val="both"/>
      </w:pPr>
    </w:p>
    <w:p w:rsidR="00F74491" w:rsidRDefault="00F74491">
      <w:pPr>
        <w:pStyle w:val="ConsPlusNormal"/>
        <w:jc w:val="center"/>
      </w:pPr>
      <w:r>
        <w:t>S</w:t>
      </w:r>
      <w:r>
        <w:rPr>
          <w:vertAlign w:val="subscript"/>
        </w:rPr>
        <w:t>1</w:t>
      </w:r>
      <w:r>
        <w:t xml:space="preserve"> = Д</w:t>
      </w:r>
      <w:r>
        <w:rPr>
          <w:vertAlign w:val="subscript"/>
        </w:rPr>
        <w:t>пред.</w:t>
      </w:r>
      <w:r>
        <w:t xml:space="preserve"> - Д</w:t>
      </w:r>
      <w:r>
        <w:rPr>
          <w:vertAlign w:val="subscript"/>
        </w:rPr>
        <w:t>факт</w:t>
      </w:r>
      <w:r>
        <w:t>,</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t>Д</w:t>
      </w:r>
      <w:r>
        <w:rPr>
          <w:vertAlign w:val="subscript"/>
        </w:rPr>
        <w:t>пред.</w:t>
      </w:r>
      <w:r>
        <w:t xml:space="preserve"> - доходы перевозчика, рассчитанные с учетом предельных максимальных тарифов, установленных департаментом по тарифам, и фактического количества отправлений пассажиров, не превышающего плановые параметры, учтенные департаментом по тарифам при установлении предельных максимальных тарифов;</w:t>
      </w:r>
    </w:p>
    <w:p w:rsidR="00F74491" w:rsidRDefault="00F74491">
      <w:pPr>
        <w:pStyle w:val="ConsPlusNormal"/>
        <w:spacing w:before="220"/>
        <w:ind w:firstLine="540"/>
        <w:jc w:val="both"/>
      </w:pPr>
      <w:r>
        <w:t>Д</w:t>
      </w:r>
      <w:r>
        <w:rPr>
          <w:vertAlign w:val="subscript"/>
        </w:rPr>
        <w:t>факт</w:t>
      </w:r>
      <w:r>
        <w:t xml:space="preserve"> - фактические доходы перевозчика (Д</w:t>
      </w:r>
      <w:r>
        <w:rPr>
          <w:vertAlign w:val="subscript"/>
        </w:rPr>
        <w:t>факт</w:t>
      </w:r>
      <w:r>
        <w:t>), полученные в результате применения регулируемых государством тарифов в соответствии с документами первичного учета перевозчика;</w:t>
      </w:r>
    </w:p>
    <w:p w:rsidR="00F74491" w:rsidRDefault="00F74491">
      <w:pPr>
        <w:pStyle w:val="ConsPlusNormal"/>
        <w:spacing w:before="220"/>
        <w:ind w:firstLine="540"/>
        <w:jc w:val="both"/>
      </w:pPr>
      <w:r>
        <w:t>в) в случае невыполнения перевозчиком плановых объемов перевозки пассажиров в отчетном периоде вследствие снижения пассажиропотока размер недополученных доходов определяется по плановому количеству отправлений пассажиров в пределах параметров, учтенных департаментом по тарифам при установлении предельных максимальных тарифов, расчет размера субсидии в целях возмещения недополученных доходов в этом случае производится с учетом соотнесения фактических показателей деятельности перевозчика за отчетный период с плановыми параметрами, учтенными департаментом по тарифам при установлении предельных максимальных тарифов на услуги по перевозке пассажиров железнодорожным транспортом в пригородном сообщении на текущий финансовый год;</w:t>
      </w:r>
    </w:p>
    <w:p w:rsidR="00F74491" w:rsidRDefault="00F74491">
      <w:pPr>
        <w:pStyle w:val="ConsPlusNormal"/>
        <w:spacing w:before="220"/>
        <w:ind w:firstLine="540"/>
        <w:jc w:val="both"/>
      </w:pPr>
      <w:r>
        <w:t>г) размер недополученных доходов по плановому количеству отправлений пассажиров (S</w:t>
      </w:r>
      <w:r>
        <w:rPr>
          <w:vertAlign w:val="subscript"/>
        </w:rPr>
        <w:t>2</w:t>
      </w:r>
      <w:r>
        <w:t>) определяется по формуле:</w:t>
      </w:r>
    </w:p>
    <w:p w:rsidR="00F74491" w:rsidRDefault="00F74491">
      <w:pPr>
        <w:pStyle w:val="ConsPlusNormal"/>
        <w:ind w:firstLine="540"/>
        <w:jc w:val="both"/>
      </w:pPr>
    </w:p>
    <w:p w:rsidR="00F74491" w:rsidRDefault="00F74491">
      <w:pPr>
        <w:pStyle w:val="ConsPlusNormal"/>
        <w:jc w:val="center"/>
      </w:pPr>
      <w:r>
        <w:t>S</w:t>
      </w:r>
      <w:r>
        <w:rPr>
          <w:vertAlign w:val="subscript"/>
        </w:rPr>
        <w:t>2</w:t>
      </w:r>
      <w:r>
        <w:t xml:space="preserve"> = S</w:t>
      </w:r>
      <w:r>
        <w:rPr>
          <w:vertAlign w:val="subscript"/>
        </w:rPr>
        <w:t>1</w:t>
      </w:r>
      <w:r>
        <w:t xml:space="preserve"> + (X - Y) x Z,</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t>S</w:t>
      </w:r>
      <w:r>
        <w:rPr>
          <w:vertAlign w:val="subscript"/>
        </w:rPr>
        <w:t>1</w:t>
      </w:r>
      <w:r>
        <w:t xml:space="preserve"> - недополученные доходы в отчетном периоде по фактическому количеству отправлений пассажиров;</w:t>
      </w:r>
    </w:p>
    <w:p w:rsidR="00F74491" w:rsidRDefault="00F74491">
      <w:pPr>
        <w:pStyle w:val="ConsPlusNormal"/>
        <w:spacing w:before="220"/>
        <w:ind w:firstLine="540"/>
        <w:jc w:val="both"/>
      </w:pPr>
      <w:r>
        <w:t>X - плановое количество отправлений пассажиров на отчетный период, исходя из планового параметра расчета на текущий финансовый год;</w:t>
      </w:r>
    </w:p>
    <w:p w:rsidR="00F74491" w:rsidRDefault="00F74491">
      <w:pPr>
        <w:pStyle w:val="ConsPlusNormal"/>
        <w:spacing w:before="220"/>
        <w:ind w:firstLine="540"/>
        <w:jc w:val="both"/>
      </w:pPr>
      <w:r>
        <w:t>Y - фактическое количество отправлений пассажиров за отчетный период текущего финансового года;</w:t>
      </w:r>
    </w:p>
    <w:p w:rsidR="00F74491" w:rsidRDefault="00F74491">
      <w:pPr>
        <w:pStyle w:val="ConsPlusNormal"/>
        <w:spacing w:before="220"/>
        <w:ind w:firstLine="540"/>
        <w:jc w:val="both"/>
      </w:pPr>
      <w:r>
        <w:t>Z - плановая средняя доходная ставка от перевозки одного пассажира железнодорожным транспортом в пригородном сообщении в рамках плановых параметров тарифов на услуги по перевозке пассажиров железнодорожным транспортом в пригородном сообщении, утвержденных на текущий финансовый год, определяется как:</w:t>
      </w:r>
    </w:p>
    <w:p w:rsidR="00F74491" w:rsidRDefault="00F74491">
      <w:pPr>
        <w:pStyle w:val="ConsPlusNormal"/>
        <w:ind w:firstLine="540"/>
        <w:jc w:val="both"/>
      </w:pPr>
    </w:p>
    <w:p w:rsidR="00F74491" w:rsidRDefault="00F74491">
      <w:pPr>
        <w:pStyle w:val="ConsPlusNormal"/>
        <w:jc w:val="center"/>
      </w:pPr>
      <w:r>
        <w:t>Z = ЭОР / П</w:t>
      </w:r>
      <w:r>
        <w:rPr>
          <w:vertAlign w:val="subscript"/>
        </w:rPr>
        <w:t>план</w:t>
      </w:r>
      <w:r>
        <w:t>,</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t>ЭОР - экономически обоснованные расходы на перевозку пассажиров железнодорожным транспортом в пригородном сообщении на текущий финансовый год, учтенные департаментом по тарифам при установлении плановых параметров экономически обоснованных тарифов на услуги по перевозке пассажиров железнодорожным транспортом на текущий финансовый год;</w:t>
      </w:r>
    </w:p>
    <w:p w:rsidR="00F74491" w:rsidRDefault="00F74491">
      <w:pPr>
        <w:pStyle w:val="ConsPlusNormal"/>
        <w:spacing w:before="220"/>
        <w:ind w:firstLine="540"/>
        <w:jc w:val="both"/>
      </w:pPr>
      <w:r>
        <w:t>П</w:t>
      </w:r>
      <w:r>
        <w:rPr>
          <w:vertAlign w:val="subscript"/>
        </w:rPr>
        <w:t>план</w:t>
      </w:r>
      <w:r>
        <w:t xml:space="preserve"> - плановое количество отправлений пассажиров на текущий финансовый год, учтенное департаментом по тарифам при установлении плановых параметров экономически обоснованных </w:t>
      </w:r>
      <w:r>
        <w:lastRenderedPageBreak/>
        <w:t>тарифов на услуги по перевозке пассажиров железнодорожным транспортом на текущий финансовый год;</w:t>
      </w:r>
    </w:p>
    <w:p w:rsidR="00F74491" w:rsidRDefault="00F74491">
      <w:pPr>
        <w:pStyle w:val="ConsPlusNormal"/>
        <w:spacing w:before="220"/>
        <w:ind w:firstLine="540"/>
        <w:jc w:val="both"/>
      </w:pPr>
      <w:bookmarkStart w:id="30" w:name="P805"/>
      <w:bookmarkEnd w:id="30"/>
      <w:r>
        <w:t>д) размер субсидий из областного бюджета в целях возмещения недополученных доходов перевозчика, возникающих в случае государственного регулирования тарифов (S</w:t>
      </w:r>
      <w:r>
        <w:rPr>
          <w:vertAlign w:val="subscript"/>
        </w:rPr>
        <w:t>2</w:t>
      </w:r>
      <w:r>
        <w:t>), по итогам текущего финансового года не может превышать размер фактических убытков перевозчика от перевозки пассажиров железнодорожным транспортом в пригородном сообщении без учета предоставляемой субсидии.</w:t>
      </w:r>
    </w:p>
    <w:p w:rsidR="00F74491" w:rsidRDefault="00F74491">
      <w:pPr>
        <w:pStyle w:val="ConsPlusNormal"/>
        <w:spacing w:before="220"/>
        <w:ind w:firstLine="540"/>
        <w:jc w:val="both"/>
      </w:pPr>
      <w:bookmarkStart w:id="31" w:name="P806"/>
      <w:bookmarkEnd w:id="31"/>
      <w:r>
        <w:t>21. Субсидии перевозчикам предоставляются при соблюдении ими следующих условий:</w:t>
      </w:r>
    </w:p>
    <w:p w:rsidR="00F74491" w:rsidRDefault="00F74491">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автомобильным транспортом на текущий финансовый год в соответствии с отработанной нормой рабочего времени;</w:t>
      </w:r>
    </w:p>
    <w:p w:rsidR="00F74491" w:rsidRDefault="00F74491">
      <w:pPr>
        <w:pStyle w:val="ConsPlusNormal"/>
        <w:spacing w:before="220"/>
        <w:ind w:firstLine="540"/>
        <w:jc w:val="both"/>
      </w:pPr>
      <w:r>
        <w:t>2) соответствие представленного отчета данным документов первичного учета, подтвержденное в отчете подписью перевозчика;</w:t>
      </w:r>
    </w:p>
    <w:p w:rsidR="00F74491" w:rsidRDefault="00F74491">
      <w:pPr>
        <w:pStyle w:val="ConsPlusNormal"/>
        <w:spacing w:before="220"/>
        <w:ind w:firstLine="540"/>
        <w:jc w:val="both"/>
      </w:pPr>
      <w:r>
        <w:t xml:space="preserve">3) соответствие отчетных данных, указанных в отчете перевозчика, параметрам расчета субсидии, установленным в </w:t>
      </w:r>
      <w:hyperlink w:anchor="P732">
        <w:r>
          <w:rPr>
            <w:color w:val="0000FF"/>
          </w:rPr>
          <w:t>пунктах 19</w:t>
        </w:r>
      </w:hyperlink>
      <w:r>
        <w:t xml:space="preserve">, </w:t>
      </w:r>
      <w:hyperlink w:anchor="P734">
        <w:r>
          <w:rPr>
            <w:color w:val="0000FF"/>
          </w:rPr>
          <w:t>20</w:t>
        </w:r>
      </w:hyperlink>
      <w:r>
        <w:t xml:space="preserve"> настоящего Порядка в соответствии с видом транспорта, выполняющего регулярные перевозки по регулируемому тарифу, подтвержденное в отчете подписью перевозчика;</w:t>
      </w:r>
    </w:p>
    <w:p w:rsidR="00F74491" w:rsidRDefault="00F74491">
      <w:pPr>
        <w:pStyle w:val="ConsPlusNormal"/>
        <w:spacing w:before="220"/>
        <w:ind w:firstLine="540"/>
        <w:jc w:val="both"/>
      </w:pPr>
      <w:r>
        <w:t>4) соответствие затрат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rsidR="00F74491" w:rsidRDefault="00F74491">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регулярных перевозок по регулируемым тарифам, на сохранение которых предоставляется субсидия;</w:t>
      </w:r>
    </w:p>
    <w:p w:rsidR="00F74491" w:rsidRDefault="00F74491">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регулярных перевозок по установленным (согласованным) тарифам;</w:t>
      </w:r>
    </w:p>
    <w:p w:rsidR="00F74491" w:rsidRDefault="00F74491">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F74491" w:rsidRDefault="00F74491">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F74491" w:rsidRDefault="00F74491">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F74491" w:rsidRDefault="00F74491">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F74491" w:rsidRDefault="00F74491">
      <w:pPr>
        <w:pStyle w:val="ConsPlusNormal"/>
        <w:spacing w:before="220"/>
        <w:ind w:firstLine="540"/>
        <w:jc w:val="both"/>
      </w:pPr>
      <w:r>
        <w:t xml:space="preserve">Перевозчик должен соответствовать требованиям, указанным в </w:t>
      </w:r>
      <w:hyperlink w:anchor="P653">
        <w:r>
          <w:rPr>
            <w:color w:val="0000FF"/>
          </w:rPr>
          <w:t>пункте 5</w:t>
        </w:r>
      </w:hyperlink>
      <w:r>
        <w:t xml:space="preserve"> настоящего Порядка, на первое число месяца, предшествующего месяцу, в котором планируется предоставление субсидии.</w:t>
      </w:r>
    </w:p>
    <w:p w:rsidR="00F74491" w:rsidRDefault="00F74491">
      <w:pPr>
        <w:pStyle w:val="ConsPlusNormal"/>
        <w:spacing w:before="220"/>
        <w:ind w:firstLine="540"/>
        <w:jc w:val="both"/>
      </w:pPr>
      <w:r>
        <w:lastRenderedPageBreak/>
        <w:t xml:space="preserve">Министерство в целях подтверждения соответствия перевозчика требованиям, указанным в </w:t>
      </w:r>
      <w:hyperlink w:anchor="P653">
        <w:r>
          <w:rPr>
            <w:color w:val="0000FF"/>
          </w:rPr>
          <w:t>пункте 5</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F74491" w:rsidRDefault="00F74491">
      <w:pPr>
        <w:pStyle w:val="ConsPlusNormal"/>
        <w:spacing w:before="220"/>
        <w:ind w:firstLine="540"/>
        <w:jc w:val="both"/>
      </w:pPr>
      <w:bookmarkStart w:id="32" w:name="P819"/>
      <w:bookmarkEnd w:id="32"/>
      <w:r>
        <w:t>22. Субсидии перевозчикам предоставляются ежемесячно не позднее последнего числа месяца, следующего за отчетным, в размере части затрат или недополученных доходов перевозчика, определяемых на основании отчетов о выполнении перевозок пассажиров по маршрутам регулярных перевозок и недополученных доходах перевозчика по форме, установленной договором о предоставлении субсидий (далее - отчет).</w:t>
      </w:r>
    </w:p>
    <w:p w:rsidR="00F74491" w:rsidRDefault="00F74491">
      <w:pPr>
        <w:pStyle w:val="ConsPlusNormal"/>
        <w:spacing w:before="220"/>
        <w:ind w:firstLine="540"/>
        <w:jc w:val="both"/>
      </w:pPr>
      <w:bookmarkStart w:id="33" w:name="P820"/>
      <w:bookmarkEnd w:id="33"/>
      <w:r>
        <w:t>К отчетности относятся:</w:t>
      </w:r>
    </w:p>
    <w:p w:rsidR="00F74491" w:rsidRDefault="00F74491">
      <w:pPr>
        <w:pStyle w:val="ConsPlusNormal"/>
        <w:spacing w:before="220"/>
        <w:ind w:firstLine="540"/>
        <w:jc w:val="both"/>
      </w:pPr>
      <w:bookmarkStart w:id="34" w:name="P821"/>
      <w:bookmarkEnd w:id="34"/>
      <w:r>
        <w:t>отчет, составленный на основании документов первичного учета перевозчика по форме, установленной договором о предоставлении субсидий. Представляется в министерство ежемесячно не позднее 10 числа месяца, следующего за отчетным месяцем, для перевозчиков железнодорожного транспорта в пригородном сообщении - не позднее 15 числа месяца, следующего за отчетным месяцем;</w:t>
      </w:r>
    </w:p>
    <w:p w:rsidR="00F74491" w:rsidRDefault="00F74491">
      <w:pPr>
        <w:pStyle w:val="ConsPlusNormal"/>
        <w:spacing w:before="220"/>
        <w:ind w:firstLine="540"/>
        <w:jc w:val="both"/>
      </w:pPr>
      <w:r>
        <w:t>сводный реестр затрат по техническому обслуживанию и текущему ремонту судов на субсидируемых маршрутах по форме, установленной договором о предоставлении субсидий (для перевозчиков, осуществляющих перевозки пассажиров внутренним водным транспортом в пригородном сообщении);</w:t>
      </w:r>
    </w:p>
    <w:p w:rsidR="00F74491" w:rsidRDefault="00F74491">
      <w:pPr>
        <w:pStyle w:val="ConsPlusNormal"/>
        <w:spacing w:before="220"/>
        <w:ind w:firstLine="540"/>
        <w:jc w:val="both"/>
      </w:pPr>
      <w:r>
        <w:t>отчет об отсутствии задолженности по выплате заработной платы по форме, установленной договором о предоставлении субсидий. Представляется в министерство ежемесячно не позднее 16 числа месяца, следующего за отчетным месяцем;</w:t>
      </w:r>
    </w:p>
    <w:p w:rsidR="00F74491" w:rsidRDefault="00F74491">
      <w:pPr>
        <w:pStyle w:val="ConsPlusNormal"/>
        <w:spacing w:before="220"/>
        <w:ind w:firstLine="540"/>
        <w:jc w:val="both"/>
      </w:pPr>
      <w:r>
        <w:t>счета на оплату по возмещению недополученных доходов, связанных с государственным регулированием тарифов. Представляются в министерство не позднее 25 числа месяца, следующего за отчетным.</w:t>
      </w:r>
    </w:p>
    <w:p w:rsidR="00F74491" w:rsidRDefault="00F74491">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F74491" w:rsidRDefault="00F74491">
      <w:pPr>
        <w:pStyle w:val="ConsPlusNormal"/>
        <w:spacing w:before="220"/>
        <w:ind w:firstLine="540"/>
        <w:jc w:val="both"/>
      </w:pPr>
      <w:bookmarkStart w:id="35" w:name="P826"/>
      <w:bookmarkEnd w:id="35"/>
      <w:r>
        <w:t>23. Министерство в течение десяти рабочих дней со дня получения отчетов осуществляет принятие отчетов, проверку полноты и правильности оформления отчетов и принимает решение о предоставлении перевозчику субсидии либо о возврате отчета, с указанием причин возврата.</w:t>
      </w:r>
    </w:p>
    <w:p w:rsidR="00F74491" w:rsidRDefault="00F74491">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826">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F74491" w:rsidRDefault="00F74491">
      <w:pPr>
        <w:pStyle w:val="ConsPlusNormal"/>
        <w:spacing w:before="220"/>
        <w:ind w:firstLine="540"/>
        <w:jc w:val="both"/>
      </w:pPr>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F74491" w:rsidRDefault="00F74491">
      <w:pPr>
        <w:pStyle w:val="ConsPlusNormal"/>
        <w:spacing w:before="220"/>
        <w:ind w:firstLine="540"/>
        <w:jc w:val="both"/>
      </w:pPr>
      <w:r>
        <w:t>24. Ежемесячно не позднее 20 числа месяца, следующего за отчетным месяцем, министерство утверждает реестр на выделение средств из областного бюджета.</w:t>
      </w:r>
    </w:p>
    <w:p w:rsidR="00F74491" w:rsidRDefault="00F74491">
      <w:pPr>
        <w:pStyle w:val="ConsPlusNormal"/>
        <w:spacing w:before="220"/>
        <w:ind w:firstLine="540"/>
        <w:jc w:val="both"/>
      </w:pPr>
      <w:r>
        <w:t xml:space="preserve">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w:t>
      </w:r>
      <w:r>
        <w:lastRenderedPageBreak/>
        <w:t>выделение средств из областного бюджета в месяце, следующем за отчетным месяцем.</w:t>
      </w:r>
    </w:p>
    <w:p w:rsidR="00F74491" w:rsidRDefault="00F74491">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806">
        <w:r>
          <w:rPr>
            <w:color w:val="0000FF"/>
          </w:rPr>
          <w:t>пунктами 21</w:t>
        </w:r>
      </w:hyperlink>
      <w:r>
        <w:t xml:space="preserve"> и </w:t>
      </w:r>
      <w:hyperlink w:anchor="P819">
        <w:r>
          <w:rPr>
            <w:color w:val="0000FF"/>
          </w:rPr>
          <w:t>22</w:t>
        </w:r>
      </w:hyperlink>
      <w:r>
        <w:t xml:space="preserve"> Порядка, но не позднее 10 декабря текущего финансового года.</w:t>
      </w:r>
    </w:p>
    <w:p w:rsidR="00F74491" w:rsidRDefault="00F74491">
      <w:pPr>
        <w:pStyle w:val="ConsPlusNormal"/>
        <w:spacing w:before="220"/>
        <w:ind w:firstLine="540"/>
        <w:jc w:val="both"/>
      </w:pPr>
      <w:r>
        <w:t>Отчеты, не представленные в текущем финансовом году в установленные сроки, к рассмотрению не принимаются, субсидии не предоставляются.</w:t>
      </w:r>
    </w:p>
    <w:p w:rsidR="00F74491" w:rsidRDefault="00F74491">
      <w:pPr>
        <w:pStyle w:val="ConsPlusNormal"/>
        <w:spacing w:before="220"/>
        <w:ind w:firstLine="540"/>
        <w:jc w:val="both"/>
      </w:pPr>
      <w:bookmarkStart w:id="36" w:name="P833"/>
      <w:bookmarkEnd w:id="36"/>
      <w:r>
        <w:t xml:space="preserve">25. Министерство не позднее десятого рабочего дня, следующего за днем принятия по результатам рассмотрения и проверки документов, указанных в </w:t>
      </w:r>
      <w:hyperlink w:anchor="P819">
        <w:r>
          <w:rPr>
            <w:color w:val="0000FF"/>
          </w:rPr>
          <w:t>пункте 22</w:t>
        </w:r>
      </w:hyperlink>
      <w:r>
        <w:t xml:space="preserve">, и в сроки, установленные </w:t>
      </w:r>
      <w:hyperlink w:anchor="P826">
        <w:r>
          <w:rPr>
            <w:color w:val="0000FF"/>
          </w:rPr>
          <w:t>пунктом 23</w:t>
        </w:r>
      </w:hyperlink>
      <w: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F74491" w:rsidRDefault="00F74491">
      <w:pPr>
        <w:pStyle w:val="ConsPlusNormal"/>
        <w:spacing w:before="220"/>
        <w:ind w:firstLine="540"/>
        <w:jc w:val="both"/>
      </w:pPr>
      <w:r>
        <w:t>26. Основаниями для отказа перевозчику в предоставлении субсидии являются:</w:t>
      </w:r>
    </w:p>
    <w:p w:rsidR="00F74491" w:rsidRDefault="00F74491">
      <w:pPr>
        <w:pStyle w:val="ConsPlusNormal"/>
        <w:spacing w:before="220"/>
        <w:ind w:firstLine="540"/>
        <w:jc w:val="both"/>
      </w:pPr>
      <w:r>
        <w:t xml:space="preserve">1) несоответствие представленных перевозчиком документов требованиям и срокам, указанным в </w:t>
      </w:r>
      <w:hyperlink w:anchor="P820">
        <w:r>
          <w:rPr>
            <w:color w:val="0000FF"/>
          </w:rPr>
          <w:t>абзаце втором пункта 22</w:t>
        </w:r>
      </w:hyperlink>
      <w:r>
        <w:t xml:space="preserve"> настоящего Порядка, или непредставление (представление не в полном объеме) указанных документов;</w:t>
      </w:r>
    </w:p>
    <w:p w:rsidR="00F74491" w:rsidRDefault="00F74491">
      <w:pPr>
        <w:pStyle w:val="ConsPlusNormal"/>
        <w:spacing w:before="220"/>
        <w:ind w:firstLine="540"/>
        <w:jc w:val="both"/>
      </w:pPr>
      <w:r>
        <w:t xml:space="preserve">2) неустранение перевозчиком недостатков в срок, установленный </w:t>
      </w:r>
      <w:hyperlink w:anchor="P821">
        <w:r>
          <w:rPr>
            <w:color w:val="0000FF"/>
          </w:rPr>
          <w:t>абзацем третьим пункта 22</w:t>
        </w:r>
      </w:hyperlink>
      <w:r>
        <w:t xml:space="preserve"> настоящего Порядка;</w:t>
      </w:r>
    </w:p>
    <w:p w:rsidR="00F74491" w:rsidRDefault="00F74491">
      <w:pPr>
        <w:pStyle w:val="ConsPlusNormal"/>
        <w:jc w:val="both"/>
      </w:pPr>
      <w:r>
        <w:t xml:space="preserve">(в ред. </w:t>
      </w:r>
      <w:hyperlink r:id="rId234">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3) установление факта недостоверности представленной перевозчиком информации.</w:t>
      </w:r>
    </w:p>
    <w:p w:rsidR="00F74491" w:rsidRDefault="00F74491">
      <w:pPr>
        <w:pStyle w:val="ConsPlusNormal"/>
        <w:spacing w:before="220"/>
        <w:ind w:firstLine="540"/>
        <w:jc w:val="both"/>
      </w:pPr>
      <w:r>
        <w:t xml:space="preserve">27. В целях подтверждения соблюдения требований, установленных </w:t>
      </w:r>
      <w:hyperlink w:anchor="P760">
        <w:r>
          <w:rPr>
            <w:color w:val="0000FF"/>
          </w:rPr>
          <w:t>абзацами "в" подпункта 1</w:t>
        </w:r>
      </w:hyperlink>
      <w:r>
        <w:t xml:space="preserve">, </w:t>
      </w:r>
      <w:hyperlink w:anchor="P779">
        <w:r>
          <w:rPr>
            <w:color w:val="0000FF"/>
          </w:rPr>
          <w:t>"к" подпункта 2</w:t>
        </w:r>
      </w:hyperlink>
      <w:r>
        <w:t xml:space="preserve"> и </w:t>
      </w:r>
      <w:hyperlink w:anchor="P805">
        <w:r>
          <w:rPr>
            <w:color w:val="0000FF"/>
          </w:rPr>
          <w:t>"д" подпункта 3 пункта 20</w:t>
        </w:r>
      </w:hyperlink>
      <w:r>
        <w:t xml:space="preserve"> Порядка, и непревышения годового размера субсидии над возможными фактическими убытками без учета предоставленной субсидии, перевозчики представляют ежегодно, не позднее первого числа месяца, следующего за месяцем представления годовой бухгалтерской отчетности в налоговый орган, отчетные сведения о доходах, расходах и результате финансово-хозяйственной деятельности по форме, установленной договором о предоставлении субсидий, и годовую бухгалтерскую отчетность в зависимости от режима налогообложения (копию с отметкой налогового органа по месту регистрации).</w:t>
      </w:r>
    </w:p>
    <w:p w:rsidR="00F74491" w:rsidRDefault="00F74491">
      <w:pPr>
        <w:pStyle w:val="ConsPlusNormal"/>
        <w:spacing w:before="220"/>
        <w:ind w:firstLine="540"/>
        <w:jc w:val="both"/>
      </w:pPr>
      <w:r>
        <w:t>До 1 февраля года, следующего за отчетным, перевозчики обязаны представлять в министерство акт сверки взаиморасчетов по договору о предоставлении субсидий.</w:t>
      </w:r>
    </w:p>
    <w:p w:rsidR="00F74491" w:rsidRDefault="00F74491">
      <w:pPr>
        <w:pStyle w:val="ConsPlusNormal"/>
        <w:spacing w:before="220"/>
        <w:ind w:firstLine="540"/>
        <w:jc w:val="both"/>
      </w:pPr>
      <w:r>
        <w:t>Годовая бухгалтерская отчетность в зависимости от режима налогообложения (копия с отметкой налогового органа по месту регистрации), перевозчиком представляется по собственной инициативе.</w:t>
      </w:r>
    </w:p>
    <w:p w:rsidR="00F74491" w:rsidRDefault="00F74491">
      <w:pPr>
        <w:pStyle w:val="ConsPlusNormal"/>
        <w:spacing w:before="220"/>
        <w:ind w:firstLine="540"/>
        <w:jc w:val="both"/>
      </w:pPr>
      <w:r>
        <w:t>В случае если годовая бухгалтерская отчетность в зависимости от режима налогообложения (копия с отметкой налогового органа по месту регистрации) не представлена перевозчиком по собственной инициативе, министерство запрашивает сведения по межведомственному запросу в рамках межведомственного информационного взаимодействия.</w:t>
      </w:r>
    </w:p>
    <w:p w:rsidR="00F74491" w:rsidRDefault="00F74491">
      <w:pPr>
        <w:pStyle w:val="ConsPlusNormal"/>
        <w:spacing w:before="220"/>
        <w:ind w:firstLine="540"/>
        <w:jc w:val="both"/>
      </w:pPr>
      <w:bookmarkStart w:id="37" w:name="P843"/>
      <w:bookmarkEnd w:id="37"/>
      <w:r>
        <w:t>28.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F74491" w:rsidRDefault="00F74491">
      <w:pPr>
        <w:pStyle w:val="ConsPlusNormal"/>
        <w:spacing w:before="220"/>
        <w:ind w:firstLine="540"/>
        <w:jc w:val="both"/>
      </w:pPr>
      <w:r>
        <w:lastRenderedPageBreak/>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отчеты, составленные на основании данных первичного учета за декабрь отчетного года по форме, установленной договором о предоставлении субсидий.</w:t>
      </w:r>
    </w:p>
    <w:p w:rsidR="00F74491" w:rsidRDefault="00F74491">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843">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F74491" w:rsidRDefault="00F74491">
      <w:pPr>
        <w:pStyle w:val="ConsPlusNormal"/>
        <w:spacing w:before="220"/>
        <w:ind w:firstLine="540"/>
        <w:jc w:val="both"/>
      </w:pPr>
      <w:r>
        <w:t xml:space="preserve">29. Субсидии перевозчикам, осуществляющим перевозки пассажиров внутренним водным транспортом в пригородном сообщении, за последний месяц навигации предоставляются в сроки, установленные </w:t>
      </w:r>
      <w:hyperlink w:anchor="P833">
        <w:r>
          <w:rPr>
            <w:color w:val="0000FF"/>
          </w:rPr>
          <w:t>пунктом 25</w:t>
        </w:r>
      </w:hyperlink>
      <w:r>
        <w:t xml:space="preserve"> настоящего Порядка.</w:t>
      </w:r>
    </w:p>
    <w:p w:rsidR="00F74491" w:rsidRDefault="00F74491">
      <w:pPr>
        <w:pStyle w:val="ConsPlusNormal"/>
        <w:spacing w:before="220"/>
        <w:ind w:firstLine="540"/>
        <w:jc w:val="both"/>
      </w:pPr>
      <w:r>
        <w:t>30. При реорганизации получателя субсидии, являющегося юридическим лицом:</w:t>
      </w:r>
    </w:p>
    <w:p w:rsidR="00F74491" w:rsidRDefault="00F74491">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F74491" w:rsidRDefault="00F74491">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35">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74491" w:rsidRDefault="00F74491">
      <w:pPr>
        <w:pStyle w:val="ConsPlusNormal"/>
        <w:spacing w:before="220"/>
        <w:ind w:firstLine="540"/>
        <w:jc w:val="both"/>
      </w:pPr>
      <w:r>
        <w:t xml:space="preserve">31.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36">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37">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 являющегося правопреемником.</w:t>
      </w:r>
    </w:p>
    <w:p w:rsidR="00F74491" w:rsidRDefault="00F74491">
      <w:pPr>
        <w:pStyle w:val="ConsPlusNormal"/>
        <w:spacing w:before="220"/>
        <w:ind w:firstLine="540"/>
        <w:jc w:val="both"/>
      </w:pPr>
      <w:r>
        <w:t>32.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F74491" w:rsidRDefault="00F74491">
      <w:pPr>
        <w:pStyle w:val="ConsPlusNormal"/>
        <w:spacing w:before="220"/>
        <w:ind w:firstLine="540"/>
        <w:jc w:val="both"/>
      </w:pPr>
      <w:r>
        <w:t>33. Результатами предоставления субсидий и его характеристиками (показателями, необходимыми для достижения этих результатов) являются:</w:t>
      </w:r>
    </w:p>
    <w:p w:rsidR="00F74491" w:rsidRDefault="00F74491">
      <w:pPr>
        <w:pStyle w:val="ConsPlusNormal"/>
        <w:spacing w:before="220"/>
        <w:ind w:firstLine="540"/>
        <w:jc w:val="both"/>
      </w:pPr>
      <w:r>
        <w:t xml:space="preserve">на автомобильном транспорте - доля выполненных рейсов автомобильным транспортом в границах муниципального района (за исключением маршрутов, организованных в границах населенных пунктов), муниципального округа и по межмуниципальным маршрутам в пригородном сообщении в общем количестве запланированных на отчетный период оборотных рейсов в </w:t>
      </w:r>
      <w:r>
        <w:lastRenderedPageBreak/>
        <w:t>соответствии с утвержденным ежедневным расписанием и согласованными министерством плановыми показателями по данному маршруту на соответствующий финансовый год, где вышеуказанная доля является результатом предоставления субсидий, а количество фактически выполненных рейсов - характеристикой (показателем, необходимым для достижения этого результата);</w:t>
      </w:r>
    </w:p>
    <w:p w:rsidR="00F74491" w:rsidRDefault="00F74491">
      <w:pPr>
        <w:pStyle w:val="ConsPlusNormal"/>
        <w:spacing w:before="220"/>
        <w:ind w:firstLine="540"/>
        <w:jc w:val="both"/>
      </w:pPr>
      <w:r>
        <w:t>на внутреннем водном транспорте - доля выполненных рейсов по внутренним водным путям в пригородном сообщении, планируемых перевозчиком с учетом сроков открытия (закрытия) внутренних водных путей на территории Новосибирской области, в общем количестве запланированных за отчетный период оборотных рейсов, с учетом обеспечения безопасности перевозок на маршрутах регулярных перевозок в период навигации, в соответствии с расписанием, согласованным министерством на соответствующий финансовый год, где вышеуказанная доля является результатом предоставления субсидий, а количество фактически выполненных круговых рейсов по внутренним водным путям по маршруту - характеристикой (показателем, необходимым для достижения этого результата);</w:t>
      </w:r>
    </w:p>
    <w:p w:rsidR="00F74491" w:rsidRDefault="00F74491">
      <w:pPr>
        <w:pStyle w:val="ConsPlusNormal"/>
        <w:spacing w:before="220"/>
        <w:ind w:firstLine="540"/>
        <w:jc w:val="both"/>
      </w:pPr>
      <w:r>
        <w:t>на железнодорожном транспорте - доля выполнения объема вагонокилометровой работы пригородных электропоездов по перевозке пассажиров в общем объеме запланированных на отчетный период вагонокилометровой работы в соответствии с утвержденными и согласованными министерством плановыми показателями по маршрутам на соответствующий финансовый год. Вышеуказанная доля является результатом предоставления субсидии, а объем вагонокилометровой работы - характеристикой (показателем, необходимым для достижения этого результата), необходимой для достижения этого результата, который рассчитывается как произведение количества вагонов, включенных в состав поезда, и пройденного поездом расстояния.</w:t>
      </w:r>
    </w:p>
    <w:p w:rsidR="00F74491" w:rsidRDefault="00F74491">
      <w:pPr>
        <w:pStyle w:val="ConsPlusNormal"/>
        <w:spacing w:before="220"/>
        <w:ind w:firstLine="540"/>
        <w:jc w:val="both"/>
      </w:pPr>
      <w:r>
        <w:t>Значение результата предоставления субсидии устанавливается договором о предоставлении субсидий.</w:t>
      </w:r>
    </w:p>
    <w:p w:rsidR="00F74491" w:rsidRDefault="00F74491">
      <w:pPr>
        <w:pStyle w:val="ConsPlusNormal"/>
        <w:spacing w:before="220"/>
        <w:ind w:firstLine="540"/>
        <w:jc w:val="both"/>
      </w:pPr>
      <w:r>
        <w:t>34.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(но не реже одного раза в квартал), установленные министерством финансов и налоговой политики Новосибирской области.</w:t>
      </w:r>
    </w:p>
    <w:p w:rsidR="00F74491" w:rsidRDefault="00F74491">
      <w:pPr>
        <w:pStyle w:val="ConsPlusNormal"/>
        <w:spacing w:before="220"/>
        <w:ind w:firstLine="540"/>
        <w:jc w:val="both"/>
      </w:pPr>
      <w:r>
        <w:t>35. Перевозчик обязан обеспечить достижение значений результатов предоставления субсидии, установленных договором о предоставлении субсидий.</w:t>
      </w:r>
    </w:p>
    <w:p w:rsidR="00F74491" w:rsidRDefault="00F74491">
      <w:pPr>
        <w:pStyle w:val="ConsPlusNormal"/>
        <w:spacing w:before="220"/>
        <w:ind w:firstLine="540"/>
        <w:jc w:val="both"/>
      </w:pPr>
      <w: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t xml:space="preserve">36. Министерство осуществляет проверки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238">
        <w:r>
          <w:rPr>
            <w:color w:val="0000FF"/>
          </w:rPr>
          <w:t>статьями 268.1</w:t>
        </w:r>
      </w:hyperlink>
      <w:r>
        <w:t xml:space="preserve"> и </w:t>
      </w:r>
      <w:hyperlink r:id="rId239">
        <w:r>
          <w:rPr>
            <w:color w:val="0000FF"/>
          </w:rPr>
          <w:t>269.2</w:t>
        </w:r>
      </w:hyperlink>
      <w:r>
        <w:t xml:space="preserve"> Бюджетного кодекса Российской Федерации.</w:t>
      </w:r>
    </w:p>
    <w:p w:rsidR="00F74491" w:rsidRDefault="00F74491">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w:t>
      </w:r>
      <w:r>
        <w:lastRenderedPageBreak/>
        <w:t xml:space="preserve">точка), в </w:t>
      </w:r>
      <w:hyperlink r:id="rId240">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74491" w:rsidRDefault="00F74491">
      <w:pPr>
        <w:pStyle w:val="ConsPlusNormal"/>
        <w:jc w:val="both"/>
      </w:pPr>
      <w:r>
        <w:t xml:space="preserve">(в ред. </w:t>
      </w:r>
      <w:hyperlink r:id="rId241">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37.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t>Предоставление субсидий получателю возобновляется со дня поступления возвращенных бюджетных средств на лицевой счет министерства.</w:t>
      </w:r>
    </w:p>
    <w:p w:rsidR="00F74491" w:rsidRDefault="00F74491">
      <w:pPr>
        <w:pStyle w:val="ConsPlusNormal"/>
        <w:spacing w:before="220"/>
        <w:ind w:firstLine="540"/>
        <w:jc w:val="both"/>
      </w:pPr>
      <w:r>
        <w:t>38. В случае невыполнения перевозчиком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w:t>
      </w:r>
    </w:p>
    <w:p w:rsidR="00F74491" w:rsidRDefault="00F74491">
      <w:pPr>
        <w:pStyle w:val="ConsPlusNormal"/>
        <w:jc w:val="right"/>
      </w:pPr>
      <w:r>
        <w:t>к Порядку</w:t>
      </w:r>
    </w:p>
    <w:p w:rsidR="00F74491" w:rsidRDefault="00F74491">
      <w:pPr>
        <w:pStyle w:val="ConsPlusNormal"/>
        <w:jc w:val="right"/>
      </w:pPr>
      <w:r>
        <w:t>предоставления субсидий из областного</w:t>
      </w:r>
    </w:p>
    <w:p w:rsidR="00F74491" w:rsidRDefault="00F74491">
      <w:pPr>
        <w:pStyle w:val="ConsPlusNormal"/>
        <w:jc w:val="right"/>
      </w:pPr>
      <w:r>
        <w:t>бюджета Новосибирской области в целях</w:t>
      </w:r>
    </w:p>
    <w:p w:rsidR="00F74491" w:rsidRDefault="00F74491">
      <w:pPr>
        <w:pStyle w:val="ConsPlusNormal"/>
        <w:jc w:val="right"/>
      </w:pPr>
      <w:r>
        <w:t>возмещения затрат и недополученных</w:t>
      </w:r>
    </w:p>
    <w:p w:rsidR="00F74491" w:rsidRDefault="00F74491">
      <w:pPr>
        <w:pStyle w:val="ConsPlusNormal"/>
        <w:jc w:val="right"/>
      </w:pPr>
      <w:r>
        <w:t>доходов перевозчиков, возникающих в</w:t>
      </w:r>
    </w:p>
    <w:p w:rsidR="00F74491" w:rsidRDefault="00F74491">
      <w:pPr>
        <w:pStyle w:val="ConsPlusNormal"/>
        <w:jc w:val="right"/>
      </w:pPr>
      <w:r>
        <w:t>случае государственного регулирования</w:t>
      </w:r>
    </w:p>
    <w:p w:rsidR="00F74491" w:rsidRDefault="00F74491">
      <w:pPr>
        <w:pStyle w:val="ConsPlusNormal"/>
        <w:jc w:val="right"/>
      </w:pPr>
      <w:r>
        <w:t>тарифов при выполнении перевозок</w:t>
      </w:r>
    </w:p>
    <w:p w:rsidR="00F74491" w:rsidRDefault="00F74491">
      <w:pPr>
        <w:pStyle w:val="ConsPlusNormal"/>
        <w:jc w:val="right"/>
      </w:pPr>
      <w:r>
        <w:t>пассажиров автомобильным транспортом</w:t>
      </w:r>
    </w:p>
    <w:p w:rsidR="00F74491" w:rsidRDefault="00F74491">
      <w:pPr>
        <w:pStyle w:val="ConsPlusNormal"/>
        <w:jc w:val="right"/>
      </w:pPr>
      <w:r>
        <w:t>в границах муниципального района (за</w:t>
      </w:r>
    </w:p>
    <w:p w:rsidR="00F74491" w:rsidRDefault="00F74491">
      <w:pPr>
        <w:pStyle w:val="ConsPlusNormal"/>
        <w:jc w:val="right"/>
      </w:pPr>
      <w:r>
        <w:t>исключением маршрутов, организованных в</w:t>
      </w:r>
    </w:p>
    <w:p w:rsidR="00F74491" w:rsidRDefault="00F74491">
      <w:pPr>
        <w:pStyle w:val="ConsPlusNormal"/>
        <w:jc w:val="right"/>
      </w:pPr>
      <w:r>
        <w:t>границах населенных пунктов), муниципального</w:t>
      </w:r>
    </w:p>
    <w:p w:rsidR="00F74491" w:rsidRDefault="00F74491">
      <w:pPr>
        <w:pStyle w:val="ConsPlusNormal"/>
        <w:jc w:val="right"/>
      </w:pPr>
      <w:r>
        <w:t>округа и по межмуниципальным маршрутам в</w:t>
      </w:r>
    </w:p>
    <w:p w:rsidR="00F74491" w:rsidRDefault="00F74491">
      <w:pPr>
        <w:pStyle w:val="ConsPlusNormal"/>
        <w:jc w:val="right"/>
      </w:pPr>
      <w:r>
        <w:t>пригородном сообщении, а также внутренним</w:t>
      </w:r>
    </w:p>
    <w:p w:rsidR="00F74491" w:rsidRDefault="00F74491">
      <w:pPr>
        <w:pStyle w:val="ConsPlusNormal"/>
        <w:jc w:val="right"/>
      </w:pPr>
      <w:r>
        <w:t>водным транспортом и железнодорожным</w:t>
      </w:r>
    </w:p>
    <w:p w:rsidR="00F74491" w:rsidRDefault="00F74491">
      <w:pPr>
        <w:pStyle w:val="ConsPlusNormal"/>
        <w:jc w:val="right"/>
      </w:pPr>
      <w:r>
        <w:t>транспортом в пригородном сообщении</w:t>
      </w:r>
    </w:p>
    <w:p w:rsidR="00F74491" w:rsidRDefault="00F74491">
      <w:pPr>
        <w:pStyle w:val="ConsPlusNormal"/>
        <w:ind w:firstLine="540"/>
        <w:jc w:val="both"/>
      </w:pPr>
    </w:p>
    <w:p w:rsidR="00F74491" w:rsidRDefault="00F74491">
      <w:pPr>
        <w:pStyle w:val="ConsPlusTitle"/>
        <w:jc w:val="center"/>
      </w:pPr>
      <w:bookmarkStart w:id="38" w:name="P890"/>
      <w:bookmarkEnd w:id="38"/>
      <w:r>
        <w:t>НОРМАТИВЫ</w:t>
      </w:r>
    </w:p>
    <w:p w:rsidR="00F74491" w:rsidRDefault="00F74491">
      <w:pPr>
        <w:pStyle w:val="ConsPlusTitle"/>
        <w:jc w:val="center"/>
      </w:pPr>
      <w:r>
        <w:t>удельных затрат на пассажирские перевозки автомобильным</w:t>
      </w:r>
    </w:p>
    <w:p w:rsidR="00F74491" w:rsidRDefault="00F74491">
      <w:pPr>
        <w:pStyle w:val="ConsPlusTitle"/>
        <w:jc w:val="center"/>
      </w:pPr>
      <w:r>
        <w:t>транспортом с учетом дорожных условий по муниципальным</w:t>
      </w:r>
    </w:p>
    <w:p w:rsidR="00F74491" w:rsidRDefault="00F74491">
      <w:pPr>
        <w:pStyle w:val="ConsPlusTitle"/>
        <w:jc w:val="center"/>
      </w:pPr>
      <w:r>
        <w:t>районам, муниципальным округам Новосибирской области</w:t>
      </w:r>
    </w:p>
    <w:p w:rsidR="00F74491" w:rsidRDefault="00F74491">
      <w:pPr>
        <w:pStyle w:val="ConsPlusTitle"/>
        <w:jc w:val="center"/>
      </w:pPr>
      <w:r>
        <w:t>и пригородным зонам городских округов с 01.01.2024</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 xml:space="preserve">(в ред. </w:t>
            </w:r>
            <w:hyperlink r:id="rId242">
              <w:r>
                <w:rPr>
                  <w:color w:val="0000FF"/>
                </w:rPr>
                <w:t>постановления</w:t>
              </w:r>
            </w:hyperlink>
            <w:r>
              <w:rPr>
                <w:color w:val="392C69"/>
              </w:rPr>
              <w:t xml:space="preserve"> Правительства Новосибирской области</w:t>
            </w:r>
          </w:p>
          <w:p w:rsidR="00F74491" w:rsidRDefault="00F74491">
            <w:pPr>
              <w:pStyle w:val="ConsPlusNormal"/>
              <w:jc w:val="center"/>
            </w:pPr>
            <w:r>
              <w:rPr>
                <w:color w:val="392C69"/>
              </w:rPr>
              <w:t>от 25.11.2024 N 536-п)</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5342"/>
        <w:gridCol w:w="3118"/>
      </w:tblGrid>
      <w:tr w:rsidR="00F74491">
        <w:tc>
          <w:tcPr>
            <w:tcW w:w="567" w:type="dxa"/>
          </w:tcPr>
          <w:p w:rsidR="00F74491" w:rsidRDefault="00F74491">
            <w:pPr>
              <w:pStyle w:val="ConsPlusNormal"/>
              <w:jc w:val="center"/>
            </w:pPr>
            <w:r>
              <w:t>N п/п</w:t>
            </w:r>
          </w:p>
        </w:tc>
        <w:tc>
          <w:tcPr>
            <w:tcW w:w="5342" w:type="dxa"/>
          </w:tcPr>
          <w:p w:rsidR="00F74491" w:rsidRDefault="00F74491">
            <w:pPr>
              <w:pStyle w:val="ConsPlusNormal"/>
              <w:jc w:val="center"/>
            </w:pPr>
            <w:r>
              <w:t>Муниципальный район, муниципальный округ, городской округ Новосибирской области</w:t>
            </w:r>
          </w:p>
        </w:tc>
        <w:tc>
          <w:tcPr>
            <w:tcW w:w="3118" w:type="dxa"/>
          </w:tcPr>
          <w:p w:rsidR="00F74491" w:rsidRDefault="00F74491">
            <w:pPr>
              <w:pStyle w:val="ConsPlusNormal"/>
              <w:jc w:val="center"/>
            </w:pPr>
            <w:r>
              <w:t>Норматив удельных затрат (руб./100 км)</w:t>
            </w:r>
          </w:p>
        </w:tc>
      </w:tr>
      <w:tr w:rsidR="00F74491">
        <w:tc>
          <w:tcPr>
            <w:tcW w:w="567" w:type="dxa"/>
          </w:tcPr>
          <w:p w:rsidR="00F74491" w:rsidRDefault="00F74491">
            <w:pPr>
              <w:pStyle w:val="ConsPlusNormal"/>
              <w:jc w:val="center"/>
            </w:pPr>
            <w:r>
              <w:t>1</w:t>
            </w:r>
          </w:p>
        </w:tc>
        <w:tc>
          <w:tcPr>
            <w:tcW w:w="5342" w:type="dxa"/>
          </w:tcPr>
          <w:p w:rsidR="00F74491" w:rsidRDefault="00F74491">
            <w:pPr>
              <w:pStyle w:val="ConsPlusNormal"/>
            </w:pPr>
            <w:r>
              <w:t>Баганский муниципальный район</w:t>
            </w:r>
          </w:p>
        </w:tc>
        <w:tc>
          <w:tcPr>
            <w:tcW w:w="3118" w:type="dxa"/>
          </w:tcPr>
          <w:p w:rsidR="00F74491" w:rsidRDefault="00F74491">
            <w:pPr>
              <w:pStyle w:val="ConsPlusNormal"/>
              <w:jc w:val="center"/>
            </w:pPr>
            <w:r>
              <w:t>6044</w:t>
            </w:r>
          </w:p>
        </w:tc>
      </w:tr>
      <w:tr w:rsidR="00F74491">
        <w:tc>
          <w:tcPr>
            <w:tcW w:w="567" w:type="dxa"/>
          </w:tcPr>
          <w:p w:rsidR="00F74491" w:rsidRDefault="00F74491">
            <w:pPr>
              <w:pStyle w:val="ConsPlusNormal"/>
              <w:jc w:val="center"/>
            </w:pPr>
            <w:r>
              <w:t>2</w:t>
            </w:r>
          </w:p>
        </w:tc>
        <w:tc>
          <w:tcPr>
            <w:tcW w:w="5342" w:type="dxa"/>
          </w:tcPr>
          <w:p w:rsidR="00F74491" w:rsidRDefault="00F74491">
            <w:pPr>
              <w:pStyle w:val="ConsPlusNormal"/>
            </w:pPr>
            <w:r>
              <w:t>Барабинский муниципальный район</w:t>
            </w:r>
          </w:p>
        </w:tc>
        <w:tc>
          <w:tcPr>
            <w:tcW w:w="3118" w:type="dxa"/>
          </w:tcPr>
          <w:p w:rsidR="00F74491" w:rsidRDefault="00F74491">
            <w:pPr>
              <w:pStyle w:val="ConsPlusNormal"/>
              <w:jc w:val="center"/>
            </w:pPr>
            <w:r>
              <w:t>5506</w:t>
            </w:r>
          </w:p>
        </w:tc>
      </w:tr>
      <w:tr w:rsidR="00F74491">
        <w:tc>
          <w:tcPr>
            <w:tcW w:w="567" w:type="dxa"/>
          </w:tcPr>
          <w:p w:rsidR="00F74491" w:rsidRDefault="00F74491">
            <w:pPr>
              <w:pStyle w:val="ConsPlusNormal"/>
              <w:jc w:val="center"/>
            </w:pPr>
            <w:r>
              <w:t>3</w:t>
            </w:r>
          </w:p>
        </w:tc>
        <w:tc>
          <w:tcPr>
            <w:tcW w:w="5342" w:type="dxa"/>
          </w:tcPr>
          <w:p w:rsidR="00F74491" w:rsidRDefault="00F74491">
            <w:pPr>
              <w:pStyle w:val="ConsPlusNormal"/>
            </w:pPr>
            <w:r>
              <w:t>Болотнинский муниципальный район</w:t>
            </w:r>
          </w:p>
        </w:tc>
        <w:tc>
          <w:tcPr>
            <w:tcW w:w="3118" w:type="dxa"/>
          </w:tcPr>
          <w:p w:rsidR="00F74491" w:rsidRDefault="00F74491">
            <w:pPr>
              <w:pStyle w:val="ConsPlusNormal"/>
              <w:jc w:val="center"/>
            </w:pPr>
            <w:r>
              <w:t>5891</w:t>
            </w:r>
          </w:p>
        </w:tc>
      </w:tr>
      <w:tr w:rsidR="00F74491">
        <w:tc>
          <w:tcPr>
            <w:tcW w:w="567" w:type="dxa"/>
          </w:tcPr>
          <w:p w:rsidR="00F74491" w:rsidRDefault="00F74491">
            <w:pPr>
              <w:pStyle w:val="ConsPlusNormal"/>
              <w:jc w:val="center"/>
            </w:pPr>
            <w:r>
              <w:t>4</w:t>
            </w:r>
          </w:p>
        </w:tc>
        <w:tc>
          <w:tcPr>
            <w:tcW w:w="5342" w:type="dxa"/>
          </w:tcPr>
          <w:p w:rsidR="00F74491" w:rsidRDefault="00F74491">
            <w:pPr>
              <w:pStyle w:val="ConsPlusNormal"/>
            </w:pPr>
            <w:r>
              <w:t>Венгеровский муниципальный район</w:t>
            </w:r>
          </w:p>
        </w:tc>
        <w:tc>
          <w:tcPr>
            <w:tcW w:w="3118" w:type="dxa"/>
          </w:tcPr>
          <w:p w:rsidR="00F74491" w:rsidRDefault="00F74491">
            <w:pPr>
              <w:pStyle w:val="ConsPlusNormal"/>
              <w:jc w:val="center"/>
            </w:pPr>
            <w:r>
              <w:t>5970</w:t>
            </w:r>
          </w:p>
        </w:tc>
      </w:tr>
      <w:tr w:rsidR="00F74491">
        <w:tc>
          <w:tcPr>
            <w:tcW w:w="567" w:type="dxa"/>
          </w:tcPr>
          <w:p w:rsidR="00F74491" w:rsidRDefault="00F74491">
            <w:pPr>
              <w:pStyle w:val="ConsPlusNormal"/>
              <w:jc w:val="center"/>
            </w:pPr>
            <w:r>
              <w:t>5</w:t>
            </w:r>
          </w:p>
        </w:tc>
        <w:tc>
          <w:tcPr>
            <w:tcW w:w="5342" w:type="dxa"/>
          </w:tcPr>
          <w:p w:rsidR="00F74491" w:rsidRDefault="00F74491">
            <w:pPr>
              <w:pStyle w:val="ConsPlusNormal"/>
            </w:pPr>
            <w:r>
              <w:t>Доволенский муниципальный район</w:t>
            </w:r>
          </w:p>
        </w:tc>
        <w:tc>
          <w:tcPr>
            <w:tcW w:w="3118" w:type="dxa"/>
          </w:tcPr>
          <w:p w:rsidR="00F74491" w:rsidRDefault="00F74491">
            <w:pPr>
              <w:pStyle w:val="ConsPlusNormal"/>
              <w:jc w:val="center"/>
            </w:pPr>
            <w:r>
              <w:t>5923</w:t>
            </w:r>
          </w:p>
        </w:tc>
      </w:tr>
      <w:tr w:rsidR="00F74491">
        <w:tc>
          <w:tcPr>
            <w:tcW w:w="567" w:type="dxa"/>
          </w:tcPr>
          <w:p w:rsidR="00F74491" w:rsidRDefault="00F74491">
            <w:pPr>
              <w:pStyle w:val="ConsPlusNormal"/>
              <w:jc w:val="center"/>
            </w:pPr>
            <w:r>
              <w:t>6</w:t>
            </w:r>
          </w:p>
        </w:tc>
        <w:tc>
          <w:tcPr>
            <w:tcW w:w="5342" w:type="dxa"/>
          </w:tcPr>
          <w:p w:rsidR="00F74491" w:rsidRDefault="00F74491">
            <w:pPr>
              <w:pStyle w:val="ConsPlusNormal"/>
            </w:pPr>
            <w:r>
              <w:t>Здвинский муниципальный район</w:t>
            </w:r>
          </w:p>
        </w:tc>
        <w:tc>
          <w:tcPr>
            <w:tcW w:w="3118" w:type="dxa"/>
          </w:tcPr>
          <w:p w:rsidR="00F74491" w:rsidRDefault="00F74491">
            <w:pPr>
              <w:pStyle w:val="ConsPlusNormal"/>
              <w:jc w:val="center"/>
            </w:pPr>
            <w:r>
              <w:t>5968</w:t>
            </w:r>
          </w:p>
        </w:tc>
      </w:tr>
      <w:tr w:rsidR="00F74491">
        <w:tc>
          <w:tcPr>
            <w:tcW w:w="567" w:type="dxa"/>
          </w:tcPr>
          <w:p w:rsidR="00F74491" w:rsidRDefault="00F74491">
            <w:pPr>
              <w:pStyle w:val="ConsPlusNormal"/>
              <w:jc w:val="center"/>
            </w:pPr>
            <w:r>
              <w:t>7</w:t>
            </w:r>
          </w:p>
        </w:tc>
        <w:tc>
          <w:tcPr>
            <w:tcW w:w="5342" w:type="dxa"/>
          </w:tcPr>
          <w:p w:rsidR="00F74491" w:rsidRDefault="00F74491">
            <w:pPr>
              <w:pStyle w:val="ConsPlusNormal"/>
            </w:pPr>
            <w:r>
              <w:t>Искитимский муниципальный район</w:t>
            </w:r>
          </w:p>
        </w:tc>
        <w:tc>
          <w:tcPr>
            <w:tcW w:w="3118" w:type="dxa"/>
          </w:tcPr>
          <w:p w:rsidR="00F74491" w:rsidRDefault="00F74491">
            <w:pPr>
              <w:pStyle w:val="ConsPlusNormal"/>
              <w:jc w:val="center"/>
            </w:pPr>
            <w:r>
              <w:t>5460</w:t>
            </w:r>
          </w:p>
        </w:tc>
      </w:tr>
      <w:tr w:rsidR="00F74491">
        <w:tc>
          <w:tcPr>
            <w:tcW w:w="567" w:type="dxa"/>
          </w:tcPr>
          <w:p w:rsidR="00F74491" w:rsidRDefault="00F74491">
            <w:pPr>
              <w:pStyle w:val="ConsPlusNormal"/>
              <w:jc w:val="center"/>
            </w:pPr>
            <w:r>
              <w:t>8</w:t>
            </w:r>
          </w:p>
        </w:tc>
        <w:tc>
          <w:tcPr>
            <w:tcW w:w="5342" w:type="dxa"/>
          </w:tcPr>
          <w:p w:rsidR="00F74491" w:rsidRDefault="00F74491">
            <w:pPr>
              <w:pStyle w:val="ConsPlusNormal"/>
            </w:pPr>
            <w:r>
              <w:t>Карасукский муниципальный округ</w:t>
            </w:r>
          </w:p>
        </w:tc>
        <w:tc>
          <w:tcPr>
            <w:tcW w:w="3118" w:type="dxa"/>
          </w:tcPr>
          <w:p w:rsidR="00F74491" w:rsidRDefault="00F74491">
            <w:pPr>
              <w:pStyle w:val="ConsPlusNormal"/>
              <w:jc w:val="center"/>
            </w:pPr>
            <w:r>
              <w:t>5589</w:t>
            </w:r>
          </w:p>
        </w:tc>
      </w:tr>
      <w:tr w:rsidR="00F74491">
        <w:tc>
          <w:tcPr>
            <w:tcW w:w="567" w:type="dxa"/>
          </w:tcPr>
          <w:p w:rsidR="00F74491" w:rsidRDefault="00F74491">
            <w:pPr>
              <w:pStyle w:val="ConsPlusNormal"/>
              <w:jc w:val="center"/>
            </w:pPr>
            <w:r>
              <w:t>9</w:t>
            </w:r>
          </w:p>
        </w:tc>
        <w:tc>
          <w:tcPr>
            <w:tcW w:w="5342" w:type="dxa"/>
          </w:tcPr>
          <w:p w:rsidR="00F74491" w:rsidRDefault="00F74491">
            <w:pPr>
              <w:pStyle w:val="ConsPlusNormal"/>
            </w:pPr>
            <w:r>
              <w:t>Каргатский муниципальный район</w:t>
            </w:r>
          </w:p>
        </w:tc>
        <w:tc>
          <w:tcPr>
            <w:tcW w:w="3118" w:type="dxa"/>
          </w:tcPr>
          <w:p w:rsidR="00F74491" w:rsidRDefault="00F74491">
            <w:pPr>
              <w:pStyle w:val="ConsPlusNormal"/>
              <w:jc w:val="center"/>
            </w:pPr>
            <w:r>
              <w:t>5539</w:t>
            </w:r>
          </w:p>
        </w:tc>
      </w:tr>
      <w:tr w:rsidR="00F74491">
        <w:tc>
          <w:tcPr>
            <w:tcW w:w="567" w:type="dxa"/>
          </w:tcPr>
          <w:p w:rsidR="00F74491" w:rsidRDefault="00F74491">
            <w:pPr>
              <w:pStyle w:val="ConsPlusNormal"/>
              <w:jc w:val="center"/>
            </w:pPr>
            <w:r>
              <w:t>10</w:t>
            </w:r>
          </w:p>
        </w:tc>
        <w:tc>
          <w:tcPr>
            <w:tcW w:w="5342" w:type="dxa"/>
          </w:tcPr>
          <w:p w:rsidR="00F74491" w:rsidRDefault="00F74491">
            <w:pPr>
              <w:pStyle w:val="ConsPlusNormal"/>
            </w:pPr>
            <w:r>
              <w:t>Колыванский муниципальный район</w:t>
            </w:r>
          </w:p>
        </w:tc>
        <w:tc>
          <w:tcPr>
            <w:tcW w:w="3118" w:type="dxa"/>
          </w:tcPr>
          <w:p w:rsidR="00F74491" w:rsidRDefault="00F74491">
            <w:pPr>
              <w:pStyle w:val="ConsPlusNormal"/>
              <w:jc w:val="center"/>
            </w:pPr>
            <w:r>
              <w:t>5650</w:t>
            </w:r>
          </w:p>
        </w:tc>
      </w:tr>
      <w:tr w:rsidR="00F74491">
        <w:tc>
          <w:tcPr>
            <w:tcW w:w="567" w:type="dxa"/>
          </w:tcPr>
          <w:p w:rsidR="00F74491" w:rsidRDefault="00F74491">
            <w:pPr>
              <w:pStyle w:val="ConsPlusNormal"/>
              <w:jc w:val="center"/>
            </w:pPr>
            <w:r>
              <w:t>11</w:t>
            </w:r>
          </w:p>
        </w:tc>
        <w:tc>
          <w:tcPr>
            <w:tcW w:w="5342" w:type="dxa"/>
          </w:tcPr>
          <w:p w:rsidR="00F74491" w:rsidRDefault="00F74491">
            <w:pPr>
              <w:pStyle w:val="ConsPlusNormal"/>
            </w:pPr>
            <w:r>
              <w:t>Коченевский муниципальный район</w:t>
            </w:r>
          </w:p>
        </w:tc>
        <w:tc>
          <w:tcPr>
            <w:tcW w:w="3118" w:type="dxa"/>
          </w:tcPr>
          <w:p w:rsidR="00F74491" w:rsidRDefault="00F74491">
            <w:pPr>
              <w:pStyle w:val="ConsPlusNormal"/>
              <w:jc w:val="center"/>
            </w:pPr>
            <w:r>
              <w:t>5712</w:t>
            </w:r>
          </w:p>
        </w:tc>
      </w:tr>
      <w:tr w:rsidR="00F74491">
        <w:tc>
          <w:tcPr>
            <w:tcW w:w="567" w:type="dxa"/>
          </w:tcPr>
          <w:p w:rsidR="00F74491" w:rsidRDefault="00F74491">
            <w:pPr>
              <w:pStyle w:val="ConsPlusNormal"/>
              <w:jc w:val="center"/>
            </w:pPr>
            <w:r>
              <w:t>12</w:t>
            </w:r>
          </w:p>
        </w:tc>
        <w:tc>
          <w:tcPr>
            <w:tcW w:w="5342" w:type="dxa"/>
          </w:tcPr>
          <w:p w:rsidR="00F74491" w:rsidRDefault="00F74491">
            <w:pPr>
              <w:pStyle w:val="ConsPlusNormal"/>
            </w:pPr>
            <w:r>
              <w:t>Кочковский муниципальный район</w:t>
            </w:r>
          </w:p>
        </w:tc>
        <w:tc>
          <w:tcPr>
            <w:tcW w:w="3118" w:type="dxa"/>
          </w:tcPr>
          <w:p w:rsidR="00F74491" w:rsidRDefault="00F74491">
            <w:pPr>
              <w:pStyle w:val="ConsPlusNormal"/>
              <w:jc w:val="center"/>
            </w:pPr>
            <w:r>
              <w:t>5498</w:t>
            </w:r>
          </w:p>
        </w:tc>
      </w:tr>
      <w:tr w:rsidR="00F74491">
        <w:tc>
          <w:tcPr>
            <w:tcW w:w="567" w:type="dxa"/>
          </w:tcPr>
          <w:p w:rsidR="00F74491" w:rsidRDefault="00F74491">
            <w:pPr>
              <w:pStyle w:val="ConsPlusNormal"/>
              <w:jc w:val="center"/>
            </w:pPr>
            <w:r>
              <w:t>13</w:t>
            </w:r>
          </w:p>
        </w:tc>
        <w:tc>
          <w:tcPr>
            <w:tcW w:w="5342" w:type="dxa"/>
          </w:tcPr>
          <w:p w:rsidR="00F74491" w:rsidRDefault="00F74491">
            <w:pPr>
              <w:pStyle w:val="ConsPlusNormal"/>
            </w:pPr>
            <w:r>
              <w:t>Краснозерский муниципальный район</w:t>
            </w:r>
          </w:p>
        </w:tc>
        <w:tc>
          <w:tcPr>
            <w:tcW w:w="3118" w:type="dxa"/>
          </w:tcPr>
          <w:p w:rsidR="00F74491" w:rsidRDefault="00F74491">
            <w:pPr>
              <w:pStyle w:val="ConsPlusNormal"/>
              <w:jc w:val="center"/>
            </w:pPr>
            <w:r>
              <w:t>5712</w:t>
            </w:r>
          </w:p>
        </w:tc>
      </w:tr>
      <w:tr w:rsidR="00F74491">
        <w:tc>
          <w:tcPr>
            <w:tcW w:w="567" w:type="dxa"/>
          </w:tcPr>
          <w:p w:rsidR="00F74491" w:rsidRDefault="00F74491">
            <w:pPr>
              <w:pStyle w:val="ConsPlusNormal"/>
              <w:jc w:val="center"/>
            </w:pPr>
            <w:r>
              <w:t>14</w:t>
            </w:r>
          </w:p>
        </w:tc>
        <w:tc>
          <w:tcPr>
            <w:tcW w:w="5342" w:type="dxa"/>
          </w:tcPr>
          <w:p w:rsidR="00F74491" w:rsidRDefault="00F74491">
            <w:pPr>
              <w:pStyle w:val="ConsPlusNormal"/>
            </w:pPr>
            <w:r>
              <w:t>Куйбышевский муниципальный район</w:t>
            </w:r>
          </w:p>
        </w:tc>
        <w:tc>
          <w:tcPr>
            <w:tcW w:w="3118" w:type="dxa"/>
          </w:tcPr>
          <w:p w:rsidR="00F74491" w:rsidRDefault="00F74491">
            <w:pPr>
              <w:pStyle w:val="ConsPlusNormal"/>
              <w:jc w:val="center"/>
            </w:pPr>
            <w:r>
              <w:t>5622</w:t>
            </w:r>
          </w:p>
        </w:tc>
      </w:tr>
      <w:tr w:rsidR="00F74491">
        <w:tc>
          <w:tcPr>
            <w:tcW w:w="567" w:type="dxa"/>
          </w:tcPr>
          <w:p w:rsidR="00F74491" w:rsidRDefault="00F74491">
            <w:pPr>
              <w:pStyle w:val="ConsPlusNormal"/>
              <w:jc w:val="center"/>
            </w:pPr>
            <w:r>
              <w:t>15</w:t>
            </w:r>
          </w:p>
        </w:tc>
        <w:tc>
          <w:tcPr>
            <w:tcW w:w="5342" w:type="dxa"/>
          </w:tcPr>
          <w:p w:rsidR="00F74491" w:rsidRDefault="00F74491">
            <w:pPr>
              <w:pStyle w:val="ConsPlusNormal"/>
            </w:pPr>
            <w:r>
              <w:t>Купинский муниципальный район</w:t>
            </w:r>
          </w:p>
        </w:tc>
        <w:tc>
          <w:tcPr>
            <w:tcW w:w="3118" w:type="dxa"/>
          </w:tcPr>
          <w:p w:rsidR="00F74491" w:rsidRDefault="00F74491">
            <w:pPr>
              <w:pStyle w:val="ConsPlusNormal"/>
              <w:jc w:val="center"/>
            </w:pPr>
            <w:r>
              <w:t>5952</w:t>
            </w:r>
          </w:p>
        </w:tc>
      </w:tr>
      <w:tr w:rsidR="00F74491">
        <w:tc>
          <w:tcPr>
            <w:tcW w:w="567" w:type="dxa"/>
          </w:tcPr>
          <w:p w:rsidR="00F74491" w:rsidRDefault="00F74491">
            <w:pPr>
              <w:pStyle w:val="ConsPlusNormal"/>
              <w:jc w:val="center"/>
            </w:pPr>
            <w:r>
              <w:t>16</w:t>
            </w:r>
          </w:p>
        </w:tc>
        <w:tc>
          <w:tcPr>
            <w:tcW w:w="5342" w:type="dxa"/>
          </w:tcPr>
          <w:p w:rsidR="00F74491" w:rsidRDefault="00F74491">
            <w:pPr>
              <w:pStyle w:val="ConsPlusNormal"/>
            </w:pPr>
            <w:r>
              <w:t>Кыштовский муниципальный район</w:t>
            </w:r>
          </w:p>
        </w:tc>
        <w:tc>
          <w:tcPr>
            <w:tcW w:w="3118" w:type="dxa"/>
          </w:tcPr>
          <w:p w:rsidR="00F74491" w:rsidRDefault="00F74491">
            <w:pPr>
              <w:pStyle w:val="ConsPlusNormal"/>
              <w:jc w:val="center"/>
            </w:pPr>
            <w:r>
              <w:t>6342</w:t>
            </w:r>
          </w:p>
        </w:tc>
      </w:tr>
      <w:tr w:rsidR="00F74491">
        <w:tc>
          <w:tcPr>
            <w:tcW w:w="567" w:type="dxa"/>
          </w:tcPr>
          <w:p w:rsidR="00F74491" w:rsidRDefault="00F74491">
            <w:pPr>
              <w:pStyle w:val="ConsPlusNormal"/>
              <w:jc w:val="center"/>
            </w:pPr>
            <w:r>
              <w:t>17</w:t>
            </w:r>
          </w:p>
        </w:tc>
        <w:tc>
          <w:tcPr>
            <w:tcW w:w="5342" w:type="dxa"/>
          </w:tcPr>
          <w:p w:rsidR="00F74491" w:rsidRDefault="00F74491">
            <w:pPr>
              <w:pStyle w:val="ConsPlusNormal"/>
            </w:pPr>
            <w:r>
              <w:t>Маслянинский муниципальный округ</w:t>
            </w:r>
          </w:p>
        </w:tc>
        <w:tc>
          <w:tcPr>
            <w:tcW w:w="3118" w:type="dxa"/>
          </w:tcPr>
          <w:p w:rsidR="00F74491" w:rsidRDefault="00F74491">
            <w:pPr>
              <w:pStyle w:val="ConsPlusNormal"/>
              <w:jc w:val="center"/>
            </w:pPr>
            <w:r>
              <w:t>5396</w:t>
            </w:r>
          </w:p>
        </w:tc>
      </w:tr>
      <w:tr w:rsidR="00F74491">
        <w:tc>
          <w:tcPr>
            <w:tcW w:w="567" w:type="dxa"/>
          </w:tcPr>
          <w:p w:rsidR="00F74491" w:rsidRDefault="00F74491">
            <w:pPr>
              <w:pStyle w:val="ConsPlusNormal"/>
              <w:jc w:val="center"/>
            </w:pPr>
            <w:r>
              <w:t>18</w:t>
            </w:r>
          </w:p>
        </w:tc>
        <w:tc>
          <w:tcPr>
            <w:tcW w:w="5342" w:type="dxa"/>
          </w:tcPr>
          <w:p w:rsidR="00F74491" w:rsidRDefault="00F74491">
            <w:pPr>
              <w:pStyle w:val="ConsPlusNormal"/>
            </w:pPr>
            <w:r>
              <w:t>Мошковский муниципальный район</w:t>
            </w:r>
          </w:p>
        </w:tc>
        <w:tc>
          <w:tcPr>
            <w:tcW w:w="3118" w:type="dxa"/>
          </w:tcPr>
          <w:p w:rsidR="00F74491" w:rsidRDefault="00F74491">
            <w:pPr>
              <w:pStyle w:val="ConsPlusNormal"/>
              <w:jc w:val="center"/>
            </w:pPr>
            <w:r>
              <w:t>5542</w:t>
            </w:r>
          </w:p>
        </w:tc>
      </w:tr>
      <w:tr w:rsidR="00F74491">
        <w:tc>
          <w:tcPr>
            <w:tcW w:w="567" w:type="dxa"/>
          </w:tcPr>
          <w:p w:rsidR="00F74491" w:rsidRDefault="00F74491">
            <w:pPr>
              <w:pStyle w:val="ConsPlusNormal"/>
              <w:jc w:val="center"/>
            </w:pPr>
            <w:r>
              <w:t>19</w:t>
            </w:r>
          </w:p>
        </w:tc>
        <w:tc>
          <w:tcPr>
            <w:tcW w:w="5342" w:type="dxa"/>
          </w:tcPr>
          <w:p w:rsidR="00F74491" w:rsidRDefault="00F74491">
            <w:pPr>
              <w:pStyle w:val="ConsPlusNormal"/>
            </w:pPr>
            <w:r>
              <w:t>Новосибирский муниципальный район</w:t>
            </w:r>
          </w:p>
        </w:tc>
        <w:tc>
          <w:tcPr>
            <w:tcW w:w="3118" w:type="dxa"/>
          </w:tcPr>
          <w:p w:rsidR="00F74491" w:rsidRDefault="00F74491">
            <w:pPr>
              <w:pStyle w:val="ConsPlusNormal"/>
              <w:jc w:val="center"/>
            </w:pPr>
            <w:r>
              <w:t>5339</w:t>
            </w:r>
          </w:p>
        </w:tc>
      </w:tr>
      <w:tr w:rsidR="00F74491">
        <w:tc>
          <w:tcPr>
            <w:tcW w:w="567" w:type="dxa"/>
          </w:tcPr>
          <w:p w:rsidR="00F74491" w:rsidRDefault="00F74491">
            <w:pPr>
              <w:pStyle w:val="ConsPlusNormal"/>
              <w:jc w:val="center"/>
            </w:pPr>
            <w:r>
              <w:t>20</w:t>
            </w:r>
          </w:p>
        </w:tc>
        <w:tc>
          <w:tcPr>
            <w:tcW w:w="5342" w:type="dxa"/>
          </w:tcPr>
          <w:p w:rsidR="00F74491" w:rsidRDefault="00F74491">
            <w:pPr>
              <w:pStyle w:val="ConsPlusNormal"/>
            </w:pPr>
            <w:r>
              <w:t>Ордынский муниципальный район</w:t>
            </w:r>
          </w:p>
        </w:tc>
        <w:tc>
          <w:tcPr>
            <w:tcW w:w="3118" w:type="dxa"/>
          </w:tcPr>
          <w:p w:rsidR="00F74491" w:rsidRDefault="00F74491">
            <w:pPr>
              <w:pStyle w:val="ConsPlusNormal"/>
              <w:jc w:val="center"/>
            </w:pPr>
            <w:r>
              <w:t>5543</w:t>
            </w:r>
          </w:p>
        </w:tc>
      </w:tr>
      <w:tr w:rsidR="00F74491">
        <w:tc>
          <w:tcPr>
            <w:tcW w:w="567" w:type="dxa"/>
          </w:tcPr>
          <w:p w:rsidR="00F74491" w:rsidRDefault="00F74491">
            <w:pPr>
              <w:pStyle w:val="ConsPlusNormal"/>
              <w:jc w:val="center"/>
            </w:pPr>
            <w:r>
              <w:t>21</w:t>
            </w:r>
          </w:p>
        </w:tc>
        <w:tc>
          <w:tcPr>
            <w:tcW w:w="5342" w:type="dxa"/>
          </w:tcPr>
          <w:p w:rsidR="00F74491" w:rsidRDefault="00F74491">
            <w:pPr>
              <w:pStyle w:val="ConsPlusNormal"/>
            </w:pPr>
            <w:r>
              <w:t>Северный муниципальный район</w:t>
            </w:r>
          </w:p>
        </w:tc>
        <w:tc>
          <w:tcPr>
            <w:tcW w:w="3118" w:type="dxa"/>
          </w:tcPr>
          <w:p w:rsidR="00F74491" w:rsidRDefault="00F74491">
            <w:pPr>
              <w:pStyle w:val="ConsPlusNormal"/>
              <w:jc w:val="center"/>
            </w:pPr>
            <w:r>
              <w:t>6011</w:t>
            </w:r>
          </w:p>
        </w:tc>
      </w:tr>
      <w:tr w:rsidR="00F74491">
        <w:tc>
          <w:tcPr>
            <w:tcW w:w="567" w:type="dxa"/>
          </w:tcPr>
          <w:p w:rsidR="00F74491" w:rsidRDefault="00F74491">
            <w:pPr>
              <w:pStyle w:val="ConsPlusNormal"/>
              <w:jc w:val="center"/>
            </w:pPr>
            <w:r>
              <w:t>22</w:t>
            </w:r>
          </w:p>
        </w:tc>
        <w:tc>
          <w:tcPr>
            <w:tcW w:w="5342" w:type="dxa"/>
          </w:tcPr>
          <w:p w:rsidR="00F74491" w:rsidRDefault="00F74491">
            <w:pPr>
              <w:pStyle w:val="ConsPlusNormal"/>
            </w:pPr>
            <w:r>
              <w:t>Сузунский муниципальный район</w:t>
            </w:r>
          </w:p>
        </w:tc>
        <w:tc>
          <w:tcPr>
            <w:tcW w:w="3118" w:type="dxa"/>
          </w:tcPr>
          <w:p w:rsidR="00F74491" w:rsidRDefault="00F74491">
            <w:pPr>
              <w:pStyle w:val="ConsPlusNormal"/>
              <w:jc w:val="center"/>
            </w:pPr>
            <w:r>
              <w:t>5617</w:t>
            </w:r>
          </w:p>
        </w:tc>
      </w:tr>
      <w:tr w:rsidR="00F74491">
        <w:tc>
          <w:tcPr>
            <w:tcW w:w="567" w:type="dxa"/>
          </w:tcPr>
          <w:p w:rsidR="00F74491" w:rsidRDefault="00F74491">
            <w:pPr>
              <w:pStyle w:val="ConsPlusNormal"/>
              <w:jc w:val="center"/>
            </w:pPr>
            <w:r>
              <w:t>23</w:t>
            </w:r>
          </w:p>
        </w:tc>
        <w:tc>
          <w:tcPr>
            <w:tcW w:w="5342" w:type="dxa"/>
          </w:tcPr>
          <w:p w:rsidR="00F74491" w:rsidRDefault="00F74491">
            <w:pPr>
              <w:pStyle w:val="ConsPlusNormal"/>
            </w:pPr>
            <w:r>
              <w:t>Татарский муниципальный округ</w:t>
            </w:r>
          </w:p>
        </w:tc>
        <w:tc>
          <w:tcPr>
            <w:tcW w:w="3118" w:type="dxa"/>
          </w:tcPr>
          <w:p w:rsidR="00F74491" w:rsidRDefault="00F74491">
            <w:pPr>
              <w:pStyle w:val="ConsPlusNormal"/>
              <w:jc w:val="center"/>
            </w:pPr>
            <w:r>
              <w:t>5723</w:t>
            </w:r>
          </w:p>
        </w:tc>
      </w:tr>
      <w:tr w:rsidR="00F74491">
        <w:tc>
          <w:tcPr>
            <w:tcW w:w="567" w:type="dxa"/>
          </w:tcPr>
          <w:p w:rsidR="00F74491" w:rsidRDefault="00F74491">
            <w:pPr>
              <w:pStyle w:val="ConsPlusNormal"/>
              <w:jc w:val="center"/>
            </w:pPr>
            <w:r>
              <w:t>24</w:t>
            </w:r>
          </w:p>
        </w:tc>
        <w:tc>
          <w:tcPr>
            <w:tcW w:w="5342" w:type="dxa"/>
          </w:tcPr>
          <w:p w:rsidR="00F74491" w:rsidRDefault="00F74491">
            <w:pPr>
              <w:pStyle w:val="ConsPlusNormal"/>
            </w:pPr>
            <w:r>
              <w:t>Тогучинский муниципальный район</w:t>
            </w:r>
          </w:p>
        </w:tc>
        <w:tc>
          <w:tcPr>
            <w:tcW w:w="3118" w:type="dxa"/>
          </w:tcPr>
          <w:p w:rsidR="00F74491" w:rsidRDefault="00F74491">
            <w:pPr>
              <w:pStyle w:val="ConsPlusNormal"/>
              <w:jc w:val="center"/>
            </w:pPr>
            <w:r>
              <w:t>5575</w:t>
            </w:r>
          </w:p>
        </w:tc>
      </w:tr>
      <w:tr w:rsidR="00F74491">
        <w:tc>
          <w:tcPr>
            <w:tcW w:w="567" w:type="dxa"/>
          </w:tcPr>
          <w:p w:rsidR="00F74491" w:rsidRDefault="00F74491">
            <w:pPr>
              <w:pStyle w:val="ConsPlusNormal"/>
              <w:jc w:val="center"/>
            </w:pPr>
            <w:r>
              <w:t>25</w:t>
            </w:r>
          </w:p>
        </w:tc>
        <w:tc>
          <w:tcPr>
            <w:tcW w:w="5342" w:type="dxa"/>
          </w:tcPr>
          <w:p w:rsidR="00F74491" w:rsidRDefault="00F74491">
            <w:pPr>
              <w:pStyle w:val="ConsPlusNormal"/>
            </w:pPr>
            <w:r>
              <w:t>Убинский муниципальный район</w:t>
            </w:r>
          </w:p>
        </w:tc>
        <w:tc>
          <w:tcPr>
            <w:tcW w:w="3118" w:type="dxa"/>
          </w:tcPr>
          <w:p w:rsidR="00F74491" w:rsidRDefault="00F74491">
            <w:pPr>
              <w:pStyle w:val="ConsPlusNormal"/>
              <w:jc w:val="center"/>
            </w:pPr>
            <w:r>
              <w:t>6022</w:t>
            </w:r>
          </w:p>
        </w:tc>
      </w:tr>
      <w:tr w:rsidR="00F74491">
        <w:tc>
          <w:tcPr>
            <w:tcW w:w="567" w:type="dxa"/>
          </w:tcPr>
          <w:p w:rsidR="00F74491" w:rsidRDefault="00F74491">
            <w:pPr>
              <w:pStyle w:val="ConsPlusNormal"/>
              <w:jc w:val="center"/>
            </w:pPr>
            <w:r>
              <w:t>26</w:t>
            </w:r>
          </w:p>
        </w:tc>
        <w:tc>
          <w:tcPr>
            <w:tcW w:w="5342" w:type="dxa"/>
          </w:tcPr>
          <w:p w:rsidR="00F74491" w:rsidRDefault="00F74491">
            <w:pPr>
              <w:pStyle w:val="ConsPlusNormal"/>
            </w:pPr>
            <w:r>
              <w:t>Усть-Таркский муниципальный район</w:t>
            </w:r>
          </w:p>
        </w:tc>
        <w:tc>
          <w:tcPr>
            <w:tcW w:w="3118" w:type="dxa"/>
          </w:tcPr>
          <w:p w:rsidR="00F74491" w:rsidRDefault="00F74491">
            <w:pPr>
              <w:pStyle w:val="ConsPlusNormal"/>
              <w:jc w:val="center"/>
            </w:pPr>
            <w:r>
              <w:t>6118</w:t>
            </w:r>
          </w:p>
        </w:tc>
      </w:tr>
      <w:tr w:rsidR="00F74491">
        <w:tc>
          <w:tcPr>
            <w:tcW w:w="567" w:type="dxa"/>
          </w:tcPr>
          <w:p w:rsidR="00F74491" w:rsidRDefault="00F74491">
            <w:pPr>
              <w:pStyle w:val="ConsPlusNormal"/>
              <w:jc w:val="center"/>
            </w:pPr>
            <w:r>
              <w:t>27</w:t>
            </w:r>
          </w:p>
        </w:tc>
        <w:tc>
          <w:tcPr>
            <w:tcW w:w="5342" w:type="dxa"/>
          </w:tcPr>
          <w:p w:rsidR="00F74491" w:rsidRDefault="00F74491">
            <w:pPr>
              <w:pStyle w:val="ConsPlusNormal"/>
            </w:pPr>
            <w:r>
              <w:t>Чановский муниципальный район</w:t>
            </w:r>
          </w:p>
        </w:tc>
        <w:tc>
          <w:tcPr>
            <w:tcW w:w="3118" w:type="dxa"/>
          </w:tcPr>
          <w:p w:rsidR="00F74491" w:rsidRDefault="00F74491">
            <w:pPr>
              <w:pStyle w:val="ConsPlusNormal"/>
              <w:jc w:val="center"/>
            </w:pPr>
            <w:r>
              <w:t>5848</w:t>
            </w:r>
          </w:p>
        </w:tc>
      </w:tr>
      <w:tr w:rsidR="00F74491">
        <w:tc>
          <w:tcPr>
            <w:tcW w:w="567" w:type="dxa"/>
          </w:tcPr>
          <w:p w:rsidR="00F74491" w:rsidRDefault="00F74491">
            <w:pPr>
              <w:pStyle w:val="ConsPlusNormal"/>
              <w:jc w:val="center"/>
            </w:pPr>
            <w:r>
              <w:t>28</w:t>
            </w:r>
          </w:p>
        </w:tc>
        <w:tc>
          <w:tcPr>
            <w:tcW w:w="5342" w:type="dxa"/>
          </w:tcPr>
          <w:p w:rsidR="00F74491" w:rsidRDefault="00F74491">
            <w:pPr>
              <w:pStyle w:val="ConsPlusNormal"/>
            </w:pPr>
            <w:r>
              <w:t>Черепановский муниципальный район</w:t>
            </w:r>
          </w:p>
        </w:tc>
        <w:tc>
          <w:tcPr>
            <w:tcW w:w="3118" w:type="dxa"/>
          </w:tcPr>
          <w:p w:rsidR="00F74491" w:rsidRDefault="00F74491">
            <w:pPr>
              <w:pStyle w:val="ConsPlusNormal"/>
              <w:jc w:val="center"/>
            </w:pPr>
            <w:r>
              <w:t>5589</w:t>
            </w:r>
          </w:p>
        </w:tc>
      </w:tr>
      <w:tr w:rsidR="00F74491">
        <w:tc>
          <w:tcPr>
            <w:tcW w:w="567" w:type="dxa"/>
          </w:tcPr>
          <w:p w:rsidR="00F74491" w:rsidRDefault="00F74491">
            <w:pPr>
              <w:pStyle w:val="ConsPlusNormal"/>
              <w:jc w:val="center"/>
            </w:pPr>
            <w:r>
              <w:lastRenderedPageBreak/>
              <w:t>29</w:t>
            </w:r>
          </w:p>
        </w:tc>
        <w:tc>
          <w:tcPr>
            <w:tcW w:w="5342" w:type="dxa"/>
          </w:tcPr>
          <w:p w:rsidR="00F74491" w:rsidRDefault="00F74491">
            <w:pPr>
              <w:pStyle w:val="ConsPlusNormal"/>
            </w:pPr>
            <w:r>
              <w:t>Чистоозерный муниципальный район</w:t>
            </w:r>
          </w:p>
        </w:tc>
        <w:tc>
          <w:tcPr>
            <w:tcW w:w="3118" w:type="dxa"/>
          </w:tcPr>
          <w:p w:rsidR="00F74491" w:rsidRDefault="00F74491">
            <w:pPr>
              <w:pStyle w:val="ConsPlusNormal"/>
              <w:jc w:val="center"/>
            </w:pPr>
            <w:r>
              <w:t>5952</w:t>
            </w:r>
          </w:p>
        </w:tc>
      </w:tr>
      <w:tr w:rsidR="00F74491">
        <w:tc>
          <w:tcPr>
            <w:tcW w:w="567" w:type="dxa"/>
          </w:tcPr>
          <w:p w:rsidR="00F74491" w:rsidRDefault="00F74491">
            <w:pPr>
              <w:pStyle w:val="ConsPlusNormal"/>
              <w:jc w:val="center"/>
            </w:pPr>
            <w:r>
              <w:t>30</w:t>
            </w:r>
          </w:p>
        </w:tc>
        <w:tc>
          <w:tcPr>
            <w:tcW w:w="5342" w:type="dxa"/>
          </w:tcPr>
          <w:p w:rsidR="00F74491" w:rsidRDefault="00F74491">
            <w:pPr>
              <w:pStyle w:val="ConsPlusNormal"/>
            </w:pPr>
            <w:r>
              <w:t>Чулымский муниципальный район</w:t>
            </w:r>
          </w:p>
        </w:tc>
        <w:tc>
          <w:tcPr>
            <w:tcW w:w="3118" w:type="dxa"/>
          </w:tcPr>
          <w:p w:rsidR="00F74491" w:rsidRDefault="00F74491">
            <w:pPr>
              <w:pStyle w:val="ConsPlusNormal"/>
              <w:jc w:val="center"/>
            </w:pPr>
            <w:r>
              <w:t>5766</w:t>
            </w:r>
          </w:p>
        </w:tc>
      </w:tr>
      <w:tr w:rsidR="00F74491">
        <w:tc>
          <w:tcPr>
            <w:tcW w:w="567" w:type="dxa"/>
          </w:tcPr>
          <w:p w:rsidR="00F74491" w:rsidRDefault="00F74491">
            <w:pPr>
              <w:pStyle w:val="ConsPlusNormal"/>
              <w:jc w:val="center"/>
            </w:pPr>
            <w:r>
              <w:t>31</w:t>
            </w:r>
          </w:p>
        </w:tc>
        <w:tc>
          <w:tcPr>
            <w:tcW w:w="5342" w:type="dxa"/>
          </w:tcPr>
          <w:p w:rsidR="00F74491" w:rsidRDefault="00F74491">
            <w:pPr>
              <w:pStyle w:val="ConsPlusNormal"/>
            </w:pPr>
            <w:r>
              <w:t>Город Бердск</w:t>
            </w:r>
          </w:p>
        </w:tc>
        <w:tc>
          <w:tcPr>
            <w:tcW w:w="3118" w:type="dxa"/>
          </w:tcPr>
          <w:p w:rsidR="00F74491" w:rsidRDefault="00F74491">
            <w:pPr>
              <w:pStyle w:val="ConsPlusNormal"/>
              <w:jc w:val="center"/>
            </w:pPr>
            <w:r>
              <w:t>5339</w:t>
            </w:r>
          </w:p>
        </w:tc>
      </w:tr>
    </w:tbl>
    <w:p w:rsidR="00F74491" w:rsidRDefault="00F74491">
      <w:pPr>
        <w:pStyle w:val="ConsPlusNormal"/>
        <w:ind w:firstLine="540"/>
        <w:jc w:val="both"/>
      </w:pPr>
    </w:p>
    <w:p w:rsidR="00F74491" w:rsidRDefault="00F74491">
      <w:pPr>
        <w:pStyle w:val="ConsPlusNormal"/>
        <w:ind w:firstLine="540"/>
        <w:jc w:val="both"/>
      </w:pPr>
      <w:r>
        <w:t>Примечания:</w:t>
      </w:r>
    </w:p>
    <w:p w:rsidR="00F74491" w:rsidRDefault="00F74491">
      <w:pPr>
        <w:pStyle w:val="ConsPlusNormal"/>
        <w:spacing w:before="220"/>
        <w:ind w:firstLine="540"/>
        <w:jc w:val="both"/>
      </w:pPr>
      <w:r>
        <w:t>1. Норматив удельных затрат на пассажирские перевозки вводится для автобусов малого класса вместимостью свыше 36 мест.</w:t>
      </w:r>
    </w:p>
    <w:p w:rsidR="00F74491" w:rsidRDefault="00F74491">
      <w:pPr>
        <w:pStyle w:val="ConsPlusNormal"/>
        <w:spacing w:before="220"/>
        <w:ind w:firstLine="540"/>
        <w:jc w:val="both"/>
      </w:pPr>
      <w:r>
        <w:t>2. Вводятся следующие корректирующие коэффициенты к нормативам удельных затрат на пассажирские перевозки:</w:t>
      </w:r>
    </w:p>
    <w:p w:rsidR="00F74491" w:rsidRDefault="00F74491">
      <w:pPr>
        <w:pStyle w:val="ConsPlusNormal"/>
        <w:spacing w:before="220"/>
        <w:ind w:firstLine="540"/>
        <w:jc w:val="both"/>
      </w:pPr>
      <w:r>
        <w:t>1) малый класс транспортных средств вместимостью ниже 36 мест - 0,5;</w:t>
      </w:r>
    </w:p>
    <w:p w:rsidR="00F74491" w:rsidRDefault="00F74491">
      <w:pPr>
        <w:pStyle w:val="ConsPlusNormal"/>
        <w:spacing w:before="220"/>
        <w:ind w:firstLine="540"/>
        <w:jc w:val="both"/>
      </w:pPr>
      <w:r>
        <w:t>2) средний класс транспортных средств - 1,1;</w:t>
      </w:r>
    </w:p>
    <w:p w:rsidR="00F74491" w:rsidRDefault="00F74491">
      <w:pPr>
        <w:pStyle w:val="ConsPlusNormal"/>
        <w:spacing w:before="220"/>
        <w:ind w:firstLine="540"/>
        <w:jc w:val="both"/>
      </w:pPr>
      <w:r>
        <w:t>3) большой класс транспортных средств - 1,2.</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4</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39" w:name="P1012"/>
      <w:bookmarkEnd w:id="39"/>
      <w:r>
        <w:t>ПОРЯДОК</w:t>
      </w:r>
    </w:p>
    <w:p w:rsidR="00F74491" w:rsidRDefault="00F74491">
      <w:pPr>
        <w:pStyle w:val="ConsPlusTitle"/>
        <w:jc w:val="center"/>
      </w:pPr>
      <w:r>
        <w:t>ПРЕДОСТАВЛЕНИЯ СУБСИДИЙ ИЗ ОБЛАСТНОГО БЮДЖЕТА</w:t>
      </w:r>
    </w:p>
    <w:p w:rsidR="00F74491" w:rsidRDefault="00F74491">
      <w:pPr>
        <w:pStyle w:val="ConsPlusTitle"/>
        <w:jc w:val="center"/>
      </w:pPr>
      <w:r>
        <w:t>НОВОСИБИРСКОЙ ОБЛАСТИ В ЦЕЛЯХ ВОЗМЕЩЕНИЯ НЕДОПОЛУЧЕННЫХ</w:t>
      </w:r>
    </w:p>
    <w:p w:rsidR="00F74491" w:rsidRDefault="00F74491">
      <w:pPr>
        <w:pStyle w:val="ConsPlusTitle"/>
        <w:jc w:val="center"/>
      </w:pPr>
      <w:r>
        <w:t>ДОХОДОВ ПЕРЕВОЗЧИКОВ, ВОЗНИКАЮЩИХ В СЛУЧАЕ ПЕРЕВОЗКИ</w:t>
      </w:r>
    </w:p>
    <w:p w:rsidR="00F74491" w:rsidRDefault="00F74491">
      <w:pPr>
        <w:pStyle w:val="ConsPlusTitle"/>
        <w:jc w:val="center"/>
      </w:pPr>
      <w:r>
        <w:t>ПАССАЖИРОВ, ДЛЯ КОТОРЫХ ЗАКОНОДАТЕЛЬСТВОМ</w:t>
      </w:r>
    </w:p>
    <w:p w:rsidR="00F74491" w:rsidRDefault="00F74491">
      <w:pPr>
        <w:pStyle w:val="ConsPlusTitle"/>
        <w:jc w:val="center"/>
      </w:pPr>
      <w:r>
        <w:t>УСТАНОВЛЕНЫ МЕРЫ СОЦИАЛЬНОЙ ПОДДЕРЖКИ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28.05.2024 </w:t>
            </w:r>
            <w:hyperlink r:id="rId243">
              <w:r>
                <w:rPr>
                  <w:color w:val="0000FF"/>
                </w:rPr>
                <w:t>N 246-п</w:t>
              </w:r>
            </w:hyperlink>
            <w:r>
              <w:rPr>
                <w:color w:val="392C69"/>
              </w:rPr>
              <w:t xml:space="preserve">, от 29.10.2024 </w:t>
            </w:r>
            <w:hyperlink r:id="rId244">
              <w:r>
                <w:rPr>
                  <w:color w:val="0000FF"/>
                </w:rPr>
                <w:t>N 490-п</w:t>
              </w:r>
            </w:hyperlink>
            <w:r>
              <w:rPr>
                <w:color w:val="392C69"/>
              </w:rPr>
              <w:t xml:space="preserve">, от 25.11.2024 </w:t>
            </w:r>
            <w:hyperlink r:id="rId245">
              <w:r>
                <w:rPr>
                  <w:color w:val="0000FF"/>
                </w:rPr>
                <w:t>N 536-п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 xml:space="preserve">1. Порядок предоставления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 Порядок), разработан в соответствии со </w:t>
      </w:r>
      <w:hyperlink r:id="rId246">
        <w:r>
          <w:rPr>
            <w:color w:val="0000FF"/>
          </w:rPr>
          <w:t>статьей 78</w:t>
        </w:r>
      </w:hyperlink>
      <w:r>
        <w:t xml:space="preserve"> Бюджетного кодекса Российской Федерации, со </w:t>
      </w:r>
      <w:hyperlink r:id="rId247">
        <w:r>
          <w:rPr>
            <w:color w:val="0000FF"/>
          </w:rPr>
          <w:t>статьей 20</w:t>
        </w:r>
      </w:hyperlink>
      <w:r>
        <w:t xml:space="preserve"> Федерального закона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248">
        <w:r>
          <w:rPr>
            <w:color w:val="0000FF"/>
          </w:rPr>
          <w:t>пунктом 1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49">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w:t>
      </w:r>
      <w:r>
        <w:lastRenderedPageBreak/>
        <w:t>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74491" w:rsidRDefault="00F74491">
      <w:pPr>
        <w:pStyle w:val="ConsPlusNormal"/>
        <w:spacing w:before="220"/>
        <w:ind w:firstLine="540"/>
        <w:jc w:val="both"/>
      </w:pPr>
      <w:bookmarkStart w:id="40" w:name="P1023"/>
      <w:bookmarkEnd w:id="40"/>
      <w:r>
        <w:t>2. Настоящий Порядок регламентирует предоставление юридическим лицам (за исключением государственных (муниципальных) учреждений) или индивидуальным предпринимателям, осуществляющим пассажирские перевозки граждан, для которых федеральным законодательством и законодательством Новосибирской области установлены меры социальной поддержки при проезде на транспорте по маршрутам регулярных перевозок (далее - перевозчики),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(далее соответственно - субсидии, областной бюджет).</w:t>
      </w:r>
    </w:p>
    <w:p w:rsidR="00F74491" w:rsidRDefault="00F74491">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доведенных до главного распорядителя средств областного бюджета Новосибирской области (далее - областной бюджет)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(недополученных доходов)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1023">
        <w:r>
          <w:rPr>
            <w:color w:val="0000FF"/>
          </w:rPr>
          <w:t>пункте 2</w:t>
        </w:r>
      </w:hyperlink>
      <w:r>
        <w:t xml:space="preserve"> настоящего Порядка.</w:t>
      </w:r>
    </w:p>
    <w:p w:rsidR="00F74491" w:rsidRDefault="00F74491">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F74491" w:rsidRDefault="00F74491">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74491" w:rsidRDefault="00F74491">
      <w:pPr>
        <w:pStyle w:val="ConsPlusNormal"/>
        <w:spacing w:before="220"/>
        <w:ind w:firstLine="540"/>
        <w:jc w:val="both"/>
      </w:pPr>
      <w:r>
        <w:t>4. Получателями субсидий являются перевозчики, осуществляющие пассажирские перевозки по регулируемым тарифам по маршрутам регулярных перевозок, в том числе граждан по предъявлении единого социального проездного билета (далее - ЕСПБ), электронного носителя информации "Карта жителя Новосибирской области" и микропроцессорной пластиковой карты "Социальная карта" (далее - МПК), электрическим (трамвай, троллейбус, метрополитен) и автомобильным (кроме такси) транспортом по муниципальным маршрутам и по межмуниципальным маршрутам в пригородном сообщении, внутренним водным транспортом по пригородным маршрутам регулярных перевозок и на паромных переправах, а также реализацию мер социальной поддержки граждан при проезде железнодорожным транспортом в пригородном сообщении, и перевозчики, осуществляющие перевозки по нерегулируемым тарифам по межмуниципальным маршрутам регулярных перевозок во внутриобластном сообщении по предъявлении ЕСПБ и МПК.</w:t>
      </w:r>
    </w:p>
    <w:p w:rsidR="00F74491" w:rsidRDefault="00F74491">
      <w:pPr>
        <w:pStyle w:val="ConsPlusNormal"/>
        <w:spacing w:before="220"/>
        <w:ind w:firstLine="540"/>
        <w:jc w:val="both"/>
      </w:pPr>
      <w:r>
        <w:lastRenderedPageBreak/>
        <w:t>5.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условиям отбора, очередности поступления заявок на участие в отборе (далее - отбор).</w:t>
      </w:r>
    </w:p>
    <w:p w:rsidR="00F74491" w:rsidRDefault="00F74491">
      <w:pPr>
        <w:pStyle w:val="ConsPlusNormal"/>
        <w:spacing w:before="220"/>
        <w:ind w:firstLine="540"/>
        <w:jc w:val="both"/>
      </w:pPr>
      <w:bookmarkStart w:id="41" w:name="P1029"/>
      <w:bookmarkEnd w:id="41"/>
      <w:r>
        <w:t>6.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F74491" w:rsidRDefault="00F74491">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491" w:rsidRDefault="00F74491">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не находится в составляемых в рамках реализации полномочий, предусмотренных </w:t>
      </w:r>
      <w:hyperlink r:id="rId250">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 xml:space="preserve">не получает средства из областного бюджета на основании иных нормативных правовых актов субъекта Российской Федерации, на цели, указанные в </w:t>
      </w:r>
      <w:hyperlink w:anchor="P1023">
        <w:r>
          <w:rPr>
            <w:color w:val="0000FF"/>
          </w:rPr>
          <w:t>пункте 2</w:t>
        </w:r>
      </w:hyperlink>
      <w:r>
        <w:t xml:space="preserve"> настоящего Порядка;</w:t>
      </w:r>
    </w:p>
    <w:p w:rsidR="00F74491" w:rsidRDefault="00F74491">
      <w:pPr>
        <w:pStyle w:val="ConsPlusNormal"/>
        <w:spacing w:before="220"/>
        <w:ind w:firstLine="540"/>
        <w:jc w:val="both"/>
      </w:pPr>
      <w:r>
        <w:t xml:space="preserve">не является иностранным агентом в соответствии с Федеральным </w:t>
      </w:r>
      <w:hyperlink r:id="rId251">
        <w:r>
          <w:rPr>
            <w:color w:val="0000FF"/>
          </w:rPr>
          <w:t>законом</w:t>
        </w:r>
      </w:hyperlink>
      <w:r>
        <w:t xml:space="preserve"> от 14.07.2022 N 255-ФЗ "О контроле за деятельностью лиц, находящихся под иностранным влиянием".</w:t>
      </w:r>
    </w:p>
    <w:p w:rsidR="00F74491" w:rsidRDefault="00F74491">
      <w:pPr>
        <w:pStyle w:val="ConsPlusNormal"/>
        <w:jc w:val="both"/>
      </w:pPr>
      <w:r>
        <w:t xml:space="preserve">(в ред. </w:t>
      </w:r>
      <w:hyperlink r:id="rId252">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42" w:name="P1036"/>
      <w:bookmarkEnd w:id="42"/>
      <w:r>
        <w:t>7.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F74491" w:rsidRDefault="00F74491">
      <w:pPr>
        <w:pStyle w:val="ConsPlusNormal"/>
        <w:spacing w:before="220"/>
        <w:ind w:firstLine="540"/>
        <w:jc w:val="both"/>
      </w:pPr>
      <w:r>
        <w:t>осуществление перевозчиком на законных основаниях регулярных пассажирских перевозок по маршрутам, сформированным министерством (органами местного самоуправления муниципальных образований Новосибирской области) в соответствии с законодательством, - наличие договора или государственного (муниципального) контракта, заключенного по результатам конкурсных процедур на осуществление регулярных перевозок по регулируемым тарифам по маршрутам регулярных перевозок,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 (далее - с предоставлением льготного проезда), выданного по результатам конкурсных процедур, а также без проведения конкурсных процедур, в соответствии с реестром межмуниципальных маршрутов регулярных перевозок на территории Новосибирской области;</w:t>
      </w:r>
    </w:p>
    <w:p w:rsidR="00F74491" w:rsidRDefault="00F74491">
      <w:pPr>
        <w:pStyle w:val="ConsPlusNormal"/>
        <w:spacing w:before="220"/>
        <w:ind w:firstLine="540"/>
        <w:jc w:val="both"/>
      </w:pPr>
      <w:r>
        <w:t xml:space="preserve">наличие и использование перевозчиком автоматизированной системы </w:t>
      </w:r>
      <w:r>
        <w:lastRenderedPageBreak/>
        <w:t>персонифицированного учета поездок граждан или материалов регулярного сезонного обследования пассажиропотоков в соответствии порядком, утвержденным министерством;</w:t>
      </w:r>
    </w:p>
    <w:p w:rsidR="00F74491" w:rsidRDefault="00F74491">
      <w:pPr>
        <w:pStyle w:val="ConsPlusNormal"/>
        <w:spacing w:before="220"/>
        <w:ind w:firstLine="540"/>
        <w:jc w:val="both"/>
      </w:pPr>
      <w:r>
        <w:t>осуществление перевозок граждан по регулируемому тарифу по сформированным маршрутам регулярных перевозок, по нерегулируемому тарифу по межмуниципальным маршрутам регулярных перевозок во внутриобластном сообщении;</w:t>
      </w:r>
    </w:p>
    <w:p w:rsidR="00F74491" w:rsidRDefault="00F74491">
      <w:pPr>
        <w:pStyle w:val="ConsPlusNormal"/>
        <w:spacing w:before="220"/>
        <w:ind w:firstLine="540"/>
        <w:jc w:val="both"/>
      </w:pPr>
      <w:r>
        <w:t>ведение перевозчиком (для многопрофильных организаций и индивидуальных предпринимателей, осуществляющих, кроме перевозок пассажиров, иные виды деятельности) раздельного учета доходов и расходов по видам деятельности и видам перевозок пассажиров - в случае выполнения перевозок пассажиров несколькими видами транспорта или в нескольких видах сообщения или заказных перевозок.</w:t>
      </w:r>
    </w:p>
    <w:p w:rsidR="00F74491" w:rsidRDefault="00F74491">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заявок, в соответствии с </w:t>
      </w:r>
      <w:hyperlink w:anchor="P1063">
        <w:r>
          <w:rPr>
            <w:color w:val="0000FF"/>
          </w:rPr>
          <w:t>пунктом 11</w:t>
        </w:r>
      </w:hyperlink>
      <w:r>
        <w:t xml:space="preserve"> настоящего Порядка, принимается министерством посредством размещения объявления о проведении отбора.</w:t>
      </w:r>
    </w:p>
    <w:p w:rsidR="00F74491" w:rsidRDefault="00F74491">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F74491" w:rsidRDefault="00F74491">
      <w:pPr>
        <w:pStyle w:val="ConsPlusNormal"/>
        <w:spacing w:before="220"/>
        <w:ind w:firstLine="540"/>
        <w:jc w:val="both"/>
      </w:pPr>
      <w:r>
        <w:t xml:space="preserve">9.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1044">
        <w:r>
          <w:rPr>
            <w:color w:val="0000FF"/>
          </w:rPr>
          <w:t>пункте 10</w:t>
        </w:r>
      </w:hyperlink>
      <w:r>
        <w:t xml:space="preserve"> настоящего Порядка.</w:t>
      </w:r>
    </w:p>
    <w:p w:rsidR="00F74491" w:rsidRDefault="00F74491">
      <w:pPr>
        <w:pStyle w:val="ConsPlusNormal"/>
        <w:spacing w:before="220"/>
        <w:ind w:firstLine="540"/>
        <w:jc w:val="both"/>
      </w:pPr>
      <w:bookmarkStart w:id="43" w:name="P1044"/>
      <w:bookmarkEnd w:id="43"/>
      <w:r>
        <w:t>10. В объявлении о проведении отбора содержится следующая информация:</w:t>
      </w:r>
    </w:p>
    <w:p w:rsidR="00F74491" w:rsidRDefault="00F74491">
      <w:pPr>
        <w:pStyle w:val="ConsPlusNormal"/>
        <w:spacing w:before="220"/>
        <w:ind w:firstLine="540"/>
        <w:jc w:val="both"/>
      </w:pPr>
      <w:r>
        <w:t>1) сроки проведения отбора;</w:t>
      </w:r>
    </w:p>
    <w:p w:rsidR="00F74491" w:rsidRDefault="00F74491">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десятого календарного дня, следующего за днем размещения объявления о проведении отбора;</w:t>
      </w:r>
    </w:p>
    <w:p w:rsidR="00F74491" w:rsidRDefault="00F74491">
      <w:pPr>
        <w:pStyle w:val="ConsPlusNormal"/>
        <w:spacing w:before="220"/>
        <w:ind w:firstLine="540"/>
        <w:jc w:val="both"/>
      </w:pPr>
      <w:r>
        <w:t>3) наименование, место нахождения, почтовый адрес, адрес электронной почты министерства;</w:t>
      </w:r>
    </w:p>
    <w:p w:rsidR="00F74491" w:rsidRDefault="00F74491">
      <w:pPr>
        <w:pStyle w:val="ConsPlusNormal"/>
        <w:spacing w:before="220"/>
        <w:ind w:firstLine="540"/>
        <w:jc w:val="both"/>
      </w:pPr>
      <w:r>
        <w:t>4) результат предоставления субсидии;</w:t>
      </w:r>
    </w:p>
    <w:p w:rsidR="00F74491" w:rsidRDefault="00F74491">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F74491" w:rsidRDefault="00F74491">
      <w:pPr>
        <w:pStyle w:val="ConsPlusNormal"/>
        <w:spacing w:before="220"/>
        <w:ind w:firstLine="540"/>
        <w:jc w:val="both"/>
      </w:pPr>
      <w:r>
        <w:t xml:space="preserve">6) требования к участникам отбора, определенные </w:t>
      </w:r>
      <w:hyperlink w:anchor="P1029">
        <w:r>
          <w:rPr>
            <w:color w:val="0000FF"/>
          </w:rPr>
          <w:t>пунктом 6</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F74491" w:rsidRDefault="00F74491">
      <w:pPr>
        <w:pStyle w:val="ConsPlusNormal"/>
        <w:spacing w:before="220"/>
        <w:ind w:firstLine="540"/>
        <w:jc w:val="both"/>
      </w:pPr>
      <w:r>
        <w:t xml:space="preserve">7) критерии отбора, определенные </w:t>
      </w:r>
      <w:hyperlink w:anchor="P1036">
        <w:r>
          <w:rPr>
            <w:color w:val="0000FF"/>
          </w:rPr>
          <w:t>пунктом 7</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F74491" w:rsidRDefault="00F74491">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1063">
        <w:r>
          <w:rPr>
            <w:color w:val="0000FF"/>
          </w:rPr>
          <w:t>пунктом 11</w:t>
        </w:r>
      </w:hyperlink>
      <w:r>
        <w:t xml:space="preserve"> настоящего Порядка и настоящим пунктом;</w:t>
      </w:r>
    </w:p>
    <w:p w:rsidR="00F74491" w:rsidRDefault="00F74491">
      <w:pPr>
        <w:pStyle w:val="ConsPlusNormal"/>
        <w:spacing w:before="220"/>
        <w:ind w:firstLine="540"/>
        <w:jc w:val="both"/>
      </w:pPr>
      <w:r>
        <w:lastRenderedPageBreak/>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F74491" w:rsidRDefault="00F74491">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1074">
        <w:r>
          <w:rPr>
            <w:color w:val="0000FF"/>
          </w:rPr>
          <w:t>пунктами 13</w:t>
        </w:r>
      </w:hyperlink>
      <w:r>
        <w:t xml:space="preserve"> - </w:t>
      </w:r>
      <w:hyperlink w:anchor="P1080">
        <w:r>
          <w:rPr>
            <w:color w:val="0000FF"/>
          </w:rPr>
          <w:t>15</w:t>
        </w:r>
      </w:hyperlink>
      <w:r>
        <w:t xml:space="preserve"> настоящего Порядка;</w:t>
      </w:r>
    </w:p>
    <w:p w:rsidR="00F74491" w:rsidRDefault="00F74491">
      <w:pPr>
        <w:pStyle w:val="ConsPlusNormal"/>
        <w:spacing w:before="220"/>
        <w:ind w:firstLine="540"/>
        <w:jc w:val="both"/>
      </w:pPr>
      <w:r>
        <w:t>11) порядок возврата заявок на доработку;</w:t>
      </w:r>
    </w:p>
    <w:p w:rsidR="00F74491" w:rsidRDefault="00F74491">
      <w:pPr>
        <w:pStyle w:val="ConsPlusNormal"/>
        <w:spacing w:before="220"/>
        <w:ind w:firstLine="540"/>
        <w:jc w:val="both"/>
      </w:pPr>
      <w:r>
        <w:t>12) порядок отклонения заявок, а также информация об основаниях их отклонения;</w:t>
      </w:r>
    </w:p>
    <w:p w:rsidR="00F74491" w:rsidRDefault="00F74491">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74491" w:rsidRDefault="00F74491">
      <w:pPr>
        <w:pStyle w:val="ConsPlusNormal"/>
        <w:spacing w:before="220"/>
        <w:ind w:firstLine="540"/>
        <w:jc w:val="both"/>
      </w:pPr>
      <w:r>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4491" w:rsidRDefault="00F74491">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из областного бюджета на цели в соответствии с </w:t>
      </w:r>
      <w:hyperlink w:anchor="P1023">
        <w:r>
          <w:rPr>
            <w:color w:val="0000FF"/>
          </w:rPr>
          <w:t>пунктом 2</w:t>
        </w:r>
      </w:hyperlink>
      <w:r>
        <w:t xml:space="preserve"> настоящего Порядка;</w:t>
      </w:r>
    </w:p>
    <w:p w:rsidR="00F74491" w:rsidRDefault="00F74491">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1100">
        <w:r>
          <w:rPr>
            <w:color w:val="0000FF"/>
          </w:rPr>
          <w:t>пункте 18</w:t>
        </w:r>
      </w:hyperlink>
      <w:r>
        <w:t xml:space="preserve"> настоящего Порядка;</w:t>
      </w:r>
    </w:p>
    <w:p w:rsidR="00F74491" w:rsidRDefault="00F74491">
      <w:pPr>
        <w:pStyle w:val="ConsPlusNormal"/>
        <w:jc w:val="both"/>
      </w:pPr>
      <w:r>
        <w:t xml:space="preserve">(в ред. </w:t>
      </w:r>
      <w:hyperlink r:id="rId253">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F74491" w:rsidRDefault="00F74491">
      <w:pPr>
        <w:pStyle w:val="ConsPlusNormal"/>
        <w:spacing w:before="220"/>
        <w:ind w:firstLine="540"/>
        <w:jc w:val="both"/>
      </w:pPr>
      <w:bookmarkStart w:id="44" w:name="P1063"/>
      <w:bookmarkEnd w:id="44"/>
      <w:r>
        <w:t>11.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F74491" w:rsidRDefault="00F74491">
      <w:pPr>
        <w:pStyle w:val="ConsPlusNormal"/>
        <w:spacing w:before="220"/>
        <w:ind w:firstLine="540"/>
        <w:jc w:val="both"/>
      </w:pPr>
      <w:r>
        <w:t>1) заявление о заключении договора о предоставлении субсидий по форме, установленной приказом министерства;</w:t>
      </w:r>
    </w:p>
    <w:p w:rsidR="00F74491" w:rsidRDefault="00F74491">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74491" w:rsidRDefault="00F74491">
      <w:pPr>
        <w:pStyle w:val="ConsPlusNormal"/>
        <w:jc w:val="both"/>
      </w:pPr>
      <w:r>
        <w:t xml:space="preserve">(в ред. </w:t>
      </w:r>
      <w:hyperlink r:id="rId254">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45" w:name="P1067"/>
      <w:bookmarkEnd w:id="45"/>
      <w:r>
        <w:t>3) копию договора, муниципального контракта на осуществление регулярных перевозок по маршрутам регулярных перевозок по регулируемым тарифам или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w:t>
      </w:r>
    </w:p>
    <w:p w:rsidR="00F74491" w:rsidRDefault="00F74491">
      <w:pPr>
        <w:pStyle w:val="ConsPlusNormal"/>
        <w:spacing w:before="220"/>
        <w:ind w:firstLine="540"/>
        <w:jc w:val="both"/>
      </w:pPr>
      <w:bookmarkStart w:id="46" w:name="P1068"/>
      <w:bookmarkEnd w:id="46"/>
      <w:r>
        <w:t>4) копию договора, подтверждающего использование перевозчиком автоматизированной системы персонифицированного учета поездок граждан, заверенную подписью руководителя.</w:t>
      </w:r>
    </w:p>
    <w:p w:rsidR="00F74491" w:rsidRDefault="00F74491">
      <w:pPr>
        <w:pStyle w:val="ConsPlusNormal"/>
        <w:spacing w:before="220"/>
        <w:ind w:firstLine="540"/>
        <w:jc w:val="both"/>
      </w:pPr>
      <w:r>
        <w:t>С 1 января 2025 года перевозчик для участия в отборе:</w:t>
      </w:r>
    </w:p>
    <w:p w:rsidR="00F74491" w:rsidRDefault="00F74491">
      <w:pPr>
        <w:pStyle w:val="ConsPlusNormal"/>
        <w:spacing w:before="220"/>
        <w:ind w:firstLine="540"/>
        <w:jc w:val="both"/>
      </w:pPr>
      <w:r>
        <w:lastRenderedPageBreak/>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74491" w:rsidRDefault="00F74491">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F74491" w:rsidRDefault="00F74491">
      <w:pPr>
        <w:pStyle w:val="ConsPlusNormal"/>
        <w:spacing w:before="220"/>
        <w:ind w:firstLine="540"/>
        <w:jc w:val="both"/>
      </w:pPr>
      <w:r>
        <w:t xml:space="preserve">12. Документы, предусмотренные </w:t>
      </w:r>
      <w:hyperlink w:anchor="P1067">
        <w:r>
          <w:rPr>
            <w:color w:val="0000FF"/>
          </w:rPr>
          <w:t>подпунктами 3</w:t>
        </w:r>
      </w:hyperlink>
      <w:r>
        <w:t xml:space="preserve"> и </w:t>
      </w:r>
      <w:hyperlink w:anchor="P1068">
        <w:r>
          <w:rPr>
            <w:color w:val="0000FF"/>
          </w:rPr>
          <w:t>4 пункта 11</w:t>
        </w:r>
      </w:hyperlink>
      <w:r>
        <w:t xml:space="preserve"> настоящего Порядка, перевозчик вправе представить по собственной инициативе.</w:t>
      </w:r>
    </w:p>
    <w:p w:rsidR="00F74491" w:rsidRDefault="00F74491">
      <w:pPr>
        <w:pStyle w:val="ConsPlusNormal"/>
        <w:jc w:val="both"/>
      </w:pPr>
      <w:r>
        <w:t xml:space="preserve">(в ред. </w:t>
      </w:r>
      <w:hyperlink r:id="rId255">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47" w:name="P1074"/>
      <w:bookmarkEnd w:id="47"/>
      <w:r>
        <w:t xml:space="preserve">13. Министерство принимает заявки согласно </w:t>
      </w:r>
      <w:hyperlink w:anchor="P1063">
        <w:r>
          <w:rPr>
            <w:color w:val="0000FF"/>
          </w:rPr>
          <w:t>пункту 11</w:t>
        </w:r>
      </w:hyperlink>
      <w:r>
        <w:t xml:space="preserve"> настоящего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F74491" w:rsidRDefault="00F74491">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4491" w:rsidRDefault="00F74491">
      <w:pPr>
        <w:pStyle w:val="ConsPlusNormal"/>
        <w:spacing w:before="220"/>
        <w:ind w:firstLine="540"/>
        <w:jc w:val="both"/>
      </w:pPr>
      <w:r>
        <w:t>14. Заявка на участие в отборе может быть отозвана участником отбора и возвращена по его письменному обращению до окончания срока приема заявок.</w:t>
      </w:r>
    </w:p>
    <w:p w:rsidR="00F74491" w:rsidRDefault="00F74491">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F74491" w:rsidRDefault="00F74491">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F74491" w:rsidRDefault="00F74491">
      <w:pPr>
        <w:pStyle w:val="ConsPlusNormal"/>
        <w:jc w:val="both"/>
      </w:pPr>
      <w:r>
        <w:t xml:space="preserve">(в ред. </w:t>
      </w:r>
      <w:hyperlink r:id="rId256">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bookmarkStart w:id="48" w:name="P1080"/>
      <w:bookmarkEnd w:id="48"/>
      <w:r>
        <w:t xml:space="preserve">15. Министерство в течение десяти рабочих дней со дня окончания срока приема заявок рассматривает поступившие документы, предусмотренные </w:t>
      </w:r>
      <w:hyperlink w:anchor="P1063">
        <w:r>
          <w:rPr>
            <w:color w:val="0000FF"/>
          </w:rPr>
          <w:t>пунктом 11</w:t>
        </w:r>
      </w:hyperlink>
      <w:r>
        <w:t xml:space="preserve"> настоящего Порядка, проводит отбор в соответствии с требованиями и критериями, установленными </w:t>
      </w:r>
      <w:hyperlink w:anchor="P1029">
        <w:r>
          <w:rPr>
            <w:color w:val="0000FF"/>
          </w:rPr>
          <w:t>пунктами 6</w:t>
        </w:r>
      </w:hyperlink>
      <w:r>
        <w:t xml:space="preserve"> и </w:t>
      </w:r>
      <w:hyperlink w:anchor="P1036">
        <w:r>
          <w:rPr>
            <w:color w:val="0000FF"/>
          </w:rPr>
          <w:t>7</w:t>
        </w:r>
      </w:hyperlink>
      <w:r>
        <w:t xml:space="preserve"> соответственно настоящего Порядка, и принимает решение:</w:t>
      </w:r>
    </w:p>
    <w:p w:rsidR="00F74491" w:rsidRDefault="00F74491">
      <w:pPr>
        <w:pStyle w:val="ConsPlusNormal"/>
        <w:spacing w:before="220"/>
        <w:ind w:firstLine="540"/>
        <w:jc w:val="both"/>
      </w:pPr>
      <w:r>
        <w:t>1) об отклонении или принятии заявки в участии в отборе;</w:t>
      </w:r>
    </w:p>
    <w:p w:rsidR="00F74491" w:rsidRDefault="00F74491">
      <w:pPr>
        <w:pStyle w:val="ConsPlusNormal"/>
        <w:spacing w:before="220"/>
        <w:ind w:firstLine="540"/>
        <w:jc w:val="both"/>
      </w:pPr>
      <w:r>
        <w:t>2) о предоставлении субсидии;</w:t>
      </w:r>
    </w:p>
    <w:p w:rsidR="00F74491" w:rsidRDefault="00F74491">
      <w:pPr>
        <w:pStyle w:val="ConsPlusNormal"/>
        <w:spacing w:before="220"/>
        <w:ind w:firstLine="540"/>
        <w:jc w:val="both"/>
      </w:pPr>
      <w:r>
        <w:t>3) об отказе в предоставлении субсидии.</w:t>
      </w:r>
    </w:p>
    <w:p w:rsidR="00F74491" w:rsidRDefault="00F74491">
      <w:pPr>
        <w:pStyle w:val="ConsPlusNormal"/>
        <w:spacing w:before="220"/>
        <w:ind w:firstLine="540"/>
        <w:jc w:val="both"/>
      </w:pPr>
      <w:r>
        <w:t>16. Основаниями для отклонения заявки участника отбора на стадии рассмотрения и оценки заявок являются:</w:t>
      </w:r>
    </w:p>
    <w:p w:rsidR="00F74491" w:rsidRDefault="00F74491">
      <w:pPr>
        <w:pStyle w:val="ConsPlusNormal"/>
        <w:spacing w:before="220"/>
        <w:ind w:firstLine="540"/>
        <w:jc w:val="both"/>
      </w:pPr>
      <w:r>
        <w:t xml:space="preserve">несоответствие участника отбора требованиям, установленным </w:t>
      </w:r>
      <w:hyperlink w:anchor="P1029">
        <w:r>
          <w:rPr>
            <w:color w:val="0000FF"/>
          </w:rPr>
          <w:t>пунктом 6</w:t>
        </w:r>
      </w:hyperlink>
      <w:r>
        <w:t xml:space="preserve"> настоящего Порядка;</w:t>
      </w:r>
    </w:p>
    <w:p w:rsidR="00F74491" w:rsidRDefault="00F74491">
      <w:pPr>
        <w:pStyle w:val="ConsPlusNormal"/>
        <w:spacing w:before="220"/>
        <w:ind w:firstLine="540"/>
        <w:jc w:val="both"/>
      </w:pPr>
      <w:r>
        <w:t>непредставление (представление не в полном объеме) документов, указанных в объявлении о проведении отбора;</w:t>
      </w:r>
    </w:p>
    <w:p w:rsidR="00F74491" w:rsidRDefault="00F74491">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F74491" w:rsidRDefault="00F74491">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74491" w:rsidRDefault="00F74491">
      <w:pPr>
        <w:pStyle w:val="ConsPlusNormal"/>
        <w:spacing w:before="220"/>
        <w:ind w:firstLine="540"/>
        <w:jc w:val="both"/>
      </w:pPr>
      <w:r>
        <w:lastRenderedPageBreak/>
        <w:t>подача участником отбора заявок после даты и (или) времени, определенных для подачи заявок.</w:t>
      </w:r>
    </w:p>
    <w:p w:rsidR="00F74491" w:rsidRDefault="00F74491">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F74491" w:rsidRDefault="00F74491">
      <w:pPr>
        <w:pStyle w:val="ConsPlusNormal"/>
        <w:spacing w:before="220"/>
        <w:ind w:firstLine="540"/>
        <w:jc w:val="both"/>
      </w:pPr>
      <w:bookmarkStart w:id="49" w:name="P1091"/>
      <w:bookmarkEnd w:id="49"/>
      <w:r>
        <w:t>17. Решение министерства оформляется протоколом подведения итогов отбора, который подписывается руководителем министерства.</w:t>
      </w:r>
    </w:p>
    <w:p w:rsidR="00F74491" w:rsidRDefault="00F74491">
      <w:pPr>
        <w:pStyle w:val="ConsPlusNormal"/>
        <w:spacing w:before="220"/>
        <w:ind w:firstLine="540"/>
        <w:jc w:val="both"/>
      </w:pPr>
      <w:r>
        <w:t>Протокол подведения итогов отбора содержит следующую информацию:</w:t>
      </w:r>
    </w:p>
    <w:p w:rsidR="00F74491" w:rsidRDefault="00F74491">
      <w:pPr>
        <w:pStyle w:val="ConsPlusNormal"/>
        <w:spacing w:before="220"/>
        <w:ind w:firstLine="540"/>
        <w:jc w:val="both"/>
      </w:pPr>
      <w:r>
        <w:t>дата, время и место проведения рассмотрения заявок участников отбора;</w:t>
      </w:r>
    </w:p>
    <w:p w:rsidR="00F74491" w:rsidRDefault="00F74491">
      <w:pPr>
        <w:pStyle w:val="ConsPlusNormal"/>
        <w:spacing w:before="220"/>
        <w:ind w:firstLine="540"/>
        <w:jc w:val="both"/>
      </w:pPr>
      <w:r>
        <w:t>информация об участниках отбора, заявки которых были рассмотрены;</w:t>
      </w:r>
    </w:p>
    <w:p w:rsidR="00F74491" w:rsidRDefault="00F7449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4491" w:rsidRDefault="00F74491">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F74491" w:rsidRDefault="00F74491">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F74491" w:rsidRDefault="00F74491">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F74491" w:rsidRDefault="00F74491">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F74491" w:rsidRDefault="00F74491">
      <w:pPr>
        <w:pStyle w:val="ConsPlusNormal"/>
        <w:spacing w:before="220"/>
        <w:ind w:firstLine="540"/>
        <w:jc w:val="both"/>
      </w:pPr>
      <w:bookmarkStart w:id="50" w:name="P1100"/>
      <w:bookmarkEnd w:id="50"/>
      <w:r>
        <w:t xml:space="preserve">18. Министерство в течение 15 рабочих дней со дня подписания протокола подведения итогов отбора, указанного в </w:t>
      </w:r>
      <w:hyperlink w:anchor="P1091">
        <w:r>
          <w:rPr>
            <w:color w:val="0000FF"/>
          </w:rPr>
          <w:t>пункте 17</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1091">
        <w:r>
          <w:rPr>
            <w:color w:val="0000FF"/>
          </w:rPr>
          <w:t>пункте 17</w:t>
        </w:r>
      </w:hyperlink>
      <w:r>
        <w:t xml:space="preserve"> настоящего Порядка, министерство направляет перевозчику - победителю отбора по электронной почте, указанной в заявке, проект договора о предоставлении субсидий для подписи.</w:t>
      </w:r>
    </w:p>
    <w:p w:rsidR="00F74491" w:rsidRDefault="00F74491">
      <w:pPr>
        <w:pStyle w:val="ConsPlusNormal"/>
        <w:spacing w:before="220"/>
        <w:ind w:firstLine="540"/>
        <w:jc w:val="both"/>
      </w:pPr>
      <w:r>
        <w:t>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министерство подписывает и регистрирует договор о предоставлении субсидий.</w:t>
      </w:r>
    </w:p>
    <w:p w:rsidR="00F74491" w:rsidRDefault="00F74491">
      <w:pPr>
        <w:pStyle w:val="ConsPlusNormal"/>
        <w:spacing w:before="220"/>
        <w:ind w:firstLine="540"/>
        <w:jc w:val="both"/>
      </w:pPr>
      <w:r>
        <w:t xml:space="preserve">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w:t>
      </w:r>
      <w:r>
        <w:lastRenderedPageBreak/>
        <w:t>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F74491" w:rsidRDefault="00F74491">
      <w:pPr>
        <w:pStyle w:val="ConsPlusNormal"/>
        <w:spacing w:before="220"/>
        <w:ind w:firstLine="540"/>
        <w:jc w:val="both"/>
      </w:pPr>
      <w:r>
        <w:t>По взаимному согласию, на основании письменного обращения, в договор о предоставлении 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F74491" w:rsidRDefault="00F74491">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F74491" w:rsidRDefault="00F74491">
      <w:pPr>
        <w:pStyle w:val="ConsPlusNormal"/>
        <w:spacing w:before="220"/>
        <w:ind w:firstLine="540"/>
        <w:jc w:val="both"/>
      </w:pPr>
      <w:r>
        <w:t xml:space="preserve">19. В случае признания перевозчика уклонившимся от заключения договора о предоставлении субсидий или неподписания договора о предоставлении субсидий перевозчиком в сроки, установленные в </w:t>
      </w:r>
      <w:hyperlink w:anchor="P1100">
        <w:r>
          <w:rPr>
            <w:color w:val="0000FF"/>
          </w:rPr>
          <w:t>пункте 18</w:t>
        </w:r>
      </w:hyperlink>
      <w:r>
        <w:t xml:space="preserve"> настоящего Порядка, министерство проводит дополнительный отбор.</w:t>
      </w:r>
    </w:p>
    <w:p w:rsidR="00F74491" w:rsidRDefault="00F74491">
      <w:pPr>
        <w:pStyle w:val="ConsPlusNormal"/>
        <w:spacing w:before="220"/>
        <w:ind w:firstLine="540"/>
        <w:jc w:val="both"/>
      </w:pPr>
      <w:r>
        <w:t>Отбор считается не состоявшимся в случае отсутствия заявок для участия в отборе.</w:t>
      </w:r>
    </w:p>
    <w:p w:rsidR="00F74491" w:rsidRDefault="00F74491">
      <w:pPr>
        <w:pStyle w:val="ConsPlusNormal"/>
        <w:spacing w:before="220"/>
        <w:ind w:firstLine="540"/>
        <w:jc w:val="both"/>
      </w:pPr>
      <w:r>
        <w:t>20. Размер предоставляемых субсидий, за исключением случаев, когда размер субсидии определен законом (решением) о бюджете (решениями Президента Российской Федерации, Правительства Российской Федерации, высшего должностного лица субъекта Российской Федерации, высшего исполнительного органа субъекта Российской Федерации, главы муниципального образования или местной администрации), определяется министерством по муниципальным образованиям в соответствии с количеством реализованных ЕСПБ, активированных МПК, количеством совершенных гражданами поездок, зарегистрированных системой персонифицированного учета поездок пассажиров, количеством отправлений пассажиров по разовым проездным документам (билетам) для каждого перевозчика в следующем порядке:</w:t>
      </w:r>
    </w:p>
    <w:p w:rsidR="00F74491" w:rsidRDefault="00F74491">
      <w:pPr>
        <w:pStyle w:val="ConsPlusNormal"/>
        <w:spacing w:before="220"/>
        <w:ind w:firstLine="540"/>
        <w:jc w:val="both"/>
      </w:pPr>
      <w:bookmarkStart w:id="51" w:name="P1109"/>
      <w:bookmarkEnd w:id="51"/>
      <w:r>
        <w:t xml:space="preserve">1) сумма средств от реализации ЕСПБ и активации МПК на территории муниципального образования, где введен персонифицированный учет поездок граждан, имеющих право на приобретение ЕСПБ в соответствии с </w:t>
      </w:r>
      <w:hyperlink r:id="rId257">
        <w:r>
          <w:rPr>
            <w:color w:val="0000FF"/>
          </w:rPr>
          <w:t>перечнем</w:t>
        </w:r>
      </w:hyperlink>
      <w:r>
        <w:t xml:space="preserve"> категорий граждан, имеющих право на приобретение единого социального проездного билета на территории Новосибирской области, утвержденным постановлением Губернатора Новосибирской области от 03.09.2010 N 271 "О внесении изменений в постановление Губернатора Новосибирской области от 31.01.2005 N 32", а также субсидии перевозчикам за отчетный месяц распределяются органом местного самоуправления, уполномоченным в сфере организации транспортного обслуживания населения (далее - уполномоченный орган), между перевозчиками, заключившими договор, пропорционально доле поездок граждан в транспортных средствах каждого из них в общем объеме поездок граждан, зарегистрированных системой персонифицированного учета поездок на территории муниципального образования за отчетный месяц;</w:t>
      </w:r>
    </w:p>
    <w:p w:rsidR="00F74491" w:rsidRDefault="00F74491">
      <w:pPr>
        <w:pStyle w:val="ConsPlusNormal"/>
        <w:spacing w:before="220"/>
        <w:ind w:firstLine="540"/>
        <w:jc w:val="both"/>
      </w:pPr>
      <w:r>
        <w:t>2) сумма средств от реализации ЕСПБ на территории муниципального образования, где отсутствует персонифицированный учет поездок граждан, имеющих право на приобретение ЕСПБ на территории Новосибирской области, а также субсидии перевозчикам за отчетный месяц могут распределяться уполномоченным органом между перевозчиками, заключившими договор о предоставлении субсидий, любым из следующих доступных методов пропорционально доле каждого из них за отчетный месяц:</w:t>
      </w:r>
    </w:p>
    <w:p w:rsidR="00F74491" w:rsidRDefault="00F74491">
      <w:pPr>
        <w:pStyle w:val="ConsPlusNormal"/>
        <w:spacing w:before="220"/>
        <w:ind w:firstLine="540"/>
        <w:jc w:val="both"/>
      </w:pPr>
      <w:r>
        <w:t xml:space="preserve">а) в количестве перевезенных пассажиров, для которых законодательством установлены меры социальной поддержки на территории муниципального образования, определяемой в </w:t>
      </w:r>
      <w:r>
        <w:lastRenderedPageBreak/>
        <w:t>соответствии с материалами сезонного обследования пассажиропотоков;</w:t>
      </w:r>
    </w:p>
    <w:p w:rsidR="00F74491" w:rsidRDefault="00F74491">
      <w:pPr>
        <w:pStyle w:val="ConsPlusNormal"/>
        <w:spacing w:before="220"/>
        <w:ind w:firstLine="540"/>
        <w:jc w:val="both"/>
      </w:pPr>
      <w:r>
        <w:t>б) в общем объеме фактически выполненного пассажирооборота (в случае точного учета перевозчиком числа перевезенных пассажиров);</w:t>
      </w:r>
    </w:p>
    <w:p w:rsidR="00F74491" w:rsidRDefault="00F74491">
      <w:pPr>
        <w:pStyle w:val="ConsPlusNormal"/>
        <w:spacing w:before="220"/>
        <w:ind w:firstLine="540"/>
        <w:jc w:val="both"/>
      </w:pPr>
      <w:r>
        <w:t>в) в общем объеме выполненной транспортной работы по перевозке пассажиров в пассажиро-место-километрах на территории муниципального образования за отчетный месяц (далее - причитающаяся доля);</w:t>
      </w:r>
    </w:p>
    <w:p w:rsidR="00F74491" w:rsidRDefault="00F74491">
      <w:pPr>
        <w:pStyle w:val="ConsPlusNormal"/>
        <w:spacing w:before="220"/>
        <w:ind w:firstLine="540"/>
        <w:jc w:val="both"/>
      </w:pPr>
      <w:bookmarkStart w:id="52" w:name="P1114"/>
      <w:bookmarkEnd w:id="52"/>
      <w:r>
        <w:t xml:space="preserve">3) перевозчикам, осуществляющим перевозки по предъявлении ЕСПБ гражданами, для которых законодательством установлены меры социальной поддержки,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сверх стоимости, установленной в </w:t>
      </w:r>
      <w:hyperlink r:id="rId25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за поездки по отрывным социальным талонам определяется с 01.01.2024 по муниципальному образованию в размере причитающейся доли из расчета:</w:t>
      </w:r>
    </w:p>
    <w:p w:rsidR="00F74491" w:rsidRDefault="00F74491">
      <w:pPr>
        <w:pStyle w:val="ConsPlusNormal"/>
        <w:jc w:val="both"/>
      </w:pPr>
      <w:r>
        <w:t xml:space="preserve">(в ред. </w:t>
      </w:r>
      <w:hyperlink r:id="rId259">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а) за перевозки на территории города Новосибирска - по 677 рублей за каждый ЕСПБ, реализованный на территории Новосибирского района, городских округов: р.п. Кольцово, г. Новосибирска (кроме пенсионеров, получающих трудовую пенсию по старости, проживающих в городе Новосибирске) и г. Оби, за каждый ЕСПБ, реализованный в г. Бердске, - по 403 рубля и по 81 рублю за каждый ЕСПБ, реализованный на территории других муниципальных образований;</w:t>
      </w:r>
    </w:p>
    <w:p w:rsidR="00F74491" w:rsidRDefault="00F74491">
      <w:pPr>
        <w:pStyle w:val="ConsPlusNormal"/>
        <w:jc w:val="both"/>
      </w:pPr>
      <w:r>
        <w:t xml:space="preserve">(в ред. </w:t>
      </w:r>
      <w:hyperlink r:id="rId260">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б) за перевозки на территории г. Искитима и г. Куйбышева - по 557 рублей за каждый ЕСПБ, реализованный на их территории;</w:t>
      </w:r>
    </w:p>
    <w:p w:rsidR="00F74491" w:rsidRDefault="00F74491">
      <w:pPr>
        <w:pStyle w:val="ConsPlusNormal"/>
        <w:jc w:val="both"/>
      </w:pPr>
      <w:r>
        <w:t xml:space="preserve">(в ред. </w:t>
      </w:r>
      <w:hyperlink r:id="rId261">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 xml:space="preserve">в) за перевозки на территории г. Барабинска, г. Бердска, г. Болотное, </w:t>
      </w:r>
      <w:r>
        <w:rPr>
          <w:highlight w:val="magenta"/>
        </w:rPr>
        <w:t>г. Карасука</w:t>
      </w:r>
      <w:r>
        <w:t>, г. Черепаново - по 407 рублей за каждый ЕСПБ, реализованный на их территории;</w:t>
      </w:r>
    </w:p>
    <w:p w:rsidR="00F74491" w:rsidRDefault="00F74491">
      <w:pPr>
        <w:pStyle w:val="ConsPlusNormal"/>
        <w:jc w:val="both"/>
      </w:pPr>
      <w:r>
        <w:t xml:space="preserve">(в ред. </w:t>
      </w:r>
      <w:hyperlink r:id="rId262">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г) за перевозки на территории р.п. Маслянино, р.п. Сузун - по 359 рублей за каждый ЕСПБ, реализованный на их территории;</w:t>
      </w:r>
    </w:p>
    <w:p w:rsidR="00F74491" w:rsidRDefault="00F74491">
      <w:pPr>
        <w:pStyle w:val="ConsPlusNormal"/>
        <w:jc w:val="both"/>
      </w:pPr>
      <w:r>
        <w:t xml:space="preserve">(в ред. </w:t>
      </w:r>
      <w:hyperlink r:id="rId263">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д) за перевозки на территории г. Каргата, г. Купино, р.п. Ордынское, г. Тогучина, г. Чулыма - по 301 рублю за каждый ЕСПБ, реализованный на их территории;</w:t>
      </w:r>
    </w:p>
    <w:p w:rsidR="00F74491" w:rsidRDefault="00F74491">
      <w:pPr>
        <w:pStyle w:val="ConsPlusNormal"/>
        <w:jc w:val="both"/>
      </w:pPr>
      <w:r>
        <w:t xml:space="preserve">(в ред. </w:t>
      </w:r>
      <w:hyperlink r:id="rId264">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е) перевозки на территории г. Оби, г. Татарска, Баганского муниципального района, Барабинского муниципального района, Болотнинского мун</w:t>
      </w:r>
      <w:r>
        <w:rPr>
          <w:highlight w:val="magenta"/>
        </w:rPr>
        <w:t xml:space="preserve">иципального </w:t>
      </w:r>
      <w:r>
        <w:t>района, Венгеровского муниципального района, Карасукского муниципального округа, Коченевского муниципального района, Краснозерского муниципального района, Чановского муниципального района - по 238 рублей за каждый ЕСПБ, реализованный на их территории;</w:t>
      </w:r>
    </w:p>
    <w:p w:rsidR="00F74491" w:rsidRDefault="00F74491">
      <w:pPr>
        <w:pStyle w:val="ConsPlusNormal"/>
        <w:jc w:val="both"/>
      </w:pPr>
      <w:r>
        <w:t xml:space="preserve">(в ред. постановлений Правительства Новосибирской области от 29.10.2024 </w:t>
      </w:r>
      <w:hyperlink r:id="rId265">
        <w:r>
          <w:rPr>
            <w:color w:val="0000FF"/>
          </w:rPr>
          <w:t>N 490-п</w:t>
        </w:r>
      </w:hyperlink>
      <w:r>
        <w:t xml:space="preserve">, от 25.11.2024 </w:t>
      </w:r>
      <w:hyperlink r:id="rId266">
        <w:r>
          <w:rPr>
            <w:color w:val="0000FF"/>
          </w:rPr>
          <w:t>N 536-п</w:t>
        </w:r>
      </w:hyperlink>
      <w:r>
        <w:t>)</w:t>
      </w:r>
    </w:p>
    <w:p w:rsidR="00F74491" w:rsidRDefault="00F74491">
      <w:pPr>
        <w:pStyle w:val="ConsPlusNormal"/>
        <w:spacing w:before="220"/>
        <w:ind w:firstLine="540"/>
        <w:jc w:val="both"/>
      </w:pPr>
      <w:r>
        <w:t>ж) за перевозки на территории других муниципальных образований - по 201 рублю за каждый ЕСПБ, реализованный на соответствующей территории;</w:t>
      </w:r>
    </w:p>
    <w:p w:rsidR="00F74491" w:rsidRDefault="00F74491">
      <w:pPr>
        <w:pStyle w:val="ConsPlusNormal"/>
        <w:jc w:val="both"/>
      </w:pPr>
      <w:r>
        <w:t xml:space="preserve">(в ред. </w:t>
      </w:r>
      <w:hyperlink r:id="rId267">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lastRenderedPageBreak/>
        <w:t>з) за каждую поездку по льготному талону к ЕСПБ - в размере 50%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Новосибирской области (далее - департамент по тарифам) по видам транспорта за фактическое число поездок, подтвержденное отчетами о недополученных доходах и сводной информацией о недополученных доходах на территории муниципального образования по форме, установленной договором о предоставлении субсидий;</w:t>
      </w:r>
    </w:p>
    <w:p w:rsidR="00F74491" w:rsidRDefault="00F74491">
      <w:pPr>
        <w:pStyle w:val="ConsPlusNormal"/>
        <w:spacing w:before="220"/>
        <w:ind w:firstLine="540"/>
        <w:jc w:val="both"/>
      </w:pPr>
      <w:bookmarkStart w:id="53" w:name="P1131"/>
      <w:bookmarkEnd w:id="53"/>
      <w:r>
        <w:t xml:space="preserve">4) перевозчикам, осуществляющим перевозки по предъявлении МПК гражданами, для которых законодательством установлены меры социальной поддержки на транспорте, включая пенсионеров (кроме пенсионеров, получающих трудовую пенсию по старости, проживающих в городе Новосибирске), на территории муниципальных образований, размер субсидий в целях возмещения недополученных доходов сверх стоимости месячной активации МПК, установленной в </w:t>
      </w:r>
      <w:hyperlink r:id="rId268">
        <w:r>
          <w:rPr>
            <w:color w:val="0000FF"/>
          </w:rPr>
          <w:t>пункте 1</w:t>
        </w:r>
      </w:hyperlink>
      <w:r>
        <w:t xml:space="preserve"> постановления Правительства Новосибирской области от 20.12.2012 N 578-п "Об установлении стоимости специального месячного проездного билета и предоставлении субсидий из областного бюджета Новосибирской области в целях возмещения недополученных доходов перевозчиков, возникающих в случае перевозки пассажиров, для которых законодательством установлены меры социальной поддержки", определяется:</w:t>
      </w:r>
    </w:p>
    <w:p w:rsidR="00F74491" w:rsidRDefault="00F74491">
      <w:pPr>
        <w:pStyle w:val="ConsPlusNormal"/>
        <w:spacing w:before="220"/>
        <w:ind w:firstLine="540"/>
        <w:jc w:val="both"/>
      </w:pPr>
      <w:r>
        <w:t>а) за фактическое количество совершенных гражданами поездок, либо не ограниченное в течение календарного месяца для отдельного гражданина, либо в размере, не превышающем максимальное количество поездок, установленное законодательством для избранной гражданином формы управления системой проезда по МПК;</w:t>
      </w:r>
    </w:p>
    <w:p w:rsidR="00F74491" w:rsidRDefault="00F74491">
      <w:pPr>
        <w:pStyle w:val="ConsPlusNormal"/>
        <w:spacing w:before="220"/>
        <w:ind w:firstLine="540"/>
        <w:jc w:val="both"/>
      </w:pPr>
      <w:r>
        <w:t>б) за поездки, выполненные гражданами по каждой МПК в пределах неиспользованного количества поездок, перенесенных с предшествующего календарного периода;</w:t>
      </w:r>
    </w:p>
    <w:p w:rsidR="00F74491" w:rsidRDefault="00F74491">
      <w:pPr>
        <w:pStyle w:val="ConsPlusNormal"/>
        <w:spacing w:before="220"/>
        <w:ind w:firstLine="540"/>
        <w:jc w:val="both"/>
      </w:pPr>
      <w:r>
        <w:t>в) за каждую поездку по МПК до размера платы за перевозку пассажира, действующей на территории муниципального образования, но не выше предельного (максимального) тарифа, установленного департаментом по тарифам по видам транспорта в городском сообщении;</w:t>
      </w:r>
    </w:p>
    <w:p w:rsidR="00F74491" w:rsidRDefault="00F74491">
      <w:pPr>
        <w:pStyle w:val="ConsPlusNormal"/>
        <w:spacing w:before="220"/>
        <w:ind w:firstLine="540"/>
        <w:jc w:val="both"/>
      </w:pPr>
      <w:r>
        <w:t>г) за каждую поездку по микропроцессорной пластиковой карте "МПК-дисконт" (далее - МПК-дисконт) - в размере 50% платы за перевозку пассажира, действующей на территории муниципального образования, но не выше предельного (максимального) тарифа в городском сообщении, установленного департаментом по тарифам по видам транспорта, и не более чем за максимальное количество поездок по активированной МПК-дисконт в течение календарного месяца, установленное законодательством для избранной гражданином формы управления системой проезда по МПК-дисконт;</w:t>
      </w:r>
    </w:p>
    <w:p w:rsidR="00F74491" w:rsidRDefault="00F74491">
      <w:pPr>
        <w:pStyle w:val="ConsPlusNormal"/>
        <w:spacing w:before="220"/>
        <w:ind w:firstLine="540"/>
        <w:jc w:val="both"/>
      </w:pPr>
      <w:r>
        <w:t>5) перевозчикам, осуществляющим перевозки детей из многодетных семей - учащихся образовательных организаций всех типов на муниципальных маршрутах регулярных перевозок пассажирского автомобильного (кроме такси), электрического (трамвай, троллейбус, метрополитен) транспорта, а также на межмуниципальных маршрутах регулярных перевозок в пригородном сообщении пассажирского автомобильного транспорта на территории Новосибирской области без взимания платы по предъявлении ЕСПБ или МПК, размер субсидий в целях возмещения недополученных доходов определяется:</w:t>
      </w:r>
    </w:p>
    <w:p w:rsidR="00F74491" w:rsidRDefault="00F74491">
      <w:pPr>
        <w:pStyle w:val="ConsPlusNormal"/>
        <w:spacing w:before="220"/>
        <w:ind w:firstLine="540"/>
        <w:jc w:val="both"/>
      </w:pPr>
      <w:r>
        <w:t xml:space="preserve">а) при перевозках по предъявлении ЕСПБ - в размере причитающейся доли от общей суммы стоимости ЕСПБ, выданных детям из многодетных семей - учащимся образовательных организаций всех типов на территории муниципального образования, и дополнительно суммы сверх стоимости, установленной в </w:t>
      </w:r>
      <w:hyperlink w:anchor="P1114">
        <w:r>
          <w:rPr>
            <w:color w:val="0000FF"/>
          </w:rPr>
          <w:t>подпункте 3</w:t>
        </w:r>
      </w:hyperlink>
      <w:r>
        <w:t xml:space="preserve"> настоящего пункта, для соответствующего муниципального образования за каждый выданный ЕСПБ;</w:t>
      </w:r>
    </w:p>
    <w:p w:rsidR="00F74491" w:rsidRDefault="00F74491">
      <w:pPr>
        <w:pStyle w:val="ConsPlusNormal"/>
        <w:spacing w:before="220"/>
        <w:ind w:firstLine="540"/>
        <w:jc w:val="both"/>
      </w:pPr>
      <w:r>
        <w:t xml:space="preserve">б) за каждую поездку по МПК - в размере платы за перевозку пассажира, действующей на территории муниципального образования, но не выше предельного (максимального) тарифа, </w:t>
      </w:r>
      <w:r>
        <w:lastRenderedPageBreak/>
        <w:t>установленного департаментом по тарифам по видам транспорта;</w:t>
      </w:r>
    </w:p>
    <w:p w:rsidR="00F74491" w:rsidRDefault="00F74491">
      <w:pPr>
        <w:pStyle w:val="ConsPlusNormal"/>
        <w:spacing w:before="220"/>
        <w:ind w:firstLine="540"/>
        <w:jc w:val="both"/>
      </w:pPr>
      <w:r>
        <w:t>6) перевозчикам, осуществляющим перевозки граждан по предъявлении ЕСПБ либо активированной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в целях возмещения (компенсации) недополученных доходов, связанных с предоставлением льготного проезда (далее - компенсация), размер субсидий определяется:</w:t>
      </w:r>
    </w:p>
    <w:p w:rsidR="00F74491" w:rsidRDefault="00F74491">
      <w:pPr>
        <w:pStyle w:val="ConsPlusNormal"/>
        <w:spacing w:before="220"/>
        <w:ind w:firstLine="540"/>
        <w:jc w:val="both"/>
      </w:pPr>
      <w:bookmarkStart w:id="54" w:name="P1140"/>
      <w:bookmarkEnd w:id="54"/>
      <w:r>
        <w:t>а) на основании фактического учета совершенных гражданами поездок, подтвержденных данными о реализации (выдаче) в отчетном периоде разовых проездных документов (билетов) по предъявлении ЕСПБ либо МПК, и недополученных доходов, с учетом применения стоимости одного пассажиро-километра, в размере:</w:t>
      </w:r>
    </w:p>
    <w:p w:rsidR="00F74491" w:rsidRDefault="00F74491">
      <w:pPr>
        <w:pStyle w:val="ConsPlusNormal"/>
        <w:spacing w:before="220"/>
        <w:ind w:firstLine="540"/>
        <w:jc w:val="both"/>
      </w:pPr>
      <w:r>
        <w:t>1,69 рубля - в автобусах общего типа;</w:t>
      </w:r>
    </w:p>
    <w:p w:rsidR="00F74491" w:rsidRDefault="00F74491">
      <w:pPr>
        <w:pStyle w:val="ConsPlusNormal"/>
        <w:jc w:val="both"/>
      </w:pPr>
      <w:r>
        <w:t xml:space="preserve">(в ред. </w:t>
      </w:r>
      <w:hyperlink r:id="rId269">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2,03 рубля - в автобусах с мягкими откидными сиденьями;</w:t>
      </w:r>
    </w:p>
    <w:p w:rsidR="00F74491" w:rsidRDefault="00F74491">
      <w:pPr>
        <w:pStyle w:val="ConsPlusNormal"/>
        <w:jc w:val="both"/>
      </w:pPr>
      <w:r>
        <w:t xml:space="preserve">(в ред. </w:t>
      </w:r>
      <w:hyperlink r:id="rId270">
        <w:r>
          <w:rPr>
            <w:color w:val="0000FF"/>
          </w:rPr>
          <w:t>постановления</w:t>
        </w:r>
      </w:hyperlink>
      <w:r>
        <w:t xml:space="preserve"> Правительства Новосибирской области от 25.11.2024 N 536-п)</w:t>
      </w:r>
    </w:p>
    <w:p w:rsidR="00F74491" w:rsidRDefault="00F74491">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 отдельных категорий граждан, имеющих право в соответствии с действующим законодательством на приобретение льготного билета для проезда автомобильным транспортом по межмуниципальным маршрутам регулярных перевозок во внутриобластном сообщении, водным транспортом по пригородным маршрутам регулярных перевозок и на паромных переправах по предъявлении ЕСПБ либо МПК, а также при проезде железнодорожным транспортом в пригородном сообщении, утверждаемой министерством (далее - учетная классификация);</w:t>
      </w:r>
    </w:p>
    <w:p w:rsidR="00F74491" w:rsidRDefault="00F74491">
      <w:pPr>
        <w:pStyle w:val="ConsPlusNormal"/>
        <w:spacing w:before="220"/>
        <w:ind w:firstLine="540"/>
        <w:jc w:val="both"/>
      </w:pPr>
      <w:r>
        <w:t>в) ведение реестров реализованных (выданных) разовых проездных документов (билетов) осуществляется администрацией автовокзалов и автостанций, а также водителями и кондукторами в автобусах межмуниципального сообщения по форме, установленной договором о предоставлении субсидии;</w:t>
      </w:r>
    </w:p>
    <w:p w:rsidR="00F74491" w:rsidRDefault="00F74491">
      <w:pPr>
        <w:pStyle w:val="ConsPlusNormal"/>
        <w:spacing w:before="220"/>
        <w:ind w:firstLine="540"/>
        <w:jc w:val="both"/>
      </w:pPr>
      <w:r>
        <w:t>г) перевозчики на основании реестров реализованных (выданных) разовых проездных документов (билетов) формируют отчет по форме, установленной договором о предоставлении субсидий;</w:t>
      </w:r>
    </w:p>
    <w:p w:rsidR="00F74491" w:rsidRDefault="00F74491">
      <w:pPr>
        <w:pStyle w:val="ConsPlusNormal"/>
        <w:spacing w:before="220"/>
        <w:ind w:firstLine="540"/>
        <w:jc w:val="both"/>
      </w:pPr>
      <w:r>
        <w:t xml:space="preserve">д) предоставление субсидий в целях компенсации осуществляется за период, соответствующий сроку действия свидетельства об осуществлении перевозок по межмуниципальным маршрутам регулярных перевозок, при условии согласования министерством с перевозчиком размеров компенсации в порядке, установленном </w:t>
      </w:r>
      <w:hyperlink w:anchor="P1149">
        <w:r>
          <w:rPr>
            <w:color w:val="0000FF"/>
          </w:rPr>
          <w:t>абзацами "е"</w:t>
        </w:r>
      </w:hyperlink>
      <w:r>
        <w:t xml:space="preserve">, </w:t>
      </w:r>
      <w:hyperlink w:anchor="P1150">
        <w:r>
          <w:rPr>
            <w:color w:val="0000FF"/>
          </w:rPr>
          <w:t>"ж"</w:t>
        </w:r>
      </w:hyperlink>
      <w:r>
        <w:t xml:space="preserve"> настоящего подпункта;</w:t>
      </w:r>
    </w:p>
    <w:p w:rsidR="00F74491" w:rsidRDefault="00F74491">
      <w:pPr>
        <w:pStyle w:val="ConsPlusNormal"/>
        <w:spacing w:before="220"/>
        <w:ind w:firstLine="540"/>
        <w:jc w:val="both"/>
      </w:pPr>
      <w:bookmarkStart w:id="55" w:name="P1149"/>
      <w:bookmarkEnd w:id="55"/>
      <w:r>
        <w:t xml:space="preserve">е) перевозчиком, осуществляющим перевозки граждан по предъявлении ЕСПБ либо МПК автомобильным транспортом по межмуниципальным маршрутам регулярных перевозок во внутриобластном сообщении по нерегулируемым тарифам в соответствии с реестром межмуниципальных маршрутов регулярных перевозок на территории Новосибирской области, с установлением размера компенсации, не превышающего размер, установленный в соответствии с </w:t>
      </w:r>
      <w:hyperlink w:anchor="P1140">
        <w:r>
          <w:rPr>
            <w:color w:val="0000FF"/>
          </w:rPr>
          <w:t>абзацем "а"</w:t>
        </w:r>
      </w:hyperlink>
      <w:r>
        <w:t xml:space="preserve"> настоящего подпункта;</w:t>
      </w:r>
    </w:p>
    <w:p w:rsidR="00F74491" w:rsidRDefault="00F74491">
      <w:pPr>
        <w:pStyle w:val="ConsPlusNormal"/>
        <w:spacing w:before="220"/>
        <w:ind w:firstLine="540"/>
        <w:jc w:val="both"/>
      </w:pPr>
      <w:bookmarkStart w:id="56" w:name="P1150"/>
      <w:bookmarkEnd w:id="56"/>
      <w:r>
        <w:t xml:space="preserve">ж) в целях согласования размера компенсации недополученных доходов с перевозчиком, с учетом применения стоимости одного пассажиро-километра в размере, установленном </w:t>
      </w:r>
      <w:hyperlink w:anchor="P1140">
        <w:r>
          <w:rPr>
            <w:color w:val="0000FF"/>
          </w:rPr>
          <w:t>абзацем "а"</w:t>
        </w:r>
      </w:hyperlink>
      <w:r>
        <w:t xml:space="preserve"> настоящего подпункта;</w:t>
      </w:r>
    </w:p>
    <w:p w:rsidR="00F74491" w:rsidRDefault="00F74491">
      <w:pPr>
        <w:pStyle w:val="ConsPlusNormal"/>
        <w:spacing w:before="220"/>
        <w:ind w:firstLine="540"/>
        <w:jc w:val="both"/>
      </w:pPr>
      <w:r>
        <w:t xml:space="preserve">7) перевозчикам, осуществляющим перевозки граждан по предъявлении ЕСПБ либо МПК </w:t>
      </w:r>
      <w:r>
        <w:lastRenderedPageBreak/>
        <w:t>водным транспортом в пригородном сообщении и на паромных переправах, размер субсидий определяется:</w:t>
      </w:r>
    </w:p>
    <w:p w:rsidR="00F74491" w:rsidRDefault="00F74491">
      <w:pPr>
        <w:pStyle w:val="ConsPlusNormal"/>
        <w:spacing w:before="220"/>
        <w:ind w:firstLine="540"/>
        <w:jc w:val="both"/>
      </w:pPr>
      <w:r>
        <w:t>а) на основании фактического учета совершенных гражданами поездок, подтвержденных данными по реализации (выдаче) в отчетном периоде разовых проездных документов (билетов), выдаваемых по предъявлении ЕСПБ либо МПК, и недополученных доходов в размере действующей платы за перевозку каждого пассажира по пригородным маршрутам регулярных перевозок внутренним водным транспортом на территории Новосибирской области, согласованной с министерством;</w:t>
      </w:r>
    </w:p>
    <w:p w:rsidR="00F74491" w:rsidRDefault="00F74491">
      <w:pPr>
        <w:pStyle w:val="ConsPlusNormal"/>
        <w:spacing w:before="220"/>
        <w:ind w:firstLine="540"/>
        <w:jc w:val="both"/>
      </w:pPr>
      <w:r>
        <w:t>б) реализуемые (выдаваемые) разовые проездные документы (билеты) по предъявлении ЕСПБ либо активированной МПК подлежат кодировке в соответствии с учетной классификацией;</w:t>
      </w:r>
    </w:p>
    <w:p w:rsidR="00F74491" w:rsidRDefault="00F74491">
      <w:pPr>
        <w:pStyle w:val="ConsPlusNormal"/>
        <w:spacing w:before="220"/>
        <w:ind w:firstLine="540"/>
        <w:jc w:val="both"/>
      </w:pPr>
      <w:r>
        <w:t>в) по контрольным лентам кассовых аппаратов перевозчики формируют ежемесячный отчет о недополученных доходах по форме, установленной договором о предоставлении субсидий;</w:t>
      </w:r>
    </w:p>
    <w:p w:rsidR="00F74491" w:rsidRDefault="00F74491">
      <w:pPr>
        <w:pStyle w:val="ConsPlusNormal"/>
        <w:spacing w:before="220"/>
        <w:ind w:firstLine="540"/>
        <w:jc w:val="both"/>
      </w:pPr>
      <w:bookmarkStart w:id="57" w:name="P1155"/>
      <w:bookmarkEnd w:id="57"/>
      <w:r>
        <w:t>8) перевозчикам, осуществляющим перевозки граждан железнодорожным транспортом в пригородном сообщении, размер субсидий определяется:</w:t>
      </w:r>
    </w:p>
    <w:p w:rsidR="00F74491" w:rsidRDefault="00F74491">
      <w:pPr>
        <w:pStyle w:val="ConsPlusNormal"/>
        <w:spacing w:before="220"/>
        <w:ind w:firstLine="540"/>
        <w:jc w:val="both"/>
      </w:pPr>
      <w:r>
        <w:t>а) на основании фактического учета количества отправлений пассажиров, подтвержденных данными по реализации (выдаче) в отчетном периоде разовых проездных документов (билетов), и недополученных доходов, с учетом применения действующих тарифов на услуги по перевозке пассажиров железнодорожным транспортом в пригородном сообщении, установленных департаментом по тарифам;</w:t>
      </w:r>
    </w:p>
    <w:p w:rsidR="00F74491" w:rsidRDefault="00F74491">
      <w:pPr>
        <w:pStyle w:val="ConsPlusNormal"/>
        <w:spacing w:before="220"/>
        <w:ind w:firstLine="540"/>
        <w:jc w:val="both"/>
      </w:pPr>
      <w:r>
        <w:t>б) перевозчики осуществляют реализацию (выдачу) разовых проездных документов (билетов) в билетных кассах, у разъездных кассиров (кассиров-контролеров) на участках маршрутной сети, где билетная касса закрыта либо отсутствует, на основании документов, подтверждающих право пассажира на получение мер социальной поддержки по оплате проезда, и при предъявлении транспортного требования гражданами, имеющими право на меры социальной поддержки в натуральной форме;</w:t>
      </w:r>
    </w:p>
    <w:p w:rsidR="00F74491" w:rsidRDefault="00F74491">
      <w:pPr>
        <w:pStyle w:val="ConsPlusNormal"/>
        <w:spacing w:before="220"/>
        <w:ind w:firstLine="540"/>
        <w:jc w:val="both"/>
      </w:pPr>
      <w:r>
        <w:t>в) разовый проездной документ (билет) выдается гражданину в соответствии с действующим законодательством бесплатно (без взимания платы за проезд) либо с его частичной оплатой и оформляется только на разовую поездку в день ее совершения;</w:t>
      </w:r>
    </w:p>
    <w:p w:rsidR="00F74491" w:rsidRDefault="00F74491">
      <w:pPr>
        <w:pStyle w:val="ConsPlusNormal"/>
        <w:spacing w:before="220"/>
        <w:ind w:firstLine="540"/>
        <w:jc w:val="both"/>
      </w:pPr>
      <w:r>
        <w:t>г) реализуемые (выдаваемые) разовые проездные документы (билеты) подлежат кодировке в соответствии с учетной классификацией;</w:t>
      </w:r>
    </w:p>
    <w:p w:rsidR="00F74491" w:rsidRDefault="00F74491">
      <w:pPr>
        <w:pStyle w:val="ConsPlusNormal"/>
        <w:spacing w:before="220"/>
        <w:ind w:firstLine="540"/>
        <w:jc w:val="both"/>
      </w:pPr>
      <w:r>
        <w:t>д) по контрольным лентам кассовых аппаратов перевозчики формируют отчет о недополученных доходах по форме, установленной договором о предоставлении субсидий.</w:t>
      </w:r>
    </w:p>
    <w:p w:rsidR="00F74491" w:rsidRDefault="00F74491">
      <w:pPr>
        <w:pStyle w:val="ConsPlusNormal"/>
        <w:spacing w:before="220"/>
        <w:ind w:firstLine="540"/>
        <w:jc w:val="both"/>
      </w:pPr>
      <w:r>
        <w:t>21. Субсидии перевозчикам предоставляются при соблюдении ими следующих условий:</w:t>
      </w:r>
    </w:p>
    <w:p w:rsidR="00F74491" w:rsidRDefault="00F74491">
      <w:pPr>
        <w:pStyle w:val="ConsPlusNormal"/>
        <w:spacing w:before="220"/>
        <w:ind w:firstLine="540"/>
        <w:jc w:val="both"/>
      </w:pPr>
      <w:r>
        <w:t>1) обеспечение установления и выплаты заработной платы водителям и кондукторам перевозчика в размере не ниже размера, заложенного в расчет фонда оплаты труда при установлении предельного максимального тарифа на перевозку пассажиров и багажа в соответствии с видом транспорта на текущий финансовый год в соответствии с отработанной нормой рабочего времени;</w:t>
      </w:r>
    </w:p>
    <w:p w:rsidR="00F74491" w:rsidRDefault="00F74491">
      <w:pPr>
        <w:pStyle w:val="ConsPlusNormal"/>
        <w:spacing w:before="220"/>
        <w:ind w:firstLine="540"/>
        <w:jc w:val="both"/>
      </w:pPr>
      <w:r>
        <w:t>2) соответствие представленного отчета о недополученных доходах перевозчика данным документов первичного учета, подтвержденное в отчете подписью перевозчика;</w:t>
      </w:r>
    </w:p>
    <w:p w:rsidR="00F74491" w:rsidRDefault="00F74491">
      <w:pPr>
        <w:pStyle w:val="ConsPlusNormal"/>
        <w:spacing w:before="220"/>
        <w:ind w:firstLine="540"/>
        <w:jc w:val="both"/>
      </w:pPr>
      <w:r>
        <w:t xml:space="preserve">3) соответствие отчетных данных, указанных в отчете о недополученных доходах перевозчика, параметрам расчета субсидии, установленным в </w:t>
      </w:r>
      <w:hyperlink w:anchor="P1109">
        <w:r>
          <w:rPr>
            <w:color w:val="0000FF"/>
          </w:rPr>
          <w:t>подпунктах 1</w:t>
        </w:r>
      </w:hyperlink>
      <w:r>
        <w:t xml:space="preserve">, </w:t>
      </w:r>
      <w:hyperlink w:anchor="P1131">
        <w:r>
          <w:rPr>
            <w:color w:val="0000FF"/>
          </w:rPr>
          <w:t>4</w:t>
        </w:r>
      </w:hyperlink>
      <w:r>
        <w:t xml:space="preserve"> - </w:t>
      </w:r>
      <w:hyperlink w:anchor="P1155">
        <w:r>
          <w:rPr>
            <w:color w:val="0000FF"/>
          </w:rPr>
          <w:t>8 пункта 20</w:t>
        </w:r>
      </w:hyperlink>
      <w:r>
        <w:t xml:space="preserve"> настоящего Порядка в соответствии с видом транспорта, выполняющего регулярные перевозки </w:t>
      </w:r>
      <w:r>
        <w:lastRenderedPageBreak/>
        <w:t>пассажиров, для которых законодательством установлены меры социальной поддержки, подтвержденное в отчете подписью перевозчика;</w:t>
      </w:r>
    </w:p>
    <w:p w:rsidR="00F74491" w:rsidRDefault="00F74491">
      <w:pPr>
        <w:pStyle w:val="ConsPlusNormal"/>
        <w:spacing w:before="220"/>
        <w:ind w:firstLine="540"/>
        <w:jc w:val="both"/>
      </w:pPr>
      <w:r>
        <w:t>4) соответствие недополученных доходов перевозчика, на возмещение которых предоставляется субсидия, следующим направлениям затрат (недополученных доходов), подтвержденное в отчете подписью перевозчика:</w:t>
      </w:r>
    </w:p>
    <w:p w:rsidR="00F74491" w:rsidRDefault="00F74491">
      <w:pPr>
        <w:pStyle w:val="ConsPlusNormal"/>
        <w:spacing w:before="220"/>
        <w:ind w:firstLine="540"/>
        <w:jc w:val="both"/>
      </w:pPr>
      <w:r>
        <w:t>оплата труда физических лиц, участвующих в оказании услуг по перевозке пассажиров по маршрутам регулярных перевозок по регулируемым тарифам, на сохранение которых предоставляется субсидия;</w:t>
      </w:r>
    </w:p>
    <w:p w:rsidR="00F74491" w:rsidRDefault="00F74491">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деятельности, направленной на получение доходов по перевозке пассажиров по маршрутам регулярных перевозок по установленным (согласованным) тарифам;</w:t>
      </w:r>
    </w:p>
    <w:p w:rsidR="00F74491" w:rsidRDefault="00F74491">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перевозке пассажиров, а также расходы, обеспечивающие осуществление перевозок;</w:t>
      </w:r>
    </w:p>
    <w:p w:rsidR="00F74491" w:rsidRDefault="00F74491">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F74491" w:rsidRDefault="00F74491">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F74491" w:rsidRDefault="00F74491">
      <w:pPr>
        <w:pStyle w:val="ConsPlusNormal"/>
        <w:spacing w:before="220"/>
        <w:ind w:firstLine="540"/>
        <w:jc w:val="both"/>
      </w:pPr>
      <w:r>
        <w:t>прочие расходы, связанные с деятельностью перевозчика по перевозке пассажиров в соответствии с договором или государственным (муниципальным) контрактом на осуществление регулярных перевозок по маршрутам регулярных перевозок по регулируемым тарифам.</w:t>
      </w:r>
    </w:p>
    <w:p w:rsidR="00F74491" w:rsidRDefault="00F74491">
      <w:pPr>
        <w:pStyle w:val="ConsPlusNormal"/>
        <w:spacing w:before="220"/>
        <w:ind w:firstLine="540"/>
        <w:jc w:val="both"/>
      </w:pPr>
      <w:r>
        <w:t xml:space="preserve">Перевозчик должен соответствовать требованиям, указанным в </w:t>
      </w:r>
      <w:hyperlink w:anchor="P1029">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F74491" w:rsidRDefault="00F74491">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1029">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F74491" w:rsidRDefault="00F74491">
      <w:pPr>
        <w:pStyle w:val="ConsPlusNormal"/>
        <w:spacing w:before="220"/>
        <w:ind w:firstLine="540"/>
        <w:jc w:val="both"/>
      </w:pPr>
      <w:bookmarkStart w:id="58" w:name="P1174"/>
      <w:bookmarkEnd w:id="58"/>
      <w:r>
        <w:t>22. Субсидии перевозчикам предоставляются ежемесячно не позднее последнего числа месяца, следующего за отчетным, в размере недополученных доходов, определяемых на основании отчетов о недополученных доходах по форме, установленной договором о предоставлении субсидий (далее - отчет).</w:t>
      </w:r>
    </w:p>
    <w:p w:rsidR="00F74491" w:rsidRDefault="00F74491">
      <w:pPr>
        <w:pStyle w:val="ConsPlusNormal"/>
        <w:spacing w:before="220"/>
        <w:ind w:firstLine="540"/>
        <w:jc w:val="both"/>
      </w:pPr>
      <w:bookmarkStart w:id="59" w:name="P1175"/>
      <w:bookmarkEnd w:id="59"/>
      <w:r>
        <w:t>К отчетности относятся:</w:t>
      </w:r>
    </w:p>
    <w:p w:rsidR="00F74491" w:rsidRDefault="00F74491">
      <w:pPr>
        <w:pStyle w:val="ConsPlusNormal"/>
        <w:spacing w:before="220"/>
        <w:ind w:firstLine="540"/>
        <w:jc w:val="both"/>
      </w:pPr>
      <w:r>
        <w:t>отчет, составленный на основании документов первичного учета перевозчика по форме, установленной договором о предоставлении субсидий. Представляется в министерство ежемесячно не позднее 10 числа месяца, следующего за отчетным месяцем, для перевозчиков железнодорожного транспорта в пригородном сообщении - не позднее 15 числа месяца, следующего за отчетным месяцем;</w:t>
      </w:r>
    </w:p>
    <w:p w:rsidR="00F74491" w:rsidRDefault="00F74491">
      <w:pPr>
        <w:pStyle w:val="ConsPlusNormal"/>
        <w:spacing w:before="220"/>
        <w:ind w:firstLine="540"/>
        <w:jc w:val="both"/>
      </w:pPr>
      <w:r>
        <w:t xml:space="preserve">отчет об отсутствии задолженности по выплате заработной платы по форме, установленной договором о предоставлении субсидий. Представляется в министерство ежемесячно не позднее 16 </w:t>
      </w:r>
      <w:r>
        <w:lastRenderedPageBreak/>
        <w:t>числа месяца, следующего за отчетным месяцем;</w:t>
      </w:r>
    </w:p>
    <w:p w:rsidR="00F74491" w:rsidRDefault="00F74491">
      <w:pPr>
        <w:pStyle w:val="ConsPlusNormal"/>
        <w:spacing w:before="220"/>
        <w:ind w:firstLine="540"/>
        <w:jc w:val="both"/>
      </w:pPr>
      <w:r>
        <w:t>счета на оплату по возмещению недополученных доходов, связанных с перевозкой граждан, для которых законодательством установлены меры социальной поддержки. Представляются в министерство не позднее 25 числа месяца, следующего за отчетным.</w:t>
      </w:r>
    </w:p>
    <w:p w:rsidR="00F74491" w:rsidRDefault="00F74491">
      <w:pPr>
        <w:pStyle w:val="ConsPlusNormal"/>
        <w:spacing w:before="220"/>
        <w:ind w:firstLine="540"/>
        <w:jc w:val="both"/>
      </w:pPr>
      <w:r>
        <w:t>Предусмотренные настоящим пунктом документы отчетности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F74491" w:rsidRDefault="00F74491">
      <w:pPr>
        <w:pStyle w:val="ConsPlusNormal"/>
        <w:spacing w:before="220"/>
        <w:ind w:firstLine="540"/>
        <w:jc w:val="both"/>
      </w:pPr>
      <w:bookmarkStart w:id="60" w:name="P1180"/>
      <w:bookmarkEnd w:id="60"/>
      <w:r>
        <w:t>23. Министерство в течение десяти рабочих дней со дня получения отчета осуществляет принятие отчетов,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F74491" w:rsidRDefault="00F74491">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1180">
        <w:r>
          <w:rPr>
            <w:color w:val="0000FF"/>
          </w:rPr>
          <w:t>абзаце первом</w:t>
        </w:r>
      </w:hyperlink>
      <w:r>
        <w:t xml:space="preserve"> настоящего пункта, направляет перевозчику письменное уведомление (далее - требование) о возврате отчета с указанием на неточности, ошибки.</w:t>
      </w:r>
    </w:p>
    <w:p w:rsidR="00F74491" w:rsidRDefault="00F74491">
      <w:pPr>
        <w:pStyle w:val="ConsPlusNormal"/>
        <w:spacing w:before="220"/>
        <w:ind w:firstLine="540"/>
        <w:jc w:val="both"/>
      </w:pPr>
      <w:bookmarkStart w:id="61" w:name="P1182"/>
      <w:bookmarkEnd w:id="61"/>
      <w:r>
        <w:t>Перевозчик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F74491" w:rsidRDefault="00F74491">
      <w:pPr>
        <w:pStyle w:val="ConsPlusNormal"/>
        <w:spacing w:before="220"/>
        <w:ind w:firstLine="540"/>
        <w:jc w:val="both"/>
      </w:pPr>
      <w:r>
        <w:t>24. Ежемесячно не позднее 20 числа от начала месяца, следующего за отчетным месяцем, министерство утверждает реестр на выделение средств из областного бюджета.</w:t>
      </w:r>
    </w:p>
    <w:p w:rsidR="00F74491" w:rsidRDefault="00F74491">
      <w:pPr>
        <w:pStyle w:val="ConsPlusNormal"/>
        <w:spacing w:before="220"/>
        <w:ind w:firstLine="540"/>
        <w:jc w:val="both"/>
      </w:pPr>
      <w:r>
        <w:t>В случае несвоевременного представления отчета перевозчиком либо представления неполного или недостоверного отчета министерство не включает перевозчика в реестр на выделение средств из областного бюджета в месяце, следующем за отчетным месяцем.</w:t>
      </w:r>
    </w:p>
    <w:p w:rsidR="00F74491" w:rsidRDefault="00F74491">
      <w:pPr>
        <w:pStyle w:val="ConsPlusNormal"/>
        <w:spacing w:before="220"/>
        <w:ind w:firstLine="540"/>
        <w:jc w:val="both"/>
      </w:pPr>
      <w:r>
        <w:t xml:space="preserve">Включение перевозчика в реестр на выделение средств из областного бюджета после истечения установленного срока или при повторном представлении исправленного отчета осуществляется в следующем месяце или в месяце представления отчета в сроки, предусмотренные </w:t>
      </w:r>
      <w:hyperlink w:anchor="P1187">
        <w:r>
          <w:rPr>
            <w:color w:val="0000FF"/>
          </w:rPr>
          <w:t>пунктами 25</w:t>
        </w:r>
      </w:hyperlink>
      <w:r>
        <w:t xml:space="preserve"> и </w:t>
      </w:r>
      <w:hyperlink w:anchor="P1199">
        <w:r>
          <w:rPr>
            <w:color w:val="0000FF"/>
          </w:rPr>
          <w:t>29</w:t>
        </w:r>
      </w:hyperlink>
      <w:r>
        <w:t xml:space="preserve"> настоящего Порядка, но не позднее 10 декабря текущего финансового года.</w:t>
      </w:r>
    </w:p>
    <w:p w:rsidR="00F74491" w:rsidRDefault="00F74491">
      <w:pPr>
        <w:pStyle w:val="ConsPlusNormal"/>
        <w:spacing w:before="220"/>
        <w:ind w:firstLine="540"/>
        <w:jc w:val="both"/>
      </w:pPr>
      <w:r>
        <w:t>Отчеты, не представленные перевозчиком в текущем финансовом году в установленные сроки, к рассмотрению не принимаются, субсидии не предоставляются.</w:t>
      </w:r>
    </w:p>
    <w:p w:rsidR="00F74491" w:rsidRDefault="00F74491">
      <w:pPr>
        <w:pStyle w:val="ConsPlusNormal"/>
        <w:spacing w:before="220"/>
        <w:ind w:firstLine="540"/>
        <w:jc w:val="both"/>
      </w:pPr>
      <w:bookmarkStart w:id="62" w:name="P1187"/>
      <w:bookmarkEnd w:id="62"/>
      <w:r>
        <w:t xml:space="preserve">25. Министерство не позднее 10 рабочего дня, следующего за днем принятия по результатам рассмотрения и проверки документов, указанных в </w:t>
      </w:r>
      <w:hyperlink w:anchor="P1174">
        <w:r>
          <w:rPr>
            <w:color w:val="0000FF"/>
          </w:rPr>
          <w:t>пункте 22</w:t>
        </w:r>
      </w:hyperlink>
      <w:r>
        <w:t xml:space="preserve">, и в сроки, установленные </w:t>
      </w:r>
      <w:hyperlink w:anchor="P1180">
        <w:r>
          <w:rPr>
            <w:color w:val="0000FF"/>
          </w:rPr>
          <w:t>пунктом 23</w:t>
        </w:r>
      </w:hyperlink>
      <w:r>
        <w:t xml:space="preserve"> настоящего Порядка, решения о предоставлении субсидии из областного бюджета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F74491" w:rsidRDefault="00F74491">
      <w:pPr>
        <w:pStyle w:val="ConsPlusNormal"/>
        <w:spacing w:before="220"/>
        <w:ind w:firstLine="540"/>
        <w:jc w:val="both"/>
      </w:pPr>
      <w:r>
        <w:t>26. Основаниями для отказа в предоставлении субсидии являются:</w:t>
      </w:r>
    </w:p>
    <w:p w:rsidR="00F74491" w:rsidRDefault="00F74491">
      <w:pPr>
        <w:pStyle w:val="ConsPlusNormal"/>
        <w:spacing w:before="220"/>
        <w:ind w:firstLine="540"/>
        <w:jc w:val="both"/>
      </w:pPr>
      <w:r>
        <w:t xml:space="preserve">1) несоответствие представленных перевозчиком документов требованиям и срокам, указанным в </w:t>
      </w:r>
      <w:hyperlink w:anchor="P1175">
        <w:r>
          <w:rPr>
            <w:color w:val="0000FF"/>
          </w:rPr>
          <w:t>абзаце втором пункта 22</w:t>
        </w:r>
      </w:hyperlink>
      <w:r>
        <w:t xml:space="preserve"> настоящего Порядка, или непредставление (представление не в полном объеме) указанных документов;</w:t>
      </w:r>
    </w:p>
    <w:p w:rsidR="00F74491" w:rsidRDefault="00F74491">
      <w:pPr>
        <w:pStyle w:val="ConsPlusNormal"/>
        <w:spacing w:before="220"/>
        <w:ind w:firstLine="540"/>
        <w:jc w:val="both"/>
      </w:pPr>
      <w:r>
        <w:t xml:space="preserve">2) неустранение перевозчиком недостатков в срок, установленный </w:t>
      </w:r>
      <w:hyperlink w:anchor="P1182">
        <w:r>
          <w:rPr>
            <w:color w:val="0000FF"/>
          </w:rPr>
          <w:t>абзацем третьим пункта 23</w:t>
        </w:r>
      </w:hyperlink>
      <w:r>
        <w:t xml:space="preserve"> настоящего Порядка;</w:t>
      </w:r>
    </w:p>
    <w:p w:rsidR="00F74491" w:rsidRDefault="00F74491">
      <w:pPr>
        <w:pStyle w:val="ConsPlusNormal"/>
        <w:jc w:val="both"/>
      </w:pPr>
      <w:r>
        <w:t xml:space="preserve">(в ред. </w:t>
      </w:r>
      <w:hyperlink r:id="rId271">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lastRenderedPageBreak/>
        <w:t>3) установление факта недостоверности представленной перевозчиком информации.</w:t>
      </w:r>
    </w:p>
    <w:p w:rsidR="00F74491" w:rsidRDefault="00F74491">
      <w:pPr>
        <w:pStyle w:val="ConsPlusNormal"/>
        <w:spacing w:before="220"/>
        <w:ind w:firstLine="540"/>
        <w:jc w:val="both"/>
      </w:pPr>
      <w:bookmarkStart w:id="63" w:name="P1193"/>
      <w:bookmarkEnd w:id="63"/>
      <w:r>
        <w:t>27. Субсидии за декабрь текущего финансового года предоставляются не позднее 30 декабря соответствующего финансового года в пределах остатка неиспользованных лимитов бюджетных обязательств в размере, не превышающем среднемесячного размера субсидии за предшествующие 11 месяцев, на основании заявления перевозчика в произвольной форме, подаваемого в министерство с отчетом за ноябрь текущего финансового года соответственно.</w:t>
      </w:r>
    </w:p>
    <w:p w:rsidR="00F74491" w:rsidRDefault="00F74491">
      <w:pPr>
        <w:pStyle w:val="ConsPlusNormal"/>
        <w:spacing w:before="220"/>
        <w:ind w:firstLine="540"/>
        <w:jc w:val="both"/>
      </w:pPr>
      <w:r>
        <w:t>Для уточнения размера субсидии за декабрь текущего финансового года не позднее 20 января года, следующего за отчетным, перевозчик представляет в министерство отчетные сведения, составленные на основании данных первичного учета за декабрь отчетного года, по форме, установленной договором о предоставлении субсидий.</w:t>
      </w:r>
    </w:p>
    <w:p w:rsidR="00F74491" w:rsidRDefault="00F74491">
      <w:pPr>
        <w:pStyle w:val="ConsPlusNormal"/>
        <w:spacing w:before="220"/>
        <w:ind w:firstLine="540"/>
        <w:jc w:val="both"/>
      </w:pPr>
      <w:r>
        <w:t xml:space="preserve">В случае если размер субсидии за декабрь текущего финансового года, предоставленной в соответствии с </w:t>
      </w:r>
      <w:hyperlink w:anchor="P1193">
        <w:r>
          <w:rPr>
            <w:color w:val="0000FF"/>
          </w:rPr>
          <w:t>абзацем первым</w:t>
        </w:r>
      </w:hyperlink>
      <w:r>
        <w:t xml:space="preserve"> настоящего пункта, превысит размер субсидии за декабрь, рассчитанный на основании отчетных сведений, представленных перевозчиком, сумма превышения по итогам отчетного финансового года подлежит зачету в текущем финансовом году соответственно при наличии действующего договора или возврату в областной бюджет в течение десяти рабочих дней со дня представления уточненных сведений в случае отсутствия договора и прекращения обязательств перевозчика по перевозке пассажиров.</w:t>
      </w:r>
    </w:p>
    <w:p w:rsidR="00F74491" w:rsidRDefault="00F74491">
      <w:pPr>
        <w:pStyle w:val="ConsPlusNormal"/>
        <w:jc w:val="both"/>
      </w:pPr>
      <w:r>
        <w:t xml:space="preserve">(в ред. </w:t>
      </w:r>
      <w:hyperlink r:id="rId272">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Предусмотренные настоящим пунктом отчетные сведения перевозчики представляют в министерство на бумажном носителе лично (через представителя) или почтовым отправлением с описью вложения либо в электронной форме, заверенные усиленной электронной подписью.</w:t>
      </w:r>
    </w:p>
    <w:p w:rsidR="00F74491" w:rsidRDefault="00F74491">
      <w:pPr>
        <w:pStyle w:val="ConsPlusNormal"/>
        <w:spacing w:before="220"/>
        <w:ind w:firstLine="540"/>
        <w:jc w:val="both"/>
      </w:pPr>
      <w:r>
        <w:t>28. До 1 февраля года, следующего за отчетным, перевозчики обязаны представлять в министерство акт сверки взаиморасчетов по договору о предоставлении субсидий.</w:t>
      </w:r>
    </w:p>
    <w:p w:rsidR="00F74491" w:rsidRDefault="00F74491">
      <w:pPr>
        <w:pStyle w:val="ConsPlusNormal"/>
        <w:spacing w:before="220"/>
        <w:ind w:firstLine="540"/>
        <w:jc w:val="both"/>
      </w:pPr>
      <w:bookmarkStart w:id="64" w:name="P1199"/>
      <w:bookmarkEnd w:id="64"/>
      <w:r>
        <w:t>29. При реорганизации получателя субсидии, являющегося юридическим лицом:</w:t>
      </w:r>
    </w:p>
    <w:p w:rsidR="00F74491" w:rsidRDefault="00F74491">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F74491" w:rsidRDefault="00F74491">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73">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74491" w:rsidRDefault="00F74491">
      <w:pPr>
        <w:pStyle w:val="ConsPlusNormal"/>
        <w:spacing w:before="220"/>
        <w:ind w:firstLine="540"/>
        <w:jc w:val="both"/>
      </w:pPr>
      <w:r>
        <w:t xml:space="preserve">30.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74">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75">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w:t>
      </w:r>
      <w:r>
        <w:lastRenderedPageBreak/>
        <w:t>о предоставлении субсидий иного лица, являющегося правопреемником.</w:t>
      </w:r>
    </w:p>
    <w:p w:rsidR="00F74491" w:rsidRDefault="00F74491">
      <w:pPr>
        <w:pStyle w:val="ConsPlusNormal"/>
        <w:spacing w:before="220"/>
        <w:ind w:firstLine="540"/>
        <w:jc w:val="both"/>
      </w:pPr>
      <w:r>
        <w:t>31. В случае наличия у перевозчика остатка субсидии в отчетном финансовом году указанный остаток подлежит возврату в областной бюджет до 31 января текущего финансового года.</w:t>
      </w:r>
    </w:p>
    <w:p w:rsidR="00F74491" w:rsidRDefault="00F74491">
      <w:pPr>
        <w:pStyle w:val="ConsPlusNormal"/>
        <w:spacing w:before="220"/>
        <w:ind w:firstLine="540"/>
        <w:jc w:val="both"/>
      </w:pPr>
      <w:r>
        <w:t>32. Результатом предоставления субсидии является обеспечение подтвержденных перевозчиками поездок льготных категорий граждан на каждом из видов транспорта, где количество перевезенных пассажиров, для которых законодательством установлены меры социальной поддержки, в текущем финансовом году является характеристикой (показателем, необходимым для достижения этого результата).</w:t>
      </w:r>
    </w:p>
    <w:p w:rsidR="00F74491" w:rsidRDefault="00F74491">
      <w:pPr>
        <w:pStyle w:val="ConsPlusNormal"/>
        <w:spacing w:before="220"/>
        <w:ind w:firstLine="540"/>
        <w:jc w:val="both"/>
      </w:pPr>
      <w:r>
        <w:t>Значение результата предоставления субсидии устанавливается договором о предоставлении субсидий.</w:t>
      </w:r>
    </w:p>
    <w:p w:rsidR="00F74491" w:rsidRDefault="00F74491">
      <w:pPr>
        <w:pStyle w:val="ConsPlusNormal"/>
        <w:spacing w:before="220"/>
        <w:ind w:firstLine="540"/>
        <w:jc w:val="both"/>
      </w:pPr>
      <w:r>
        <w:t>33. Оценка достижения перевозчиком значений результатов предоставления субсидии осуществляется на основании отчетов о достижении значений результатов предоставления субсидии, представляемых в министерство по форме и в сроки (но не реже одного раза в квартал), установленные министерством финансов и налоговой политики Новосибирской области.</w:t>
      </w:r>
    </w:p>
    <w:p w:rsidR="00F74491" w:rsidRDefault="00F74491">
      <w:pPr>
        <w:pStyle w:val="ConsPlusNormal"/>
        <w:spacing w:before="220"/>
        <w:ind w:firstLine="540"/>
        <w:jc w:val="both"/>
      </w:pPr>
      <w:r>
        <w:t>34. Перевозчик обязан обеспечить достижение значений результатов предоставления субсидии, установленных договором о предоставлении субсидий.</w:t>
      </w:r>
    </w:p>
    <w:p w:rsidR="00F74491" w:rsidRDefault="00F74491">
      <w:pPr>
        <w:pStyle w:val="ConsPlusNormal"/>
        <w:spacing w:before="220"/>
        <w:ind w:firstLine="540"/>
        <w:jc w:val="both"/>
      </w:pPr>
      <w:r>
        <w:t>При выявлении случая недостижения результата предоставления субсидии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t xml:space="preserve">35. Министерство осуществляет проверки соблюдения получателем субсидии условий и порядка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соблюдения получателем субсидии порядка и условий предоставления субсидий в соответствии со </w:t>
      </w:r>
      <w:hyperlink r:id="rId276">
        <w:r>
          <w:rPr>
            <w:color w:val="0000FF"/>
          </w:rPr>
          <w:t>статьями 268.1</w:t>
        </w:r>
      </w:hyperlink>
      <w:r>
        <w:t xml:space="preserve"> и </w:t>
      </w:r>
      <w:hyperlink r:id="rId277">
        <w:r>
          <w:rPr>
            <w:color w:val="0000FF"/>
          </w:rPr>
          <w:t>269.2</w:t>
        </w:r>
      </w:hyperlink>
      <w:r>
        <w:t xml:space="preserve"> Бюджетного кодекса Российской Федерации.</w:t>
      </w:r>
    </w:p>
    <w:p w:rsidR="00F74491" w:rsidRDefault="00F74491">
      <w:pPr>
        <w:pStyle w:val="ConsPlusNormal"/>
        <w:spacing w:before="220"/>
        <w:ind w:firstLine="540"/>
        <w:jc w:val="both"/>
      </w:pPr>
      <w:r>
        <w:t xml:space="preserve">Начиная с 1 января 2023 года министерство проводит мониторинг достижения результатов предоставления субсидии исходя из достижения значений результатов предоставления субсидии, определенных договором о предоставлении субсидий, и событий, отражающих факт завершения соответствующего мероприятия по получению результата предоставления субсидии (контрольная точка), в </w:t>
      </w:r>
      <w:hyperlink r:id="rId27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74491" w:rsidRDefault="00F74491">
      <w:pPr>
        <w:pStyle w:val="ConsPlusNormal"/>
        <w:jc w:val="both"/>
      </w:pPr>
      <w:r>
        <w:t xml:space="preserve">(в ред. </w:t>
      </w:r>
      <w:hyperlink r:id="rId279">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36.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lastRenderedPageBreak/>
        <w:t>Предоставление субсидий получателю возобновляется со дня поступления возвращенных бюджетных средств на лицевой счет министерства.</w:t>
      </w:r>
    </w:p>
    <w:p w:rsidR="00F74491" w:rsidRDefault="00F74491">
      <w:pPr>
        <w:pStyle w:val="ConsPlusNormal"/>
        <w:spacing w:before="220"/>
        <w:ind w:firstLine="540"/>
        <w:jc w:val="both"/>
      </w:pPr>
      <w:r>
        <w:t>37. В случае невыполнения перевозчиком в установленный срок требования о возврате субсидии министерство в течение трех месяцев со дня истечения установленного для возврата срока принимает меры по взысканию неправомерно полученной и невозвращенной субсидии в областной бюджет в судебном порядке.</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5</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65" w:name="P1227"/>
      <w:bookmarkEnd w:id="65"/>
      <w:r>
        <w:t>ПОРЯДОК</w:t>
      </w:r>
    </w:p>
    <w:p w:rsidR="00F74491" w:rsidRDefault="00F74491">
      <w:pPr>
        <w:pStyle w:val="ConsPlusTitle"/>
        <w:jc w:val="center"/>
      </w:pPr>
      <w:r>
        <w:t>ПРЕДОСТАВЛЕНИЯ СУБСИДИЙ ИЗ ОБЛАСТНОГО БЮДЖЕТА НОВОСИБИРСКОЙ</w:t>
      </w:r>
    </w:p>
    <w:p w:rsidR="00F74491" w:rsidRDefault="00F74491">
      <w:pPr>
        <w:pStyle w:val="ConsPlusTitle"/>
        <w:jc w:val="center"/>
      </w:pPr>
      <w:r>
        <w:t>ОБЛАСТИ В ЦЕЛЯХ ОКАЗАНИЯ ГОСУДАРСТВЕННОЙ ПОДДЕРЖКИ</w:t>
      </w:r>
    </w:p>
    <w:p w:rsidR="00F74491" w:rsidRDefault="00F74491">
      <w:pPr>
        <w:pStyle w:val="ConsPlusTitle"/>
        <w:jc w:val="center"/>
      </w:pPr>
      <w:r>
        <w:t>ОРГАНИЗАЦИЙ ПАССАЖИРСКОГО АВТОМОБИЛЬНОГО ТРАНСПОРТА В ФОРМЕ</w:t>
      </w:r>
    </w:p>
    <w:p w:rsidR="00F74491" w:rsidRDefault="00F74491">
      <w:pPr>
        <w:pStyle w:val="ConsPlusTitle"/>
        <w:jc w:val="center"/>
      </w:pPr>
      <w:r>
        <w:t>СОЗДАНИЯ УСЛОВИЙ ДЛЯ ПРИОБРЕТЕНИЯ (ОБНОВЛЕНИЯ) ПОДВИЖНОГО</w:t>
      </w:r>
    </w:p>
    <w:p w:rsidR="00F74491" w:rsidRDefault="00F74491">
      <w:pPr>
        <w:pStyle w:val="ConsPlusTitle"/>
        <w:jc w:val="center"/>
      </w:pPr>
      <w:r>
        <w:t>СОСТАВА ОБЩЕСТВЕННОГО ПАССАЖИРСКОГО ТРАНСПОРТА ДЛЯ РАБОТЫ</w:t>
      </w:r>
    </w:p>
    <w:p w:rsidR="00F74491" w:rsidRDefault="00F74491">
      <w:pPr>
        <w:pStyle w:val="ConsPlusTitle"/>
        <w:jc w:val="center"/>
      </w:pPr>
      <w:r>
        <w:t>ПО РЕГУЛИРУЕМЫМ ТАРИФАМ НА МУНИЦИПАЛЬНЫХ МАРШРУТАХ</w:t>
      </w:r>
    </w:p>
    <w:p w:rsidR="00F74491" w:rsidRDefault="00F74491">
      <w:pPr>
        <w:pStyle w:val="ConsPlusTitle"/>
        <w:jc w:val="center"/>
      </w:pPr>
      <w:r>
        <w:t>РЕГУЛЯРНЫХ ПЕРЕВОЗОК И МЕЖМУНИЦИПАЛЬНЫХ МАРШРУТАХ</w:t>
      </w:r>
    </w:p>
    <w:p w:rsidR="00F74491" w:rsidRDefault="00F74491">
      <w:pPr>
        <w:pStyle w:val="ConsPlusTitle"/>
        <w:jc w:val="center"/>
      </w:pPr>
      <w:r>
        <w:t>РЕГУЛЯРНЫХ ПЕРЕВОЗОК, А ТАКЖЕ ПО НЕРЕГУЛИРУЕМЫМ ТАРИФАМ</w:t>
      </w:r>
    </w:p>
    <w:p w:rsidR="00F74491" w:rsidRDefault="00F74491">
      <w:pPr>
        <w:pStyle w:val="ConsPlusTitle"/>
        <w:jc w:val="center"/>
      </w:pPr>
      <w:r>
        <w:t>НА МЕЖМУНИЦИПАЛЬНЫХ МАРШРУТАХ РЕГУЛЯРНЫХ ПЕРЕВОЗОК</w:t>
      </w:r>
    </w:p>
    <w:p w:rsidR="00F74491" w:rsidRDefault="00F74491">
      <w:pPr>
        <w:pStyle w:val="ConsPlusTitle"/>
        <w:jc w:val="center"/>
      </w:pPr>
      <w:r>
        <w:t>ВО ВНУТРИОБЛАСТНОМ СООБЩЕНИИ С ПРЕДОСТАВЛЕНИЕМ ЛЬГОТ</w:t>
      </w:r>
    </w:p>
    <w:p w:rsidR="00F74491" w:rsidRDefault="00F74491">
      <w:pPr>
        <w:pStyle w:val="ConsPlusTitle"/>
        <w:jc w:val="center"/>
      </w:pPr>
      <w:r>
        <w:t>НА ПРОЕЗД ОТДЕЛЬНЫМ КАТЕГОРИЯМ ГРАЖДАН В СООТВЕТСТВИИ</w:t>
      </w:r>
    </w:p>
    <w:p w:rsidR="00F74491" w:rsidRDefault="00F74491">
      <w:pPr>
        <w:pStyle w:val="ConsPlusTitle"/>
        <w:jc w:val="center"/>
      </w:pPr>
      <w:r>
        <w:t>С ДЕЙСТВУЮЩИМ ЗАКОНОДАТЕЛЬСТВОМ</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 xml:space="preserve">(в ред. </w:t>
            </w:r>
            <w:hyperlink r:id="rId280">
              <w:r>
                <w:rPr>
                  <w:color w:val="0000FF"/>
                </w:rPr>
                <w:t>постановления</w:t>
              </w:r>
            </w:hyperlink>
            <w:r>
              <w:rPr>
                <w:color w:val="392C69"/>
              </w:rPr>
              <w:t xml:space="preserve"> Правительства Новосибирской области</w:t>
            </w:r>
          </w:p>
          <w:p w:rsidR="00F74491" w:rsidRDefault="00F74491">
            <w:pPr>
              <w:pStyle w:val="ConsPlusNormal"/>
              <w:jc w:val="center"/>
            </w:pPr>
            <w:r>
              <w:rPr>
                <w:color w:val="392C69"/>
              </w:rPr>
              <w:t>от 28.05.2024 N 246-п)</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bookmarkStart w:id="66" w:name="P1244"/>
      <w:bookmarkEnd w:id="66"/>
      <w:r>
        <w:t xml:space="preserve">1. Порядок предоставления субсидий из областного бюджета Новосибирской области в целях оказания государственной поддержки организаций пассажирского автомобильного транспорта в форме создания условий для приобретения (обновления)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Порядок) разработан в соответствии со </w:t>
      </w:r>
      <w:hyperlink r:id="rId281">
        <w:r>
          <w:rPr>
            <w:color w:val="0000FF"/>
          </w:rPr>
          <w:t>статьей 78</w:t>
        </w:r>
      </w:hyperlink>
      <w:r>
        <w:t xml:space="preserve"> Бюджетного кодекса Российской Федерации, </w:t>
      </w:r>
      <w:hyperlink r:id="rId282">
        <w:r>
          <w:rPr>
            <w:color w:val="0000FF"/>
          </w:rPr>
          <w:t>пунктом 2 части 1 статьи 6</w:t>
        </w:r>
      </w:hyperlink>
      <w:r>
        <w:t xml:space="preserve"> Закона Новосибирской области от 05.05.2016 N 55-ОЗ "Об отдельных вопросах организации транспортного обслуживания населения на территории Новосибирской области", </w:t>
      </w:r>
      <w:hyperlink r:id="rId283">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74491" w:rsidRDefault="00F74491">
      <w:pPr>
        <w:pStyle w:val="ConsPlusNormal"/>
        <w:spacing w:before="220"/>
        <w:ind w:firstLine="540"/>
        <w:jc w:val="both"/>
      </w:pPr>
      <w:bookmarkStart w:id="67" w:name="P1245"/>
      <w:bookmarkEnd w:id="67"/>
      <w:r>
        <w:lastRenderedPageBreak/>
        <w:t>2. Настоящий Порядок регламентирует оказание государственной поддержки в виде предоставления субсидий юридическим лицам (за исключением государственных (муниципальных) учреждений), индивидуальным предпринимателям, осуществляющим деятельность в сфере пассажирского автомобильного транспорта, в целях возмещения части затрат на приобретение (обновление) подвижного состава общественного пассажирского транспорта для работы по регулируемым тарифам на муниципальных маршрутах регулярных перевозок и межмуниципальных маршрутах регулярных перевозок, а также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(далее - субсидии), предусмотренных законом Новосибирской области об областном бюджете Новосибирской области (далее - областной бюджет) на текущий финансовый год и плановый период.</w:t>
      </w:r>
    </w:p>
    <w:p w:rsidR="00F74491" w:rsidRDefault="00F74491">
      <w:pPr>
        <w:pStyle w:val="ConsPlusNormal"/>
        <w:spacing w:before="220"/>
        <w:ind w:firstLine="540"/>
        <w:jc w:val="both"/>
      </w:pPr>
      <w:r>
        <w:t xml:space="preserve">3. Предоставление субсидий осуществляется главным распорядителем средств областного бюджета - министерством транспорта и дорожного хозяйства Новосибирской области (далее - министерство) в пределах бюджетных ассигнований и лимитов бюджетных обязательств, доведенных до главного распорядителя средств областного бюджета как получателя бюджетных средств, предусмотренных законом Новосибирской области об областном бюджете на текущий финансовый год и плановый период,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на основании договора о предоставлении субсидий из областного бюджета на возмещение затрат и недополученных доходов, возникающих в результате государственного регулирования тарифов в связи с производством (реализацией) товаров, выполнением работ, оказанием услуг (далее - договор о предоставлении субсидий), в соответствии с типовой формой, установленной министерством финансов и налоговой политики Новосибирской области, на цели, указанные в </w:t>
      </w:r>
      <w:hyperlink w:anchor="P1244">
        <w:r>
          <w:rPr>
            <w:color w:val="0000FF"/>
          </w:rPr>
          <w:t>пункте 1</w:t>
        </w:r>
      </w:hyperlink>
      <w:r>
        <w:t xml:space="preserve"> настоящего Порядка.</w:t>
      </w:r>
    </w:p>
    <w:p w:rsidR="00F74491" w:rsidRDefault="00F74491">
      <w:pPr>
        <w:pStyle w:val="ConsPlusNormal"/>
        <w:spacing w:before="220"/>
        <w:ind w:firstLine="540"/>
        <w:jc w:val="both"/>
      </w:pPr>
      <w:r>
        <w:t>В договоре о предоставлении субсидий предусматривается требование о включении условия о согласовании новых условий договора о предоставлении субсидий или о его расторжении при недостижении согласия по новым условиям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договоре о предоставлении субсидий.</w:t>
      </w:r>
    </w:p>
    <w:p w:rsidR="00F74491" w:rsidRDefault="00F74491">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74491" w:rsidRDefault="00F74491">
      <w:pPr>
        <w:pStyle w:val="ConsPlusNormal"/>
        <w:spacing w:before="220"/>
        <w:ind w:firstLine="540"/>
        <w:jc w:val="both"/>
      </w:pPr>
      <w:r>
        <w:t>4. Субсидии предоставляются юридическим лицам (за исключением государственных (муниципальных) учреждений), индивидуальным предпринимателям (далее - перевозчикам).</w:t>
      </w:r>
    </w:p>
    <w:p w:rsidR="00F74491" w:rsidRDefault="00F74491">
      <w:pPr>
        <w:pStyle w:val="ConsPlusNormal"/>
        <w:spacing w:before="220"/>
        <w:ind w:firstLine="540"/>
        <w:jc w:val="both"/>
      </w:pPr>
      <w:r>
        <w:t>5. Субсидии предоставляются по результатам проведения отбора получателей субсидий путем запроса заявок, направленных перевозчиками для участия в отборе получателей субсидий, организатором которого является министерство, исходя из соответствия перевозчиков требованиям отбора, очередности поступления заявок на участие в отборе (далее - отбор).</w:t>
      </w:r>
    </w:p>
    <w:p w:rsidR="00F74491" w:rsidRDefault="00F74491">
      <w:pPr>
        <w:pStyle w:val="ConsPlusNormal"/>
        <w:spacing w:before="220"/>
        <w:ind w:firstLine="540"/>
        <w:jc w:val="both"/>
      </w:pPr>
      <w:bookmarkStart w:id="68" w:name="P1251"/>
      <w:bookmarkEnd w:id="68"/>
      <w:r>
        <w:t>6. Участник отбора на первое число месяца, предшествующего месяцу, в котором планируется проведение отбора, должен соответствовать следующим требованиям:</w:t>
      </w:r>
    </w:p>
    <w:p w:rsidR="00F74491" w:rsidRDefault="00F74491">
      <w:pPr>
        <w:pStyle w:val="ConsPlusNormal"/>
        <w:spacing w:before="220"/>
        <w:ind w:firstLine="540"/>
        <w:jc w:val="both"/>
      </w:pPr>
      <w: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r>
        <w:lastRenderedPageBreak/>
        <w:t>(офшорного)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491" w:rsidRDefault="00F74491">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не находится в составляемых в рамках реализации полномочий, предусмотренных </w:t>
      </w:r>
      <w:hyperlink r:id="rId284">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 xml:space="preserve">не получает средства из областного бюджета на основании иных нормативных правовых актов на цели, указанные в </w:t>
      </w:r>
      <w:hyperlink w:anchor="P1245">
        <w:r>
          <w:rPr>
            <w:color w:val="0000FF"/>
          </w:rPr>
          <w:t>пункте 2</w:t>
        </w:r>
      </w:hyperlink>
      <w:r>
        <w:t xml:space="preserve"> настоящего Порядка;</w:t>
      </w:r>
    </w:p>
    <w:p w:rsidR="00F74491" w:rsidRDefault="00F74491">
      <w:pPr>
        <w:pStyle w:val="ConsPlusNormal"/>
        <w:spacing w:before="220"/>
        <w:ind w:firstLine="540"/>
        <w:jc w:val="both"/>
      </w:pPr>
      <w:r>
        <w:t xml:space="preserve">не является иностранным агентом в соответствии с Федеральным </w:t>
      </w:r>
      <w:hyperlink r:id="rId285">
        <w:r>
          <w:rPr>
            <w:color w:val="0000FF"/>
          </w:rPr>
          <w:t>законом</w:t>
        </w:r>
      </w:hyperlink>
      <w:r>
        <w:t xml:space="preserve"> "О контроле за деятельностью лиц, находящихся под иностранным влиянием".</w:t>
      </w:r>
    </w:p>
    <w:p w:rsidR="00F74491" w:rsidRDefault="00F74491">
      <w:pPr>
        <w:pStyle w:val="ConsPlusNormal"/>
        <w:spacing w:before="220"/>
        <w:ind w:firstLine="540"/>
        <w:jc w:val="both"/>
      </w:pPr>
      <w:bookmarkStart w:id="69" w:name="P1257"/>
      <w:bookmarkEnd w:id="69"/>
      <w:r>
        <w:t>7. Участник отбора на первое число месяца, предшествующего месяцу, в котором планируется проведение отбора, должен соответствовать следующим критериям:</w:t>
      </w:r>
    </w:p>
    <w:p w:rsidR="00F74491" w:rsidRDefault="00F74491">
      <w:pPr>
        <w:pStyle w:val="ConsPlusNormal"/>
        <w:spacing w:before="220"/>
        <w:ind w:firstLine="540"/>
        <w:jc w:val="both"/>
      </w:pPr>
      <w:r>
        <w:t>в случае приобретения автобусов для работы по регулируемым тарифам:</w:t>
      </w:r>
    </w:p>
    <w:p w:rsidR="00F74491" w:rsidRDefault="00F74491">
      <w:pPr>
        <w:pStyle w:val="ConsPlusNormal"/>
        <w:spacing w:before="220"/>
        <w:ind w:firstLine="540"/>
        <w:jc w:val="both"/>
      </w:pPr>
      <w:r>
        <w:t>осуществление перевозчиком регулярных пассажирских перевозок по регулируемым тарифам на муниципальных маршрутах регулярных перевозок в границах муниципального района, муниципального округа, или на межмуниципальных маршрутах регулярных перевозок пригородного сообщения (протяженностью до 50 км) с предоставлением услуг отдельным категориям граждан, имеющих право на меры социальной поддержки при проезде на транспорте в соответствии с действующими нормативными правовыми актами Российской Федерации и Новосибирской области;</w:t>
      </w:r>
    </w:p>
    <w:p w:rsidR="00F74491" w:rsidRDefault="00F74491">
      <w:pPr>
        <w:pStyle w:val="ConsPlusNormal"/>
        <w:spacing w:before="220"/>
        <w:ind w:firstLine="540"/>
        <w:jc w:val="both"/>
      </w:pPr>
      <w:r>
        <w:t>в случае приобретения автобусов для работы по нерегулируемым тарифам:</w:t>
      </w:r>
    </w:p>
    <w:p w:rsidR="00F74491" w:rsidRDefault="00F74491">
      <w:pPr>
        <w:pStyle w:val="ConsPlusNormal"/>
        <w:spacing w:before="220"/>
        <w:ind w:firstLine="540"/>
        <w:jc w:val="both"/>
      </w:pPr>
      <w:r>
        <w:t>осуществление перевозчиком регулярных пассажирских перевозок по нерегулируемым тарифам на межмуниципальных маршрутах регулярных перевозок во внутриобластном сообщении с предоставлением льгот на проезд отдельным категориям граждан в соответствии с действующим законодательством Новосибирской области, с учетом реестра межмуниципальных маршрутов регулярных перевозок на территории Новосибирской области (далее - межмуниципальные маршруты внутриобластного сообщения);</w:t>
      </w:r>
    </w:p>
    <w:p w:rsidR="00F74491" w:rsidRDefault="00F74491">
      <w:pPr>
        <w:pStyle w:val="ConsPlusNormal"/>
        <w:spacing w:before="220"/>
        <w:ind w:firstLine="540"/>
        <w:jc w:val="both"/>
      </w:pPr>
      <w:r>
        <w:t>наличие договора о предоставлении субсидий в целях возмещения недополученных доходов, возникающих в результате предоставления льготного проезда, заключенного между перевозчиком и министерством;</w:t>
      </w:r>
    </w:p>
    <w:p w:rsidR="00F74491" w:rsidRDefault="00F74491">
      <w:pPr>
        <w:pStyle w:val="ConsPlusNormal"/>
        <w:spacing w:before="220"/>
        <w:ind w:firstLine="540"/>
        <w:jc w:val="both"/>
      </w:pPr>
      <w:r>
        <w:t>год изготовления (выпуска) приобретаемого перевозчиком автобуса должен быть не ранее года, предшествующего году подачи заявления об оказании государственной поддержки.</w:t>
      </w:r>
    </w:p>
    <w:p w:rsidR="00F74491" w:rsidRDefault="00F74491">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заявок, указанных в </w:t>
      </w:r>
      <w:hyperlink w:anchor="P1285">
        <w:r>
          <w:rPr>
            <w:color w:val="0000FF"/>
          </w:rPr>
          <w:t>пункте 11</w:t>
        </w:r>
      </w:hyperlink>
      <w:r>
        <w:t xml:space="preserve"> </w:t>
      </w:r>
      <w:r>
        <w:lastRenderedPageBreak/>
        <w:t>настоящего Порядка, принимается министерством посредством размещения объявления о проведении отбора.</w:t>
      </w:r>
    </w:p>
    <w:p w:rsidR="00F74491" w:rsidRDefault="00F74491">
      <w:pPr>
        <w:pStyle w:val="ConsPlusNormal"/>
        <w:spacing w:before="220"/>
        <w:ind w:firstLine="540"/>
        <w:jc w:val="both"/>
      </w:pPr>
      <w:r>
        <w:t>Министерство может принять решение об отмене проведения отбора, но не менее чем за 5 календарных дней до даты начала приема заявок, в случае отзыва лимитов бюджетных обязательств, доведенных до министерства.</w:t>
      </w:r>
    </w:p>
    <w:p w:rsidR="00F74491" w:rsidRDefault="00F74491">
      <w:pPr>
        <w:pStyle w:val="ConsPlusNormal"/>
        <w:spacing w:before="220"/>
        <w:ind w:firstLine="540"/>
        <w:jc w:val="both"/>
      </w:pPr>
      <w:r>
        <w:t xml:space="preserve">9. Объявление о проведении отбора подлежит размещению на едином портале и на официальном сайте министерства в информационно-телекоммуникационной сети "Интернет" не менее чем за десять календарных дней до даты окончания приема заявок, разъяснения положений которого содержатся в </w:t>
      </w:r>
      <w:hyperlink w:anchor="P1267">
        <w:r>
          <w:rPr>
            <w:color w:val="0000FF"/>
          </w:rPr>
          <w:t>пункте 10</w:t>
        </w:r>
      </w:hyperlink>
      <w:r>
        <w:t xml:space="preserve"> настоящего Порядка.</w:t>
      </w:r>
    </w:p>
    <w:p w:rsidR="00F74491" w:rsidRDefault="00F74491">
      <w:pPr>
        <w:pStyle w:val="ConsPlusNormal"/>
        <w:spacing w:before="220"/>
        <w:ind w:firstLine="540"/>
        <w:jc w:val="both"/>
      </w:pPr>
      <w:bookmarkStart w:id="70" w:name="P1267"/>
      <w:bookmarkEnd w:id="70"/>
      <w:r>
        <w:t>10. В объявлении о проведении отбора содержится следующая информация:</w:t>
      </w:r>
    </w:p>
    <w:p w:rsidR="00F74491" w:rsidRDefault="00F74491">
      <w:pPr>
        <w:pStyle w:val="ConsPlusNormal"/>
        <w:spacing w:before="220"/>
        <w:ind w:firstLine="540"/>
        <w:jc w:val="both"/>
      </w:pPr>
      <w:r>
        <w:t>1) сроки проведения отбора;</w:t>
      </w:r>
    </w:p>
    <w:p w:rsidR="00F74491" w:rsidRDefault="00F74491">
      <w:pPr>
        <w:pStyle w:val="ConsPlusNormal"/>
        <w:spacing w:before="220"/>
        <w:ind w:firstLine="540"/>
        <w:jc w:val="both"/>
      </w:pPr>
      <w:r>
        <w:t>2) дата начала подачи и окончания приема заявок участников отбора, при этом дата окончания приема заявок не может быть ранее 10 календарного дня, следующего за днем размещения объявления о проведении отбора;</w:t>
      </w:r>
    </w:p>
    <w:p w:rsidR="00F74491" w:rsidRDefault="00F74491">
      <w:pPr>
        <w:pStyle w:val="ConsPlusNormal"/>
        <w:spacing w:before="220"/>
        <w:ind w:firstLine="540"/>
        <w:jc w:val="both"/>
      </w:pPr>
      <w:r>
        <w:t>3) наименование, место нахождения, почтовый адрес, адрес электронной почты министерства;</w:t>
      </w:r>
    </w:p>
    <w:p w:rsidR="00F74491" w:rsidRDefault="00F74491">
      <w:pPr>
        <w:pStyle w:val="ConsPlusNormal"/>
        <w:spacing w:before="220"/>
        <w:ind w:firstLine="540"/>
        <w:jc w:val="both"/>
      </w:pPr>
      <w:r>
        <w:t>4) результат предоставления субсидии;</w:t>
      </w:r>
    </w:p>
    <w:p w:rsidR="00F74491" w:rsidRDefault="00F74491">
      <w:pPr>
        <w:pStyle w:val="ConsPlusNormal"/>
        <w:spacing w:before="220"/>
        <w:ind w:firstLine="540"/>
        <w:jc w:val="both"/>
      </w:pPr>
      <w:r>
        <w:t>5)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F74491" w:rsidRDefault="00F74491">
      <w:pPr>
        <w:pStyle w:val="ConsPlusNormal"/>
        <w:spacing w:before="220"/>
        <w:ind w:firstLine="540"/>
        <w:jc w:val="both"/>
      </w:pPr>
      <w:r>
        <w:t xml:space="preserve">6) требования к участникам отбора, определенные </w:t>
      </w:r>
      <w:hyperlink w:anchor="P1251">
        <w:r>
          <w:rPr>
            <w:color w:val="0000FF"/>
          </w:rPr>
          <w:t>пунктом 6</w:t>
        </w:r>
      </w:hyperlink>
      <w:r>
        <w:t xml:space="preserve"> настоящего Порядка, которым они должны соответствовать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F74491" w:rsidRDefault="00F74491">
      <w:pPr>
        <w:pStyle w:val="ConsPlusNormal"/>
        <w:spacing w:before="220"/>
        <w:ind w:firstLine="540"/>
        <w:jc w:val="both"/>
      </w:pPr>
      <w:r>
        <w:t xml:space="preserve">7) критерии отбора, определенные </w:t>
      </w:r>
      <w:hyperlink w:anchor="P1257">
        <w:r>
          <w:rPr>
            <w:color w:val="0000FF"/>
          </w:rPr>
          <w:t>пунктом 7</w:t>
        </w:r>
      </w:hyperlink>
      <w:r>
        <w:t xml:space="preserve"> настоящего Порядка, которым участники отбора должны соответствовать на первое число месяца, предшествующего месяцу, в котором планируется проведение отбора;</w:t>
      </w:r>
    </w:p>
    <w:p w:rsidR="00F74491" w:rsidRDefault="00F74491">
      <w:pPr>
        <w:pStyle w:val="ConsPlusNormal"/>
        <w:spacing w:before="220"/>
        <w:ind w:firstLine="540"/>
        <w:jc w:val="both"/>
      </w:pPr>
      <w:r>
        <w:t xml:space="preserve">8) порядок подачи заявок участниками отбора и требования, предъявляемые к форме и содержанию заявок, в соответствии с </w:t>
      </w:r>
      <w:hyperlink w:anchor="P1285">
        <w:r>
          <w:rPr>
            <w:color w:val="0000FF"/>
          </w:rPr>
          <w:t>пунктом 11</w:t>
        </w:r>
      </w:hyperlink>
      <w:r>
        <w:t xml:space="preserve"> настоящего Порядка и настоящим пунктом;</w:t>
      </w:r>
    </w:p>
    <w:p w:rsidR="00F74491" w:rsidRDefault="00F74491">
      <w:pPr>
        <w:pStyle w:val="ConsPlusNormal"/>
        <w:spacing w:before="220"/>
        <w:ind w:firstLine="540"/>
        <w:jc w:val="both"/>
      </w:pPr>
      <w:r>
        <w:t>9)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F74491" w:rsidRDefault="00F74491">
      <w:pPr>
        <w:pStyle w:val="ConsPlusNormal"/>
        <w:spacing w:before="220"/>
        <w:ind w:firstLine="540"/>
        <w:jc w:val="both"/>
      </w:pPr>
      <w:r>
        <w:t xml:space="preserve">10) правила рассмотрения и оценки заявок участников отбора, устанавливаемые в соответствии с </w:t>
      </w:r>
      <w:hyperlink w:anchor="P1299">
        <w:r>
          <w:rPr>
            <w:color w:val="0000FF"/>
          </w:rPr>
          <w:t>пунктами 12</w:t>
        </w:r>
      </w:hyperlink>
      <w:r>
        <w:t xml:space="preserve"> - </w:t>
      </w:r>
      <w:hyperlink w:anchor="P1304">
        <w:r>
          <w:rPr>
            <w:color w:val="0000FF"/>
          </w:rPr>
          <w:t>14</w:t>
        </w:r>
      </w:hyperlink>
      <w:r>
        <w:t xml:space="preserve"> настоящего Порядка;</w:t>
      </w:r>
    </w:p>
    <w:p w:rsidR="00F74491" w:rsidRDefault="00F74491">
      <w:pPr>
        <w:pStyle w:val="ConsPlusNormal"/>
        <w:spacing w:before="220"/>
        <w:ind w:firstLine="540"/>
        <w:jc w:val="both"/>
      </w:pPr>
      <w:r>
        <w:t>11) порядок возврата заявок на доработку;</w:t>
      </w:r>
    </w:p>
    <w:p w:rsidR="00F74491" w:rsidRDefault="00F74491">
      <w:pPr>
        <w:pStyle w:val="ConsPlusNormal"/>
        <w:spacing w:before="220"/>
        <w:ind w:firstLine="540"/>
        <w:jc w:val="both"/>
      </w:pPr>
      <w:r>
        <w:t>12) порядок отклонения заявок, а также информация об основаниях их отклонения;</w:t>
      </w:r>
    </w:p>
    <w:p w:rsidR="00F74491" w:rsidRDefault="00F74491">
      <w:pPr>
        <w:pStyle w:val="ConsPlusNormal"/>
        <w:spacing w:before="220"/>
        <w:ind w:firstLine="540"/>
        <w:jc w:val="both"/>
      </w:pPr>
      <w:r>
        <w:t>13)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74491" w:rsidRDefault="00F74491">
      <w:pPr>
        <w:pStyle w:val="ConsPlusNormal"/>
        <w:spacing w:before="220"/>
        <w:ind w:firstLine="540"/>
        <w:jc w:val="both"/>
      </w:pPr>
      <w:r>
        <w:lastRenderedPageBreak/>
        <w:t>14)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4491" w:rsidRDefault="00F74491">
      <w:pPr>
        <w:pStyle w:val="ConsPlusNormal"/>
        <w:spacing w:before="220"/>
        <w:ind w:firstLine="540"/>
        <w:jc w:val="both"/>
      </w:pPr>
      <w:r>
        <w:t xml:space="preserve">15) срок, в течение которого победитель (победители) отбора должны подписать договор о предоставлении субсидий из областного бюджета на цели в соответствии с </w:t>
      </w:r>
      <w:hyperlink w:anchor="P1244">
        <w:r>
          <w:rPr>
            <w:color w:val="0000FF"/>
          </w:rPr>
          <w:t>пунктом 1</w:t>
        </w:r>
      </w:hyperlink>
      <w:r>
        <w:t xml:space="preserve"> настоящего Порядка;</w:t>
      </w:r>
    </w:p>
    <w:p w:rsidR="00F74491" w:rsidRDefault="00F74491">
      <w:pPr>
        <w:pStyle w:val="ConsPlusNormal"/>
        <w:spacing w:before="220"/>
        <w:ind w:firstLine="540"/>
        <w:jc w:val="both"/>
      </w:pPr>
      <w:r>
        <w:t xml:space="preserve">16) условия признания победителя (победителей) отбора, уклонившимся от заключения договора о предоставлении субсидий, установленные в </w:t>
      </w:r>
      <w:hyperlink w:anchor="P1331">
        <w:r>
          <w:rPr>
            <w:color w:val="0000FF"/>
          </w:rPr>
          <w:t>пункте 18</w:t>
        </w:r>
      </w:hyperlink>
      <w:r>
        <w:t xml:space="preserve"> настоящего Порядка;</w:t>
      </w:r>
    </w:p>
    <w:p w:rsidR="00F74491" w:rsidRDefault="00F74491">
      <w:pPr>
        <w:pStyle w:val="ConsPlusNormal"/>
        <w:spacing w:before="220"/>
        <w:ind w:firstLine="540"/>
        <w:jc w:val="both"/>
      </w:pPr>
      <w:r>
        <w:t>17) дата размещения протокола подведения итогов отбора на едином портале и официальном сайте министерства, которая не может быть позднее 14 календарного дня, следующего за днем определения победителя (победителей) отбора.</w:t>
      </w:r>
    </w:p>
    <w:p w:rsidR="00F74491" w:rsidRDefault="00F74491">
      <w:pPr>
        <w:pStyle w:val="ConsPlusNormal"/>
        <w:spacing w:before="220"/>
        <w:ind w:firstLine="540"/>
        <w:jc w:val="both"/>
      </w:pPr>
      <w:bookmarkStart w:id="71" w:name="P1285"/>
      <w:bookmarkEnd w:id="71"/>
      <w:r>
        <w:t>11. Перевозчик для участия в отборе представляет в министерство на бумажном носителе лично (через представителя) или почтовым отправлением с описью вложения либо в электронной форме заверенную усиленной электронной подписью заявку, включающую следующие документы:</w:t>
      </w:r>
    </w:p>
    <w:p w:rsidR="00F74491" w:rsidRDefault="00F74491">
      <w:pPr>
        <w:pStyle w:val="ConsPlusNormal"/>
        <w:spacing w:before="220"/>
        <w:ind w:firstLine="540"/>
        <w:jc w:val="both"/>
      </w:pPr>
      <w:r>
        <w:t>1) заявление о заключении договора о предоставлении субсидий по форме, установленной приказом министерства;</w:t>
      </w:r>
    </w:p>
    <w:p w:rsidR="00F74491" w:rsidRDefault="00F74491">
      <w:pPr>
        <w:pStyle w:val="ConsPlusNormal"/>
        <w:spacing w:before="220"/>
        <w:ind w:firstLine="540"/>
        <w:jc w:val="both"/>
      </w:pPr>
      <w:r>
        <w:t>2) согласие на публикацию (размещение) на официальном сайте министерства информации об участнике отбора, о подаваемом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F74491" w:rsidRDefault="00F74491">
      <w:pPr>
        <w:pStyle w:val="ConsPlusNormal"/>
        <w:spacing w:before="220"/>
        <w:ind w:firstLine="540"/>
        <w:jc w:val="both"/>
      </w:pPr>
      <w:r>
        <w:t>3) копию муниципального контракта (договора) купли-продажи автобуса, заверенную перевозчиком, а при приобретении автобуса по муниципальному контракту (договору) лизинга - муниципального контракта (договора) купли-продажи, заключенного между продавцом и лизингодателем, заверенную перевозчиком;</w:t>
      </w:r>
    </w:p>
    <w:p w:rsidR="00F74491" w:rsidRDefault="00F74491">
      <w:pPr>
        <w:pStyle w:val="ConsPlusNormal"/>
        <w:spacing w:before="220"/>
        <w:ind w:firstLine="540"/>
        <w:jc w:val="both"/>
      </w:pPr>
      <w:r>
        <w:t>4) подтверждение регистрации транспортного средства за собственником - перевозчиком, претендующим на получение субсидии, в уполномоченном подразделении Государственной инспекции безопасности дорожного движения Министерства внутренних дел Российской Федерации до дня подачи заявления об оказании государственной поддержки;</w:t>
      </w:r>
    </w:p>
    <w:p w:rsidR="00F74491" w:rsidRDefault="00F74491">
      <w:pPr>
        <w:pStyle w:val="ConsPlusNormal"/>
        <w:spacing w:before="220"/>
        <w:ind w:firstLine="540"/>
        <w:jc w:val="both"/>
      </w:pPr>
      <w:r>
        <w:t>5) копию акта приема-передачи или иного документа о приемке автобуса, заверенную перевозчиком;</w:t>
      </w:r>
    </w:p>
    <w:p w:rsidR="00F74491" w:rsidRDefault="00F74491">
      <w:pPr>
        <w:pStyle w:val="ConsPlusNormal"/>
        <w:spacing w:before="220"/>
        <w:ind w:firstLine="540"/>
        <w:jc w:val="both"/>
      </w:pPr>
      <w:r>
        <w:t>6) копии товарной накладной или универсального передаточного документа на приобретенные автобусы, заверенные перевозчиком;</w:t>
      </w:r>
    </w:p>
    <w:p w:rsidR="00F74491" w:rsidRDefault="00F74491">
      <w:pPr>
        <w:pStyle w:val="ConsPlusNormal"/>
        <w:spacing w:before="220"/>
        <w:ind w:firstLine="540"/>
        <w:jc w:val="both"/>
      </w:pPr>
      <w:r>
        <w:t>7) оригинал платежного поручения на оплату автобуса по договору купли-продажи. В случае приобретения автобуса по договору лизинга - оригиналы платежных поручений оплат авансового платежа по договору лизинга между лизингодателем и перевозчиком;</w:t>
      </w:r>
    </w:p>
    <w:p w:rsidR="00F74491" w:rsidRDefault="00F74491">
      <w:pPr>
        <w:pStyle w:val="ConsPlusNormal"/>
        <w:spacing w:before="220"/>
        <w:ind w:firstLine="540"/>
        <w:jc w:val="both"/>
      </w:pPr>
      <w:r>
        <w:t>8) выписку из электронного паспорта транспортного средства на автобус (либо копию паспорта транспортного средства на автобус) с отметкой о дате государственной регистрации транспортного средства за собственником - перевозчиком, претендующим на получение субсидии, заверенную перевозчиком;</w:t>
      </w:r>
    </w:p>
    <w:p w:rsidR="00F74491" w:rsidRDefault="00F74491">
      <w:pPr>
        <w:pStyle w:val="ConsPlusNormal"/>
        <w:spacing w:before="220"/>
        <w:ind w:firstLine="540"/>
        <w:jc w:val="both"/>
      </w:pPr>
      <w:r>
        <w:t>9) 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муниципальных маршрутов регулярных перевозок на территории Новосибирской области.</w:t>
      </w:r>
    </w:p>
    <w:p w:rsidR="00F74491" w:rsidRDefault="00F74491">
      <w:pPr>
        <w:pStyle w:val="ConsPlusNormal"/>
        <w:spacing w:before="220"/>
        <w:ind w:firstLine="540"/>
        <w:jc w:val="both"/>
      </w:pPr>
      <w:r>
        <w:lastRenderedPageBreak/>
        <w:t>Копию договора, муниципального контракта на осуществление регулярных перевозок по маршрутам регулярных перевозок по регулируемым тарифам, подтверждающих право перевозчика осуществлять регулярные перевозки по маршрутам, в соответствии с реестром муниципальных маршрутов регулярных перевозок на территории Новосибирской области, а также свидетельства об осуществлении перевозок по межмуниципальному маршруту регулярных перевозок во внутриобластном сообщении по нерегулируемым тарифам, подтверждающих право перевозчика осуществлять регулярные перевозки по маршрутам в соответствии с реестром межмуниципальных маршрутов регулярных перевозок на территории Новосибирской области, утвержденным министерством, могут быть представлены перевозчиком по собственной инициативе.</w:t>
      </w:r>
    </w:p>
    <w:p w:rsidR="00F74491" w:rsidRDefault="00F74491">
      <w:pPr>
        <w:pStyle w:val="ConsPlusNormal"/>
        <w:spacing w:before="220"/>
        <w:ind w:firstLine="540"/>
        <w:jc w:val="both"/>
      </w:pPr>
      <w:r>
        <w:t>С 1 января 2025 года перевозчик для участия в отборе:</w:t>
      </w:r>
    </w:p>
    <w:p w:rsidR="00F74491" w:rsidRDefault="00F74491">
      <w:pPr>
        <w:pStyle w:val="ConsPlusNormal"/>
        <w:spacing w:before="220"/>
        <w:ind w:firstLine="540"/>
        <w:jc w:val="both"/>
      </w:pPr>
      <w:r>
        <w:t>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74491" w:rsidRDefault="00F74491">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F74491" w:rsidRDefault="00F74491">
      <w:pPr>
        <w:pStyle w:val="ConsPlusNormal"/>
        <w:spacing w:before="220"/>
        <w:ind w:firstLine="540"/>
        <w:jc w:val="both"/>
      </w:pPr>
      <w:bookmarkStart w:id="72" w:name="P1299"/>
      <w:bookmarkEnd w:id="72"/>
      <w:r>
        <w:t xml:space="preserve">12. Министерство принимает заявки, указанные в </w:t>
      </w:r>
      <w:hyperlink w:anchor="P1285">
        <w:r>
          <w:rPr>
            <w:color w:val="0000FF"/>
          </w:rPr>
          <w:t>пункте 11</w:t>
        </w:r>
      </w:hyperlink>
      <w:r>
        <w:t xml:space="preserve"> настоящего Порядка, для рассмотрения и определения победителя (победителей) отбора, регистрирует их в день поступления в журнале заявок с указанием даты и времени их поступления.</w:t>
      </w:r>
    </w:p>
    <w:p w:rsidR="00F74491" w:rsidRDefault="00F74491">
      <w:pPr>
        <w:pStyle w:val="ConsPlusNormal"/>
        <w:spacing w:before="220"/>
        <w:ind w:firstLine="540"/>
        <w:jc w:val="both"/>
      </w:pPr>
      <w:r>
        <w:t>С 1 января 2025 года 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4491" w:rsidRDefault="00F74491">
      <w:pPr>
        <w:pStyle w:val="ConsPlusNormal"/>
        <w:spacing w:before="220"/>
        <w:ind w:firstLine="540"/>
        <w:jc w:val="both"/>
      </w:pPr>
      <w:r>
        <w:t>13. Заявка на участие в отборе может быть отозвана участником отбора и возвращена по его письменному обращению до окончания срока приема заявок.</w:t>
      </w:r>
    </w:p>
    <w:p w:rsidR="00F74491" w:rsidRDefault="00F74491">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F74491" w:rsidRDefault="00F74491">
      <w:pPr>
        <w:pStyle w:val="ConsPlusNormal"/>
        <w:spacing w:before="220"/>
        <w:ind w:firstLine="540"/>
        <w:jc w:val="both"/>
      </w:pPr>
      <w:r>
        <w:t>Внесение изменений в заявку допускается до окончания срока их приема в порядке, предусмотренном для подачи заявок для участия в отборе.</w:t>
      </w:r>
    </w:p>
    <w:p w:rsidR="00F74491" w:rsidRDefault="00F74491">
      <w:pPr>
        <w:pStyle w:val="ConsPlusNormal"/>
        <w:spacing w:before="220"/>
        <w:ind w:firstLine="540"/>
        <w:jc w:val="both"/>
      </w:pPr>
      <w:bookmarkStart w:id="73" w:name="P1304"/>
      <w:bookmarkEnd w:id="73"/>
      <w:r>
        <w:t xml:space="preserve">14. Министерство в течение десяти рабочих дней со дня окончания срока приема заявок, предусмотренные </w:t>
      </w:r>
      <w:hyperlink w:anchor="P1285">
        <w:r>
          <w:rPr>
            <w:color w:val="0000FF"/>
          </w:rPr>
          <w:t>пунктом 11</w:t>
        </w:r>
      </w:hyperlink>
      <w:r>
        <w:t xml:space="preserve"> настоящего Порядка, проводит отбор в соответствии с требованиями и критериями, установленными </w:t>
      </w:r>
      <w:hyperlink w:anchor="P1251">
        <w:r>
          <w:rPr>
            <w:color w:val="0000FF"/>
          </w:rPr>
          <w:t>пунктами 6</w:t>
        </w:r>
      </w:hyperlink>
      <w:r>
        <w:t xml:space="preserve"> и </w:t>
      </w:r>
      <w:hyperlink w:anchor="P1257">
        <w:r>
          <w:rPr>
            <w:color w:val="0000FF"/>
          </w:rPr>
          <w:t>7</w:t>
        </w:r>
      </w:hyperlink>
      <w:r>
        <w:t xml:space="preserve"> соответственно настоящего Порядка, и принимает решение:</w:t>
      </w:r>
    </w:p>
    <w:p w:rsidR="00F74491" w:rsidRDefault="00F74491">
      <w:pPr>
        <w:pStyle w:val="ConsPlusNormal"/>
        <w:spacing w:before="220"/>
        <w:ind w:firstLine="540"/>
        <w:jc w:val="both"/>
      </w:pPr>
      <w:r>
        <w:t>1) об отклонении или принятии заявки в участии в отборе;</w:t>
      </w:r>
    </w:p>
    <w:p w:rsidR="00F74491" w:rsidRDefault="00F74491">
      <w:pPr>
        <w:pStyle w:val="ConsPlusNormal"/>
        <w:spacing w:before="220"/>
        <w:ind w:firstLine="540"/>
        <w:jc w:val="both"/>
      </w:pPr>
      <w:r>
        <w:t>2) о предоставлении субсидии;</w:t>
      </w:r>
    </w:p>
    <w:p w:rsidR="00F74491" w:rsidRDefault="00F74491">
      <w:pPr>
        <w:pStyle w:val="ConsPlusNormal"/>
        <w:spacing w:before="220"/>
        <w:ind w:firstLine="540"/>
        <w:jc w:val="both"/>
      </w:pPr>
      <w:r>
        <w:t>3) об отказе в предоставлении субсидии.</w:t>
      </w:r>
    </w:p>
    <w:p w:rsidR="00F74491" w:rsidRDefault="00F74491">
      <w:pPr>
        <w:pStyle w:val="ConsPlusNormal"/>
        <w:spacing w:before="220"/>
        <w:ind w:firstLine="540"/>
        <w:jc w:val="both"/>
      </w:pPr>
      <w:r>
        <w:t>15. Основаниями для отклонения заявки участника отбора на стадии рассмотрения и оценки заявок являются:</w:t>
      </w:r>
    </w:p>
    <w:p w:rsidR="00F74491" w:rsidRDefault="00F74491">
      <w:pPr>
        <w:pStyle w:val="ConsPlusNormal"/>
        <w:spacing w:before="220"/>
        <w:ind w:firstLine="540"/>
        <w:jc w:val="both"/>
      </w:pPr>
      <w:r>
        <w:t xml:space="preserve">несоответствие участника отбора требованиям, установленным </w:t>
      </w:r>
      <w:hyperlink w:anchor="P1251">
        <w:r>
          <w:rPr>
            <w:color w:val="0000FF"/>
          </w:rPr>
          <w:t>пунктом 6</w:t>
        </w:r>
      </w:hyperlink>
      <w:r>
        <w:t xml:space="preserve"> настоящего Порядка;</w:t>
      </w:r>
    </w:p>
    <w:p w:rsidR="00F74491" w:rsidRDefault="00F74491">
      <w:pPr>
        <w:pStyle w:val="ConsPlusNormal"/>
        <w:spacing w:before="220"/>
        <w:ind w:firstLine="540"/>
        <w:jc w:val="both"/>
      </w:pPr>
      <w:r>
        <w:lastRenderedPageBreak/>
        <w:t>непредставление (представление не в полном объеме) документов, указанных в объявлении о проведении отбора;</w:t>
      </w:r>
    </w:p>
    <w:p w:rsidR="00F74491" w:rsidRDefault="00F74491">
      <w:pPr>
        <w:pStyle w:val="ConsPlusNormal"/>
        <w:spacing w:before="220"/>
        <w:ind w:firstLine="540"/>
        <w:jc w:val="both"/>
      </w:pPr>
      <w:r>
        <w:t>несоответствие представленных участником отбора заявок и документов требованиям, установленным в объявлении о проведении отбора;</w:t>
      </w:r>
    </w:p>
    <w:p w:rsidR="00F74491" w:rsidRDefault="00F74491">
      <w:pPr>
        <w:pStyle w:val="ConsPlusNormal"/>
        <w:spacing w:before="220"/>
        <w:ind w:firstLine="540"/>
        <w:jc w:val="both"/>
      </w:pPr>
      <w:r>
        <w:t>недостоверность информации, содержащейся в документах, представленных участником отбора в целях подтверждения соответствия установленным настоящим Порядком требованиям;</w:t>
      </w:r>
    </w:p>
    <w:p w:rsidR="00F74491" w:rsidRDefault="00F74491">
      <w:pPr>
        <w:pStyle w:val="ConsPlusNormal"/>
        <w:spacing w:before="220"/>
        <w:ind w:firstLine="540"/>
        <w:jc w:val="both"/>
      </w:pPr>
      <w:r>
        <w:t>подача участником отбора заявок после даты и (или) времени, определенных для подачи заявок.</w:t>
      </w:r>
    </w:p>
    <w:p w:rsidR="00F74491" w:rsidRDefault="00F74491">
      <w:pPr>
        <w:pStyle w:val="ConsPlusNormal"/>
        <w:spacing w:before="220"/>
        <w:ind w:firstLine="540"/>
        <w:jc w:val="both"/>
      </w:pPr>
      <w:r>
        <w:t>Наличие в заявке описок, опечаток, орфографических и арифметических ошибок, за исключением случаев, когда такие ошибки влияют на оценку содержания представленных документов, не является основанием для отклонения заявки.</w:t>
      </w:r>
    </w:p>
    <w:p w:rsidR="00F74491" w:rsidRDefault="00F74491">
      <w:pPr>
        <w:pStyle w:val="ConsPlusNormal"/>
        <w:spacing w:before="220"/>
        <w:ind w:firstLine="540"/>
        <w:jc w:val="both"/>
      </w:pPr>
      <w:bookmarkStart w:id="74" w:name="P1315"/>
      <w:bookmarkEnd w:id="74"/>
      <w:r>
        <w:t>16. Решение министерства оформляется протоколом подведения итогов отбора, который подписывается руководителем министерства.</w:t>
      </w:r>
    </w:p>
    <w:p w:rsidR="00F74491" w:rsidRDefault="00F74491">
      <w:pPr>
        <w:pStyle w:val="ConsPlusNormal"/>
        <w:spacing w:before="220"/>
        <w:ind w:firstLine="540"/>
        <w:jc w:val="both"/>
      </w:pPr>
      <w:r>
        <w:t>Протокол подведения итогов отбора содержит следующую информацию:</w:t>
      </w:r>
    </w:p>
    <w:p w:rsidR="00F74491" w:rsidRDefault="00F74491">
      <w:pPr>
        <w:pStyle w:val="ConsPlusNormal"/>
        <w:spacing w:before="220"/>
        <w:ind w:firstLine="540"/>
        <w:jc w:val="both"/>
      </w:pPr>
      <w:r>
        <w:t>дата, время и место рассмотрения заявок участников отбора;</w:t>
      </w:r>
    </w:p>
    <w:p w:rsidR="00F74491" w:rsidRDefault="00F74491">
      <w:pPr>
        <w:pStyle w:val="ConsPlusNormal"/>
        <w:spacing w:before="220"/>
        <w:ind w:firstLine="540"/>
        <w:jc w:val="both"/>
      </w:pPr>
      <w:r>
        <w:t>информация об участниках отбора, заявки которых были рассмотрены;</w:t>
      </w:r>
    </w:p>
    <w:p w:rsidR="00F74491" w:rsidRDefault="00F7449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4491" w:rsidRDefault="00F74491">
      <w:pPr>
        <w:pStyle w:val="ConsPlusNormal"/>
        <w:spacing w:before="220"/>
        <w:ind w:firstLine="540"/>
        <w:jc w:val="both"/>
      </w:pPr>
      <w:r>
        <w:t>наименование получателя (получателей) субсидии, с которым заключается договор о предоставлении субсидий, и размер предоставляемой ему субсидии.</w:t>
      </w:r>
    </w:p>
    <w:p w:rsidR="00F74491" w:rsidRDefault="00F74491">
      <w:pPr>
        <w:pStyle w:val="ConsPlusNormal"/>
        <w:spacing w:before="220"/>
        <w:ind w:firstLine="540"/>
        <w:jc w:val="both"/>
      </w:pPr>
      <w:r>
        <w:t>Протокол подведения итогов отбора размещается на едином портале и на официальном сайте министерства не позднее 15 рабочего дня с даты завершения подачи заявок.</w:t>
      </w:r>
    </w:p>
    <w:p w:rsidR="00F74491" w:rsidRDefault="00F74491">
      <w:pPr>
        <w:pStyle w:val="ConsPlusNormal"/>
        <w:spacing w:before="220"/>
        <w:ind w:firstLine="540"/>
        <w:jc w:val="both"/>
      </w:pPr>
      <w:r>
        <w:t>С 1 января 2025 года протокол вскрытия заявок, протокол рассмотрения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его подписания.</w:t>
      </w:r>
    </w:p>
    <w:p w:rsidR="00F74491" w:rsidRDefault="00F74491">
      <w:pPr>
        <w:pStyle w:val="ConsPlusNormal"/>
        <w:spacing w:before="220"/>
        <w:ind w:firstLine="540"/>
        <w:jc w:val="both"/>
      </w:pPr>
      <w:r>
        <w:t>При принятии решения об отклонении заявки участника отбора министерство направляет перевозчику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F74491" w:rsidRDefault="00F74491">
      <w:pPr>
        <w:pStyle w:val="ConsPlusNormal"/>
        <w:spacing w:before="220"/>
        <w:ind w:firstLine="540"/>
        <w:jc w:val="both"/>
      </w:pPr>
      <w:bookmarkStart w:id="75" w:name="P1324"/>
      <w:bookmarkEnd w:id="75"/>
      <w:r>
        <w:t xml:space="preserve">17. Министерство в течение 15 рабочих дней со дня подписания протокола подведения итогов отбора, указанного в </w:t>
      </w:r>
      <w:hyperlink w:anchor="P1315">
        <w:r>
          <w:rPr>
            <w:color w:val="0000FF"/>
          </w:rPr>
          <w:t>пункте 16</w:t>
        </w:r>
      </w:hyperlink>
      <w:r>
        <w:t xml:space="preserve"> настоящего Порядка, заключает с получателем субсидии - победителем отбора договор о предоставлении субсидий в соответствии с типовой формой, установленной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В течение пяти рабочих дней со дня подписания протокола подведения итогов отбора, указанного в </w:t>
      </w:r>
      <w:hyperlink w:anchor="P1315">
        <w:r>
          <w:rPr>
            <w:color w:val="0000FF"/>
          </w:rPr>
          <w:t>пункте 16</w:t>
        </w:r>
      </w:hyperlink>
      <w:r>
        <w:t xml:space="preserve"> настоящего Порядка, направляет перевозчику - победителю отбора по электронной почте, указанной в заявке, подготовленный проект договора о предоставлении субсидий для подписи.</w:t>
      </w:r>
    </w:p>
    <w:p w:rsidR="00F74491" w:rsidRDefault="00F74491">
      <w:pPr>
        <w:pStyle w:val="ConsPlusNormal"/>
        <w:spacing w:before="220"/>
        <w:ind w:firstLine="540"/>
        <w:jc w:val="both"/>
      </w:pPr>
      <w:r>
        <w:t xml:space="preserve">В течение следующих пяти рабочих дней со дня получения проекта договора о предоставлении субсидий перевозчик - победитель отбора обеспечивает подписание и доставку в </w:t>
      </w:r>
      <w:r>
        <w:lastRenderedPageBreak/>
        <w:t>министерство двух экземпляров договора о предоставлении субсидий на бумажном носителе. В течение пяти рабочих дней со дня получения подписанного перевозчиком - победителем отбора договора о предоставлении субсидий министерство подписывает и регистрирует договор о предоставлении субсидий.</w:t>
      </w:r>
    </w:p>
    <w:p w:rsidR="00F74491" w:rsidRDefault="00F74491">
      <w:pPr>
        <w:pStyle w:val="ConsPlusNormal"/>
        <w:spacing w:before="220"/>
        <w:ind w:firstLine="540"/>
        <w:jc w:val="both"/>
      </w:pPr>
      <w:r>
        <w:t xml:space="preserve">Для подписания министерством договора о предоставлении субсидий перевозчик представляет оригиналы документов, указанных в </w:t>
      </w:r>
      <w:hyperlink w:anchor="P1285">
        <w:r>
          <w:rPr>
            <w:color w:val="0000FF"/>
          </w:rPr>
          <w:t>пункте 11</w:t>
        </w:r>
      </w:hyperlink>
      <w:r>
        <w:t xml:space="preserve"> настоящего Порядка, для их сопоставления специалистом министерства.</w:t>
      </w:r>
    </w:p>
    <w:p w:rsidR="00F74491" w:rsidRDefault="00F74491">
      <w:pPr>
        <w:pStyle w:val="ConsPlusNormal"/>
        <w:spacing w:before="220"/>
        <w:ind w:firstLine="540"/>
        <w:jc w:val="both"/>
      </w:pPr>
      <w:r>
        <w:t>В случае если в течение указанного срока перевозчик - победитель отбора не предпринял активных действий по заключению договора о предоставлении субсидий: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договора о предоставлении субсидий на бумажном носителе, подписанных перевозчиком - победителем отбора, такой победитель отбора считается уклонившимся от заключения договора о предоставлении субсидий. С уклонившимся от заключения договора о предоставлении субсидий победителем договор о предоставлении субсидий не заключается.</w:t>
      </w:r>
    </w:p>
    <w:p w:rsidR="00F74491" w:rsidRDefault="00F74491">
      <w:pPr>
        <w:pStyle w:val="ConsPlusNormal"/>
        <w:spacing w:before="220"/>
        <w:ind w:firstLine="540"/>
        <w:jc w:val="both"/>
      </w:pPr>
      <w:r>
        <w:t>По взаимному согласию, на основании письменного обращения, в договор о предоставлении субсидий могут вноситься изменения, которые оформляются дополнительным соглашением и после их подписания сторонами становятся неотъемлемой частью договора о предоставлении субсидий.</w:t>
      </w:r>
    </w:p>
    <w:p w:rsidR="00F74491" w:rsidRDefault="00F74491">
      <w:pPr>
        <w:pStyle w:val="ConsPlusNormal"/>
        <w:spacing w:before="220"/>
        <w:ind w:firstLine="540"/>
        <w:jc w:val="both"/>
      </w:pPr>
      <w:r>
        <w:t>В любой момент до истечения срока действия договора о предоставлении субсидий на основании письменного обращения стороны могут договориться расторгнуть договор о предоставлении субсидий. Данное решение оформляется дополнительным соглашением о расторжении договора о предоставлении субсидий.</w:t>
      </w:r>
    </w:p>
    <w:p w:rsidR="00F74491" w:rsidRDefault="00F74491">
      <w:pPr>
        <w:pStyle w:val="ConsPlusNormal"/>
        <w:spacing w:before="220"/>
        <w:ind w:firstLine="540"/>
        <w:jc w:val="both"/>
      </w:pPr>
      <w:bookmarkStart w:id="76" w:name="P1331"/>
      <w:bookmarkEnd w:id="76"/>
      <w:r>
        <w:t xml:space="preserve">18. В случае признания перевозчика уклонившимся от заключения договора или неподписания договора перевозчиком в сроки, установленные в </w:t>
      </w:r>
      <w:hyperlink w:anchor="P1324">
        <w:r>
          <w:rPr>
            <w:color w:val="0000FF"/>
          </w:rPr>
          <w:t>пункте 17</w:t>
        </w:r>
      </w:hyperlink>
      <w:r>
        <w:t xml:space="preserve"> настоящего Порядка, министерство проводит дополнительный отбор.</w:t>
      </w:r>
    </w:p>
    <w:p w:rsidR="00F74491" w:rsidRDefault="00F74491">
      <w:pPr>
        <w:pStyle w:val="ConsPlusNormal"/>
        <w:spacing w:before="220"/>
        <w:ind w:firstLine="540"/>
        <w:jc w:val="both"/>
      </w:pPr>
      <w:r>
        <w:t>Отбор считается не состоявшимся в случае отсутствия заявок для участия в отборе.</w:t>
      </w:r>
    </w:p>
    <w:p w:rsidR="00F74491" w:rsidRDefault="00F74491">
      <w:pPr>
        <w:pStyle w:val="ConsPlusNormal"/>
        <w:spacing w:before="220"/>
        <w:ind w:firstLine="540"/>
        <w:jc w:val="both"/>
      </w:pPr>
      <w:r>
        <w:t>19. Финансирование расходов на оказание государственной поддержки перевозчиков в форме создания условий для приобретения (обновления) подвижного состава общественного пассажирского транспорта осуществляется министерством в размере:</w:t>
      </w:r>
    </w:p>
    <w:p w:rsidR="00F74491" w:rsidRDefault="00F74491">
      <w:pPr>
        <w:pStyle w:val="ConsPlusNormal"/>
        <w:spacing w:before="220"/>
        <w:ind w:firstLine="540"/>
        <w:jc w:val="both"/>
      </w:pPr>
      <w:r>
        <w:t>50% от фактической стоимости приобретенных автобусов для работы на муниципальных и межмуниципальных маршрутах регулярных перевозок по регулируемым тарифам, на возмещение фактических затрат, произведенных в текущем и отчетном финансовых годах, в том числе на условиях финансовой аренды (лизинга);</w:t>
      </w:r>
    </w:p>
    <w:p w:rsidR="00F74491" w:rsidRDefault="00F74491">
      <w:pPr>
        <w:pStyle w:val="ConsPlusNormal"/>
        <w:spacing w:before="220"/>
        <w:ind w:firstLine="540"/>
        <w:jc w:val="both"/>
      </w:pPr>
      <w:r>
        <w:t>30% от фактической стоимости приобретенных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 на возмещение фактических затрат, произведенных в текущем и отчетном финансовых годах, в том числе на условиях финансовой аренды (лизинга).</w:t>
      </w:r>
    </w:p>
    <w:p w:rsidR="00F74491" w:rsidRDefault="00F74491">
      <w:pPr>
        <w:pStyle w:val="ConsPlusNormal"/>
        <w:spacing w:before="220"/>
        <w:ind w:firstLine="540"/>
        <w:jc w:val="both"/>
      </w:pPr>
      <w:r>
        <w:t>В случае приобретения перевозчиком автобуса по договору лизинга размер государственной поддержки в виде предоставления субсидий рассчитывается от фактической стоимости автобуса по договору купли-продажи между продавцом и лизингодателем.</w:t>
      </w:r>
    </w:p>
    <w:p w:rsidR="00F74491" w:rsidRDefault="00F74491">
      <w:pPr>
        <w:pStyle w:val="ConsPlusNormal"/>
        <w:spacing w:before="220"/>
        <w:ind w:firstLine="540"/>
        <w:jc w:val="both"/>
      </w:pPr>
      <w:r>
        <w:t>Размер субсидии на один приобретенный автобус рассчитывается по следующим формулам:</w:t>
      </w:r>
    </w:p>
    <w:p w:rsidR="00F74491" w:rsidRDefault="00F74491">
      <w:pPr>
        <w:pStyle w:val="ConsPlusNormal"/>
        <w:ind w:firstLine="540"/>
        <w:jc w:val="both"/>
      </w:pPr>
    </w:p>
    <w:p w:rsidR="00F74491" w:rsidRDefault="00F74491">
      <w:pPr>
        <w:pStyle w:val="ConsPlusNormal"/>
        <w:jc w:val="center"/>
      </w:pPr>
      <w:r>
        <w:t>С = З x К,</w:t>
      </w:r>
    </w:p>
    <w:p w:rsidR="00F74491" w:rsidRDefault="00F74491">
      <w:pPr>
        <w:pStyle w:val="ConsPlusNormal"/>
        <w:ind w:firstLine="540"/>
        <w:jc w:val="both"/>
      </w:pPr>
    </w:p>
    <w:p w:rsidR="00F74491" w:rsidRDefault="00F74491">
      <w:pPr>
        <w:pStyle w:val="ConsPlusNormal"/>
        <w:jc w:val="center"/>
      </w:pPr>
      <w:r>
        <w:t>З = Ц - Смб,</w:t>
      </w:r>
    </w:p>
    <w:p w:rsidR="00F74491" w:rsidRDefault="00F74491">
      <w:pPr>
        <w:pStyle w:val="ConsPlusNormal"/>
        <w:ind w:firstLine="540"/>
        <w:jc w:val="both"/>
      </w:pPr>
    </w:p>
    <w:p w:rsidR="00F74491" w:rsidRDefault="00F74491">
      <w:pPr>
        <w:pStyle w:val="ConsPlusNormal"/>
        <w:ind w:firstLine="540"/>
        <w:jc w:val="both"/>
      </w:pPr>
      <w:r>
        <w:t>где:</w:t>
      </w:r>
    </w:p>
    <w:p w:rsidR="00F74491" w:rsidRDefault="00F74491">
      <w:pPr>
        <w:pStyle w:val="ConsPlusNormal"/>
        <w:spacing w:before="220"/>
        <w:ind w:firstLine="540"/>
        <w:jc w:val="both"/>
      </w:pPr>
      <w:r>
        <w:t>С - сумма субсидии перевозчику на возмещение затрат на приобретение автобуса;</w:t>
      </w:r>
    </w:p>
    <w:p w:rsidR="00F74491" w:rsidRDefault="00F74491">
      <w:pPr>
        <w:pStyle w:val="ConsPlusNormal"/>
        <w:spacing w:before="220"/>
        <w:ind w:firstLine="540"/>
        <w:jc w:val="both"/>
      </w:pPr>
      <w:r>
        <w:t>З - размер фактически понесенных перевозчиком затрат на приобретение автобуса, определяемый в соответствии с настоящим пунктом;</w:t>
      </w:r>
    </w:p>
    <w:p w:rsidR="00F74491" w:rsidRDefault="00F74491">
      <w:pPr>
        <w:pStyle w:val="ConsPlusNormal"/>
        <w:spacing w:before="220"/>
        <w:ind w:firstLine="540"/>
        <w:jc w:val="both"/>
      </w:pPr>
      <w:r>
        <w:t>К - коэффициент компенсации из областного бюджета, определяемый в соответствии с настоящим пунктом, равный:</w:t>
      </w:r>
    </w:p>
    <w:p w:rsidR="00F74491" w:rsidRDefault="00F74491">
      <w:pPr>
        <w:pStyle w:val="ConsPlusNormal"/>
        <w:spacing w:before="220"/>
        <w:ind w:firstLine="540"/>
        <w:jc w:val="both"/>
      </w:pPr>
      <w:r>
        <w:t>0,5 - в случае приобретения автобусов для работы на муниципальных и межмуниципальных маршрутах регулярных перевозок по регулируемым тарифам;</w:t>
      </w:r>
    </w:p>
    <w:p w:rsidR="00F74491" w:rsidRDefault="00F74491">
      <w:pPr>
        <w:pStyle w:val="ConsPlusNormal"/>
        <w:spacing w:before="220"/>
        <w:ind w:firstLine="540"/>
        <w:jc w:val="both"/>
      </w:pPr>
      <w:r>
        <w:t>0,3 - в случае приобретения автобусов для работы на межмуниципальных маршрутах во внутриобластном сообщении по нерегулируемым тарифам с предоставлением льгот на проезд отдельным категориям граждан в соответствии с действующим законодательством;</w:t>
      </w:r>
    </w:p>
    <w:p w:rsidR="00F74491" w:rsidRDefault="00F74491">
      <w:pPr>
        <w:pStyle w:val="ConsPlusNormal"/>
        <w:spacing w:before="220"/>
        <w:ind w:firstLine="540"/>
        <w:jc w:val="both"/>
      </w:pPr>
      <w:r>
        <w:t>Ц - стоимость одного приобретенного перевозчиком автобуса, принимаемая в расчете размера субсидии;</w:t>
      </w:r>
    </w:p>
    <w:p w:rsidR="00F74491" w:rsidRDefault="00F74491">
      <w:pPr>
        <w:pStyle w:val="ConsPlusNormal"/>
        <w:spacing w:before="220"/>
        <w:ind w:firstLine="540"/>
        <w:jc w:val="both"/>
      </w:pPr>
      <w:r>
        <w:t>Смб - субсидия из местного бюджета на приобретение автобусов в случае предоставления перевозчику средств из бюджета муниципального района, муниципального округа.</w:t>
      </w:r>
    </w:p>
    <w:p w:rsidR="00F74491" w:rsidRDefault="00F74491">
      <w:pPr>
        <w:pStyle w:val="ConsPlusNormal"/>
        <w:spacing w:before="220"/>
        <w:ind w:firstLine="540"/>
        <w:jc w:val="both"/>
      </w:pPr>
      <w:r>
        <w:t xml:space="preserve">20. Министерство по результатам рассмотрения им документов, указанных в </w:t>
      </w:r>
      <w:hyperlink w:anchor="P1285">
        <w:r>
          <w:rPr>
            <w:color w:val="0000FF"/>
          </w:rPr>
          <w:t>пункте 11</w:t>
        </w:r>
      </w:hyperlink>
      <w:r>
        <w:t xml:space="preserve"> настоящего Порядка, с учетом заключенного договора о предоставлении субсидий, принимает решение о предоставлении перевозчику субсидии путем утверждения реестра на выделение средств из областного бюджета (далее - реестр) не позднее десяти рабочих дней со дня получения договора о предоставлении субсидий, подписанного перевозчиком.</w:t>
      </w:r>
    </w:p>
    <w:p w:rsidR="00F74491" w:rsidRDefault="00F74491">
      <w:pPr>
        <w:pStyle w:val="ConsPlusNormal"/>
        <w:spacing w:before="220"/>
        <w:ind w:firstLine="540"/>
        <w:jc w:val="both"/>
      </w:pPr>
      <w:r>
        <w:t xml:space="preserve">Министерство не позднее пятого рабочего дня после утверждения реестра формирует </w:t>
      </w:r>
      <w:hyperlink w:anchor="P1393">
        <w:r>
          <w:rPr>
            <w:color w:val="0000FF"/>
          </w:rPr>
          <w:t>заявку</w:t>
        </w:r>
      </w:hyperlink>
      <w:r>
        <w:t xml:space="preserve"> на выделение средств из областного бюджета, содержащую информацию о количестве фактически приобретенных перевозчиками автобусов, по форме в соответствии с приложением к настоящему Порядку (далее - заявка на выделение средств) и не позднее следующего рабочего дня направляет ее в министерство финансов и налоговой политики Новосибирской области.</w:t>
      </w:r>
    </w:p>
    <w:p w:rsidR="00F74491" w:rsidRDefault="00F74491">
      <w:pPr>
        <w:pStyle w:val="ConsPlusNormal"/>
        <w:spacing w:before="220"/>
        <w:ind w:firstLine="540"/>
        <w:jc w:val="both"/>
      </w:pPr>
      <w:r>
        <w:t>Объем финансовых средств, включаемых в заявку на выделение средств по прилагаемой форме, формируется министерством исходя из количества приобретаемых автобусов.</w:t>
      </w:r>
    </w:p>
    <w:p w:rsidR="00F74491" w:rsidRDefault="00F74491">
      <w:pPr>
        <w:pStyle w:val="ConsPlusNormal"/>
        <w:spacing w:before="220"/>
        <w:ind w:firstLine="540"/>
        <w:jc w:val="both"/>
      </w:pPr>
      <w:r>
        <w:t>21. Министерство не позднее десятого рабочего дня после утверждения реестра осуществляет перечисление субсидии на расчетный или корреспондентский счет перевозчика, открытый в учреждениях Центрального банка Российской Федерации или кредитной организации, на основании утвержденного реестра на выделение средств из областного бюджета.</w:t>
      </w:r>
    </w:p>
    <w:p w:rsidR="00F74491" w:rsidRDefault="00F74491">
      <w:pPr>
        <w:pStyle w:val="ConsPlusNormal"/>
        <w:spacing w:before="220"/>
        <w:ind w:firstLine="540"/>
        <w:jc w:val="both"/>
      </w:pPr>
      <w:r>
        <w:t xml:space="preserve">Перевозчик должен соответствовать требованиям, указанным в </w:t>
      </w:r>
      <w:hyperlink w:anchor="P1251">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F74491" w:rsidRDefault="00F74491">
      <w:pPr>
        <w:pStyle w:val="ConsPlusNormal"/>
        <w:spacing w:before="220"/>
        <w:ind w:firstLine="540"/>
        <w:jc w:val="both"/>
      </w:pPr>
      <w:r>
        <w:t xml:space="preserve">Министерство в целях подтверждения соответствия перевозчика требованиям, указанным в </w:t>
      </w:r>
      <w:hyperlink w:anchor="P1251">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w:t>
      </w:r>
    </w:p>
    <w:p w:rsidR="00F74491" w:rsidRDefault="00F74491">
      <w:pPr>
        <w:pStyle w:val="ConsPlusNormal"/>
        <w:spacing w:before="220"/>
        <w:ind w:firstLine="540"/>
        <w:jc w:val="both"/>
      </w:pPr>
      <w:r>
        <w:lastRenderedPageBreak/>
        <w:t>22. Основаниями для отказа в предоставлении субсидии являются:</w:t>
      </w:r>
    </w:p>
    <w:p w:rsidR="00F74491" w:rsidRDefault="00F74491">
      <w:pPr>
        <w:pStyle w:val="ConsPlusNormal"/>
        <w:spacing w:before="220"/>
        <w:ind w:firstLine="540"/>
        <w:jc w:val="both"/>
      </w:pPr>
      <w:r>
        <w:t xml:space="preserve">1) несоответствие представленных перевозчиком документов требованиям, указанным в </w:t>
      </w:r>
      <w:hyperlink w:anchor="P1285">
        <w:r>
          <w:rPr>
            <w:color w:val="0000FF"/>
          </w:rPr>
          <w:t>пункте 11</w:t>
        </w:r>
      </w:hyperlink>
      <w:r>
        <w:t xml:space="preserve"> настоящего Порядка, или непредставление (представление не в полном объеме) указанных документов;</w:t>
      </w:r>
    </w:p>
    <w:p w:rsidR="00F74491" w:rsidRDefault="00F74491">
      <w:pPr>
        <w:pStyle w:val="ConsPlusNormal"/>
        <w:spacing w:before="220"/>
        <w:ind w:firstLine="540"/>
        <w:jc w:val="both"/>
      </w:pPr>
      <w:r>
        <w:t>2) установление факта недостоверности представленной перевозчиком информации.</w:t>
      </w:r>
    </w:p>
    <w:p w:rsidR="00F74491" w:rsidRDefault="00F74491">
      <w:pPr>
        <w:pStyle w:val="ConsPlusNormal"/>
        <w:spacing w:before="220"/>
        <w:ind w:firstLine="540"/>
        <w:jc w:val="both"/>
      </w:pPr>
      <w:r>
        <w:t>23. При реорганизации получателя субсидии, являющегося юридическим лицом:</w:t>
      </w:r>
    </w:p>
    <w:p w:rsidR="00F74491" w:rsidRDefault="00F74491">
      <w:pPr>
        <w:pStyle w:val="ConsPlusNormal"/>
        <w:spacing w:before="220"/>
        <w:ind w:firstLine="540"/>
        <w:jc w:val="both"/>
      </w:pPr>
      <w:r>
        <w:t>в форме слияния, присоединения или преобразования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в договоре о предоставлении субсидий юридического лица, являющегося правопреемником;</w:t>
      </w:r>
    </w:p>
    <w:p w:rsidR="00F74491" w:rsidRDefault="00F74491">
      <w:pPr>
        <w:pStyle w:val="ConsPlusNormal"/>
        <w:spacing w:before="220"/>
        <w:ind w:firstLine="540"/>
        <w:jc w:val="both"/>
      </w:pPr>
      <w:r>
        <w:t xml:space="preserve">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86">
        <w:r>
          <w:rPr>
            <w:color w:val="0000FF"/>
          </w:rPr>
          <w:t>абзацем вторым пункта 5 статьи 23</w:t>
        </w:r>
      </w:hyperlink>
      <w:r>
        <w:t xml:space="preserve"> Гражданского кодекса Российской Федерации), договор о предоставлении субсидий расторгается с формированием уведомления о расторжении договора о предоставлении субсидий в одностороннем порядке и акта об исполнении обязательств по договору о предоставлении субсидий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rsidR="00F74491" w:rsidRDefault="00F74491">
      <w:pPr>
        <w:pStyle w:val="ConsPlusNormal"/>
        <w:spacing w:before="220"/>
        <w:ind w:firstLine="540"/>
        <w:jc w:val="both"/>
      </w:pPr>
      <w:r>
        <w:t xml:space="preserve">24. 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287">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88">
        <w:r>
          <w:rPr>
            <w:color w:val="0000FF"/>
          </w:rPr>
          <w:t>статьей 18</w:t>
        </w:r>
      </w:hyperlink>
      <w:r>
        <w:t xml:space="preserve"> Федерального закона "О крестьянском (фермерском) хозяйстве", в договор о предоставлении субсидий вносятся изменения путем заключения дополнительного соглашения к договору о предоставлении субсидий в части перемены лица в обязательстве с указанием стороны в договоре о предоставлении субсидий иного лица, являющегося правопреемником.</w:t>
      </w:r>
    </w:p>
    <w:p w:rsidR="00F74491" w:rsidRDefault="00F74491">
      <w:pPr>
        <w:pStyle w:val="ConsPlusNormal"/>
        <w:spacing w:before="220"/>
        <w:ind w:firstLine="540"/>
        <w:jc w:val="both"/>
      </w:pPr>
      <w:r>
        <w:t>25. Результатом предоставления субсидии является обеспечение подтверждения перевозчиком приобретения автобусов (единиц), а количество приобретенных автобусов является характеристикой (показателем, необходимым для достижения этого результата).</w:t>
      </w:r>
    </w:p>
    <w:p w:rsidR="00F74491" w:rsidRDefault="00F74491">
      <w:pPr>
        <w:pStyle w:val="ConsPlusNormal"/>
        <w:spacing w:before="220"/>
        <w:ind w:firstLine="540"/>
        <w:jc w:val="both"/>
      </w:pPr>
      <w:r>
        <w:t>Значение показателя, необходимого для достижения результата предоставления субсидии, устанавливается договором о предоставлении субсидий.</w:t>
      </w:r>
    </w:p>
    <w:p w:rsidR="00F74491" w:rsidRDefault="00F74491">
      <w:pPr>
        <w:pStyle w:val="ConsPlusNormal"/>
        <w:spacing w:before="220"/>
        <w:ind w:firstLine="540"/>
        <w:jc w:val="both"/>
      </w:pPr>
      <w:r>
        <w:t>26. Перевозчики представляют отчет о достижении значения результата предоставления субсидии не позднее 15 февраля года, следующего за отчетным годом, по форме, установленной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27. Министерство осуществляет контроль (мониторинг) за соблюдением условий и порядка предоставления субсидий, в том числе в части достижения результатов предоставления субсидии, а также орган государственного финансового контроля осуществляет проверки в соответствии со </w:t>
      </w:r>
      <w:hyperlink r:id="rId289">
        <w:r>
          <w:rPr>
            <w:color w:val="0000FF"/>
          </w:rPr>
          <w:t>статьями 268.1</w:t>
        </w:r>
      </w:hyperlink>
      <w:r>
        <w:t xml:space="preserve"> и </w:t>
      </w:r>
      <w:hyperlink r:id="rId290">
        <w:r>
          <w:rPr>
            <w:color w:val="0000FF"/>
          </w:rPr>
          <w:t>269.2</w:t>
        </w:r>
      </w:hyperlink>
      <w:r>
        <w:t xml:space="preserve"> Бюджетного кодекса Российской Федерации.</w:t>
      </w:r>
    </w:p>
    <w:p w:rsidR="00F74491" w:rsidRDefault="00F74491">
      <w:pPr>
        <w:pStyle w:val="ConsPlusNormal"/>
        <w:spacing w:before="220"/>
        <w:ind w:firstLine="540"/>
        <w:jc w:val="both"/>
      </w:pPr>
      <w:r>
        <w:t xml:space="preserve">28. При выявлении министерством либо органами, осуществляющими финансовый контроль, факта нарушения получателем субсидии условий, установленных при их предоставлении, министерство прекращает предоставление субсидии и в течение пяти рабочих дней со дня обнаружения указанных фактов направляет перевозчику требование о необходимости возврата </w:t>
      </w:r>
      <w:r>
        <w:lastRenderedPageBreak/>
        <w:t>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t>29. В случае невыполнения перевозчиком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в судебном порядке.</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w:t>
      </w:r>
    </w:p>
    <w:p w:rsidR="00F74491" w:rsidRDefault="00F74491">
      <w:pPr>
        <w:pStyle w:val="ConsPlusNormal"/>
        <w:jc w:val="right"/>
      </w:pPr>
      <w:r>
        <w:t>к Порядку</w:t>
      </w:r>
    </w:p>
    <w:p w:rsidR="00F74491" w:rsidRDefault="00F74491">
      <w:pPr>
        <w:pStyle w:val="ConsPlusNormal"/>
        <w:jc w:val="right"/>
      </w:pPr>
      <w:r>
        <w:t>предоставления субсидий из областного</w:t>
      </w:r>
    </w:p>
    <w:p w:rsidR="00F74491" w:rsidRDefault="00F74491">
      <w:pPr>
        <w:pStyle w:val="ConsPlusNormal"/>
        <w:jc w:val="right"/>
      </w:pPr>
      <w:r>
        <w:t>бюджета Новосибирской области в целях</w:t>
      </w:r>
    </w:p>
    <w:p w:rsidR="00F74491" w:rsidRDefault="00F74491">
      <w:pPr>
        <w:pStyle w:val="ConsPlusNormal"/>
        <w:jc w:val="right"/>
      </w:pPr>
      <w:r>
        <w:t>оказания государственной поддержки организаций</w:t>
      </w:r>
    </w:p>
    <w:p w:rsidR="00F74491" w:rsidRDefault="00F74491">
      <w:pPr>
        <w:pStyle w:val="ConsPlusNormal"/>
        <w:jc w:val="right"/>
      </w:pPr>
      <w:r>
        <w:t>пассажирского автомобильного транспорта в форме</w:t>
      </w:r>
    </w:p>
    <w:p w:rsidR="00F74491" w:rsidRDefault="00F74491">
      <w:pPr>
        <w:pStyle w:val="ConsPlusNormal"/>
        <w:jc w:val="right"/>
      </w:pPr>
      <w:r>
        <w:t>создания условий для приобретения (обновления)</w:t>
      </w:r>
    </w:p>
    <w:p w:rsidR="00F74491" w:rsidRDefault="00F74491">
      <w:pPr>
        <w:pStyle w:val="ConsPlusNormal"/>
        <w:jc w:val="right"/>
      </w:pPr>
      <w:r>
        <w:t>подвижного состава общественного пассажирского</w:t>
      </w:r>
    </w:p>
    <w:p w:rsidR="00F74491" w:rsidRDefault="00F74491">
      <w:pPr>
        <w:pStyle w:val="ConsPlusNormal"/>
        <w:jc w:val="right"/>
      </w:pPr>
      <w:r>
        <w:t>транспорта для работы по регулируемым тарифам на</w:t>
      </w:r>
    </w:p>
    <w:p w:rsidR="00F74491" w:rsidRDefault="00F74491">
      <w:pPr>
        <w:pStyle w:val="ConsPlusNormal"/>
        <w:jc w:val="right"/>
      </w:pPr>
      <w:r>
        <w:t>муниципальных маршрутах регулярных перевозок и</w:t>
      </w:r>
    </w:p>
    <w:p w:rsidR="00F74491" w:rsidRDefault="00F74491">
      <w:pPr>
        <w:pStyle w:val="ConsPlusNormal"/>
        <w:jc w:val="right"/>
      </w:pPr>
      <w:r>
        <w:t>межмуниципальных маршрутах регулярных</w:t>
      </w:r>
    </w:p>
    <w:p w:rsidR="00F74491" w:rsidRDefault="00F74491">
      <w:pPr>
        <w:pStyle w:val="ConsPlusNormal"/>
        <w:jc w:val="right"/>
      </w:pPr>
      <w:r>
        <w:t>перевозок, а также по нерегулируемым тарифам на</w:t>
      </w:r>
    </w:p>
    <w:p w:rsidR="00F74491" w:rsidRDefault="00F74491">
      <w:pPr>
        <w:pStyle w:val="ConsPlusNormal"/>
        <w:jc w:val="right"/>
      </w:pPr>
      <w:r>
        <w:t>межмуниципальных маршрутах регулярных перевозок</w:t>
      </w:r>
    </w:p>
    <w:p w:rsidR="00F74491" w:rsidRDefault="00F74491">
      <w:pPr>
        <w:pStyle w:val="ConsPlusNormal"/>
        <w:jc w:val="right"/>
      </w:pPr>
      <w:r>
        <w:t>во внутриобластном сообщении с предоставлением</w:t>
      </w:r>
    </w:p>
    <w:p w:rsidR="00F74491" w:rsidRDefault="00F74491">
      <w:pPr>
        <w:pStyle w:val="ConsPlusNormal"/>
        <w:jc w:val="right"/>
      </w:pPr>
      <w:r>
        <w:t>льгот на проезд отдельным категориям граждан в</w:t>
      </w:r>
    </w:p>
    <w:p w:rsidR="00F74491" w:rsidRDefault="00F74491">
      <w:pPr>
        <w:pStyle w:val="ConsPlusNormal"/>
        <w:jc w:val="right"/>
      </w:pPr>
      <w:r>
        <w:t>соответствии с действующим законодательством</w:t>
      </w:r>
    </w:p>
    <w:p w:rsidR="00F74491" w:rsidRDefault="00F74491">
      <w:pPr>
        <w:pStyle w:val="ConsPlusNormal"/>
        <w:ind w:firstLine="540"/>
        <w:jc w:val="both"/>
      </w:pPr>
    </w:p>
    <w:p w:rsidR="00F74491" w:rsidRDefault="00F74491">
      <w:pPr>
        <w:pStyle w:val="ConsPlusNonformat"/>
        <w:jc w:val="both"/>
      </w:pPr>
      <w:bookmarkStart w:id="77" w:name="P1393"/>
      <w:bookmarkEnd w:id="77"/>
      <w:r>
        <w:t xml:space="preserve">                                  ЗАЯВКА</w:t>
      </w:r>
    </w:p>
    <w:p w:rsidR="00F74491" w:rsidRDefault="00F74491">
      <w:pPr>
        <w:pStyle w:val="ConsPlusNonformat"/>
        <w:jc w:val="both"/>
      </w:pPr>
      <w:r>
        <w:t xml:space="preserve">     на выделение средств из областного бюджета Новосибирской области</w:t>
      </w:r>
    </w:p>
    <w:p w:rsidR="00F74491" w:rsidRDefault="00F74491">
      <w:pPr>
        <w:pStyle w:val="ConsPlusNonformat"/>
        <w:jc w:val="both"/>
      </w:pPr>
      <w:r>
        <w:t xml:space="preserve">                     на ___________________ 20___ года</w:t>
      </w:r>
    </w:p>
    <w:p w:rsidR="00F74491" w:rsidRDefault="00F74491">
      <w:pPr>
        <w:pStyle w:val="ConsPlusNonformat"/>
        <w:jc w:val="both"/>
      </w:pPr>
      <w:r>
        <w:t xml:space="preserve">                              (месяц)</w:t>
      </w:r>
    </w:p>
    <w:p w:rsidR="00F74491" w:rsidRDefault="00F744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F74491">
        <w:tc>
          <w:tcPr>
            <w:tcW w:w="2267" w:type="dxa"/>
          </w:tcPr>
          <w:p w:rsidR="00F74491" w:rsidRDefault="00F74491">
            <w:pPr>
              <w:pStyle w:val="ConsPlusNormal"/>
              <w:jc w:val="center"/>
            </w:pPr>
            <w:r>
              <w:t>Приобретаемое количество автобусов (единиц)</w:t>
            </w:r>
          </w:p>
        </w:tc>
        <w:tc>
          <w:tcPr>
            <w:tcW w:w="2267" w:type="dxa"/>
          </w:tcPr>
          <w:p w:rsidR="00F74491" w:rsidRDefault="00F74491">
            <w:pPr>
              <w:pStyle w:val="ConsPlusNormal"/>
              <w:jc w:val="center"/>
            </w:pPr>
            <w:r>
              <w:t>Марка автобуса</w:t>
            </w:r>
          </w:p>
        </w:tc>
        <w:tc>
          <w:tcPr>
            <w:tcW w:w="2267" w:type="dxa"/>
          </w:tcPr>
          <w:p w:rsidR="00F74491" w:rsidRDefault="00F74491">
            <w:pPr>
              <w:pStyle w:val="ConsPlusNormal"/>
              <w:jc w:val="center"/>
            </w:pPr>
            <w:r>
              <w:t>Стоимость (тыс. руб.)</w:t>
            </w:r>
          </w:p>
        </w:tc>
        <w:tc>
          <w:tcPr>
            <w:tcW w:w="2267" w:type="dxa"/>
          </w:tcPr>
          <w:p w:rsidR="00F74491" w:rsidRDefault="00F74491">
            <w:pPr>
              <w:pStyle w:val="ConsPlusNormal"/>
              <w:jc w:val="center"/>
            </w:pPr>
            <w:r>
              <w:t>Требуемое финансирование (тыс. руб.)</w:t>
            </w:r>
          </w:p>
        </w:tc>
      </w:tr>
      <w:tr w:rsidR="00F74491">
        <w:tc>
          <w:tcPr>
            <w:tcW w:w="2267" w:type="dxa"/>
          </w:tcPr>
          <w:p w:rsidR="00F74491" w:rsidRDefault="00F74491">
            <w:pPr>
              <w:pStyle w:val="ConsPlusNormal"/>
            </w:pPr>
          </w:p>
        </w:tc>
        <w:tc>
          <w:tcPr>
            <w:tcW w:w="2267" w:type="dxa"/>
          </w:tcPr>
          <w:p w:rsidR="00F74491" w:rsidRDefault="00F74491">
            <w:pPr>
              <w:pStyle w:val="ConsPlusNormal"/>
            </w:pPr>
          </w:p>
        </w:tc>
        <w:tc>
          <w:tcPr>
            <w:tcW w:w="2267" w:type="dxa"/>
          </w:tcPr>
          <w:p w:rsidR="00F74491" w:rsidRDefault="00F74491">
            <w:pPr>
              <w:pStyle w:val="ConsPlusNormal"/>
            </w:pPr>
          </w:p>
        </w:tc>
        <w:tc>
          <w:tcPr>
            <w:tcW w:w="2267" w:type="dxa"/>
          </w:tcPr>
          <w:p w:rsidR="00F74491" w:rsidRDefault="00F74491">
            <w:pPr>
              <w:pStyle w:val="ConsPlusNormal"/>
            </w:pPr>
          </w:p>
        </w:tc>
      </w:tr>
    </w:tbl>
    <w:p w:rsidR="00F74491" w:rsidRDefault="00F74491">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397"/>
        <w:gridCol w:w="1587"/>
        <w:gridCol w:w="397"/>
        <w:gridCol w:w="1304"/>
        <w:gridCol w:w="2268"/>
      </w:tblGrid>
      <w:tr w:rsidR="00F74491">
        <w:tc>
          <w:tcPr>
            <w:tcW w:w="3118" w:type="dxa"/>
            <w:tcBorders>
              <w:top w:val="nil"/>
              <w:left w:val="nil"/>
              <w:bottom w:val="nil"/>
              <w:right w:val="nil"/>
            </w:tcBorders>
          </w:tcPr>
          <w:p w:rsidR="00F74491" w:rsidRDefault="00F74491">
            <w:pPr>
              <w:pStyle w:val="ConsPlusNormal"/>
            </w:pPr>
            <w:r>
              <w:t>Главный распорядитель средств областного бюджета Новосибирской области</w:t>
            </w:r>
          </w:p>
        </w:tc>
        <w:tc>
          <w:tcPr>
            <w:tcW w:w="397" w:type="dxa"/>
            <w:tcBorders>
              <w:top w:val="nil"/>
              <w:left w:val="nil"/>
              <w:bottom w:val="nil"/>
              <w:right w:val="nil"/>
            </w:tcBorders>
          </w:tcPr>
          <w:p w:rsidR="00F74491" w:rsidRDefault="00F74491">
            <w:pPr>
              <w:pStyle w:val="ConsPlusNormal"/>
            </w:pPr>
          </w:p>
        </w:tc>
        <w:tc>
          <w:tcPr>
            <w:tcW w:w="1587" w:type="dxa"/>
            <w:tcBorders>
              <w:top w:val="nil"/>
              <w:left w:val="nil"/>
              <w:bottom w:val="single" w:sz="4" w:space="0" w:color="auto"/>
              <w:right w:val="nil"/>
            </w:tcBorders>
          </w:tcPr>
          <w:p w:rsidR="00F74491" w:rsidRDefault="00F74491">
            <w:pPr>
              <w:pStyle w:val="ConsPlusNormal"/>
            </w:pPr>
          </w:p>
        </w:tc>
        <w:tc>
          <w:tcPr>
            <w:tcW w:w="397" w:type="dxa"/>
            <w:tcBorders>
              <w:top w:val="nil"/>
              <w:left w:val="nil"/>
              <w:bottom w:val="nil"/>
              <w:right w:val="nil"/>
            </w:tcBorders>
          </w:tcPr>
          <w:p w:rsidR="00F74491" w:rsidRDefault="00F74491">
            <w:pPr>
              <w:pStyle w:val="ConsPlusNormal"/>
            </w:pPr>
          </w:p>
        </w:tc>
        <w:tc>
          <w:tcPr>
            <w:tcW w:w="3572" w:type="dxa"/>
            <w:gridSpan w:val="2"/>
            <w:tcBorders>
              <w:top w:val="nil"/>
              <w:left w:val="nil"/>
              <w:bottom w:val="single" w:sz="4" w:space="0" w:color="auto"/>
              <w:right w:val="nil"/>
            </w:tcBorders>
          </w:tcPr>
          <w:p w:rsidR="00F74491" w:rsidRDefault="00F74491">
            <w:pPr>
              <w:pStyle w:val="ConsPlusNormal"/>
            </w:pPr>
          </w:p>
        </w:tc>
      </w:tr>
      <w:tr w:rsidR="00F74491">
        <w:tc>
          <w:tcPr>
            <w:tcW w:w="3118" w:type="dxa"/>
            <w:tcBorders>
              <w:top w:val="nil"/>
              <w:left w:val="nil"/>
              <w:bottom w:val="nil"/>
              <w:right w:val="nil"/>
            </w:tcBorders>
          </w:tcPr>
          <w:p w:rsidR="00F74491" w:rsidRDefault="00F74491">
            <w:pPr>
              <w:pStyle w:val="ConsPlusNormal"/>
            </w:pPr>
          </w:p>
        </w:tc>
        <w:tc>
          <w:tcPr>
            <w:tcW w:w="397" w:type="dxa"/>
            <w:tcBorders>
              <w:top w:val="nil"/>
              <w:left w:val="nil"/>
              <w:bottom w:val="nil"/>
              <w:right w:val="nil"/>
            </w:tcBorders>
          </w:tcPr>
          <w:p w:rsidR="00F74491" w:rsidRDefault="00F74491">
            <w:pPr>
              <w:pStyle w:val="ConsPlusNormal"/>
            </w:pPr>
          </w:p>
        </w:tc>
        <w:tc>
          <w:tcPr>
            <w:tcW w:w="1587" w:type="dxa"/>
            <w:tcBorders>
              <w:top w:val="single" w:sz="4" w:space="0" w:color="auto"/>
              <w:left w:val="nil"/>
              <w:bottom w:val="nil"/>
              <w:right w:val="nil"/>
            </w:tcBorders>
          </w:tcPr>
          <w:p w:rsidR="00F74491" w:rsidRDefault="00F74491">
            <w:pPr>
              <w:pStyle w:val="ConsPlusNormal"/>
              <w:jc w:val="center"/>
            </w:pPr>
            <w:r>
              <w:t>(подпись руководителя)</w:t>
            </w:r>
          </w:p>
        </w:tc>
        <w:tc>
          <w:tcPr>
            <w:tcW w:w="397" w:type="dxa"/>
            <w:tcBorders>
              <w:top w:val="nil"/>
              <w:left w:val="nil"/>
              <w:bottom w:val="nil"/>
              <w:right w:val="nil"/>
            </w:tcBorders>
          </w:tcPr>
          <w:p w:rsidR="00F74491" w:rsidRDefault="00F74491">
            <w:pPr>
              <w:pStyle w:val="ConsPlusNormal"/>
            </w:pPr>
          </w:p>
        </w:tc>
        <w:tc>
          <w:tcPr>
            <w:tcW w:w="3572" w:type="dxa"/>
            <w:gridSpan w:val="2"/>
            <w:tcBorders>
              <w:top w:val="single" w:sz="4" w:space="0" w:color="auto"/>
              <w:left w:val="nil"/>
              <w:bottom w:val="nil"/>
              <w:right w:val="nil"/>
            </w:tcBorders>
          </w:tcPr>
          <w:p w:rsidR="00F74491" w:rsidRDefault="00F74491">
            <w:pPr>
              <w:pStyle w:val="ConsPlusNormal"/>
              <w:jc w:val="center"/>
            </w:pPr>
            <w:r>
              <w:t>(фамилия, имя, отчество (последнее - при наличии)</w:t>
            </w:r>
          </w:p>
        </w:tc>
      </w:tr>
      <w:tr w:rsidR="00F74491">
        <w:tc>
          <w:tcPr>
            <w:tcW w:w="9071" w:type="dxa"/>
            <w:gridSpan w:val="6"/>
            <w:tcBorders>
              <w:top w:val="nil"/>
              <w:left w:val="nil"/>
              <w:bottom w:val="nil"/>
              <w:right w:val="nil"/>
            </w:tcBorders>
          </w:tcPr>
          <w:p w:rsidR="00F74491" w:rsidRDefault="00F74491">
            <w:pPr>
              <w:pStyle w:val="ConsPlusNormal"/>
            </w:pPr>
          </w:p>
        </w:tc>
      </w:tr>
      <w:tr w:rsidR="00F74491">
        <w:tc>
          <w:tcPr>
            <w:tcW w:w="6803" w:type="dxa"/>
            <w:gridSpan w:val="5"/>
            <w:vMerge w:val="restart"/>
            <w:tcBorders>
              <w:top w:val="nil"/>
              <w:left w:val="nil"/>
              <w:bottom w:val="nil"/>
              <w:right w:val="nil"/>
            </w:tcBorders>
          </w:tcPr>
          <w:p w:rsidR="00F74491" w:rsidRDefault="00F74491">
            <w:pPr>
              <w:pStyle w:val="ConsPlusNormal"/>
            </w:pPr>
          </w:p>
        </w:tc>
        <w:tc>
          <w:tcPr>
            <w:tcW w:w="2268" w:type="dxa"/>
            <w:tcBorders>
              <w:top w:val="nil"/>
              <w:left w:val="nil"/>
              <w:bottom w:val="single" w:sz="4" w:space="0" w:color="auto"/>
              <w:right w:val="nil"/>
            </w:tcBorders>
          </w:tcPr>
          <w:p w:rsidR="00F74491" w:rsidRDefault="00F74491">
            <w:pPr>
              <w:pStyle w:val="ConsPlusNormal"/>
            </w:pPr>
          </w:p>
        </w:tc>
      </w:tr>
      <w:tr w:rsidR="00F74491">
        <w:tblPrEx>
          <w:tblBorders>
            <w:insideH w:val="single" w:sz="4" w:space="0" w:color="auto"/>
          </w:tblBorders>
        </w:tblPrEx>
        <w:tc>
          <w:tcPr>
            <w:tcW w:w="6803" w:type="dxa"/>
            <w:gridSpan w:val="5"/>
            <w:vMerge/>
            <w:tcBorders>
              <w:top w:val="nil"/>
              <w:left w:val="nil"/>
              <w:bottom w:val="nil"/>
              <w:right w:val="nil"/>
            </w:tcBorders>
          </w:tcPr>
          <w:p w:rsidR="00F74491" w:rsidRDefault="00F74491">
            <w:pPr>
              <w:pStyle w:val="ConsPlusNormal"/>
            </w:pPr>
          </w:p>
        </w:tc>
        <w:tc>
          <w:tcPr>
            <w:tcW w:w="2268" w:type="dxa"/>
            <w:tcBorders>
              <w:top w:val="single" w:sz="4" w:space="0" w:color="auto"/>
              <w:left w:val="nil"/>
              <w:bottom w:val="nil"/>
              <w:right w:val="nil"/>
            </w:tcBorders>
          </w:tcPr>
          <w:p w:rsidR="00F74491" w:rsidRDefault="00F74491">
            <w:pPr>
              <w:pStyle w:val="ConsPlusNormal"/>
              <w:jc w:val="center"/>
            </w:pPr>
            <w:r>
              <w:t>(дата)</w:t>
            </w:r>
          </w:p>
        </w:tc>
      </w:tr>
    </w:tbl>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6</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78" w:name="P1431"/>
      <w:bookmarkEnd w:id="78"/>
      <w:r>
        <w:t>ПОРЯДОК</w:t>
      </w:r>
    </w:p>
    <w:p w:rsidR="00F74491" w:rsidRDefault="00F74491">
      <w:pPr>
        <w:pStyle w:val="ConsPlusTitle"/>
        <w:jc w:val="center"/>
      </w:pPr>
      <w:r>
        <w:t>ПРЕДОСТАВЛЕНИЯ СУБСИДИЙ ИЗ ОБЛАСТНОГО БЮДЖЕТА НОВОСИБИРСКОЙ</w:t>
      </w:r>
    </w:p>
    <w:p w:rsidR="00F74491" w:rsidRDefault="00F74491">
      <w:pPr>
        <w:pStyle w:val="ConsPlusTitle"/>
        <w:jc w:val="center"/>
      </w:pPr>
      <w:r>
        <w:t>ОБЛАСТИ ОРГАНИЗАЦИЯМ ВОЗДУШНОГО ТРАНСПОРТА В ЦЕЛЯХ</w:t>
      </w:r>
    </w:p>
    <w:p w:rsidR="00F74491" w:rsidRDefault="00F74491">
      <w:pPr>
        <w:pStyle w:val="ConsPlusTitle"/>
        <w:jc w:val="center"/>
      </w:pPr>
      <w:r>
        <w:t>ВОЗМЕЩЕНИЯ НЕДОПОЛУЧЕННЫХ ДОХОДОВ, ВОЗНИКАЮЩИХ В СЛУЧАЕ</w:t>
      </w:r>
    </w:p>
    <w:p w:rsidR="00F74491" w:rsidRDefault="00F74491">
      <w:pPr>
        <w:pStyle w:val="ConsPlusTitle"/>
        <w:jc w:val="center"/>
      </w:pPr>
      <w:r>
        <w:t>ОСУЩЕСТВЛЕНИЯ ПЕРЕВОЗКИ ПАССАЖИРОВ ПО СУБСИДИРУЕМЫМ</w:t>
      </w:r>
    </w:p>
    <w:p w:rsidR="00F74491" w:rsidRDefault="00F74491">
      <w:pPr>
        <w:pStyle w:val="ConsPlusTitle"/>
        <w:jc w:val="center"/>
      </w:pPr>
      <w:r>
        <w:t>МАРШРУТАМ С ТЕРРИТОРИИ 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t xml:space="preserve">от 03.07.2024 </w:t>
            </w:r>
            <w:hyperlink r:id="rId291">
              <w:r>
                <w:rPr>
                  <w:color w:val="0000FF"/>
                </w:rPr>
                <w:t>N 299-п</w:t>
              </w:r>
            </w:hyperlink>
            <w:r>
              <w:rPr>
                <w:color w:val="392C69"/>
              </w:rPr>
              <w:t xml:space="preserve">, от 29.10.2024 </w:t>
            </w:r>
            <w:hyperlink r:id="rId292">
              <w:r>
                <w:rPr>
                  <w:color w:val="0000FF"/>
                </w:rPr>
                <w:t>N 490-п</w:t>
              </w:r>
            </w:hyperlink>
            <w:r>
              <w:rPr>
                <w:color w:val="392C69"/>
              </w:rPr>
              <w:t xml:space="preserve">, от 28.01.2025 </w:t>
            </w:r>
            <w:hyperlink r:id="rId293">
              <w:r>
                <w:rPr>
                  <w:color w:val="0000FF"/>
                </w:rPr>
                <w:t>N 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bookmarkStart w:id="79" w:name="P1441"/>
      <w:bookmarkEnd w:id="79"/>
      <w:r>
        <w:t xml:space="preserve">1. Порядок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(далее - Порядок), разработан в соответствии с </w:t>
      </w:r>
      <w:hyperlink r:id="rId294">
        <w:r>
          <w:rPr>
            <w:color w:val="0000FF"/>
          </w:rPr>
          <w:t>подпунктом 2 пункта 2 статьи 78</w:t>
        </w:r>
      </w:hyperlink>
      <w:r>
        <w:t xml:space="preserve"> Бюджетного кодекса Российской Федерации, </w:t>
      </w:r>
      <w:hyperlink r:id="rId29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p>
    <w:p w:rsidR="00F74491" w:rsidRDefault="00F74491">
      <w:pPr>
        <w:pStyle w:val="ConsPlusNormal"/>
        <w:spacing w:before="220"/>
        <w:ind w:firstLine="540"/>
        <w:jc w:val="both"/>
      </w:pPr>
      <w:r>
        <w:t>Понятия, используемые в Порядке, означают следующее:</w:t>
      </w:r>
    </w:p>
    <w:p w:rsidR="00F74491" w:rsidRDefault="00F74491">
      <w:pPr>
        <w:pStyle w:val="ConsPlusNormal"/>
        <w:spacing w:before="220"/>
        <w:ind w:firstLine="540"/>
        <w:jc w:val="both"/>
      </w:pPr>
      <w:r>
        <w:t xml:space="preserve">"субсидируемый маршрут" - маршрут, пункты отправления и назначения которого расположены на территориях разных субъектов Российской Федерации, включенный в перечень субсидируемых маршрутов в соответствии с </w:t>
      </w:r>
      <w:hyperlink r:id="rId296">
        <w:r>
          <w:rPr>
            <w:color w:val="0000FF"/>
          </w:rPr>
          <w:t>пунктами 7</w:t>
        </w:r>
      </w:hyperlink>
      <w:r>
        <w:t xml:space="preserve"> - </w:t>
      </w:r>
      <w:hyperlink r:id="rId297">
        <w:r>
          <w:rPr>
            <w:color w:val="0000FF"/>
          </w:rPr>
          <w:t>9</w:t>
        </w:r>
      </w:hyperlink>
      <w:r>
        <w:t xml:space="preserve"> Правил предоставления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утвержденных постановлением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(далее - Правила, утвержденные постановлением от 25.12.2013 N 1242);</w:t>
      </w:r>
    </w:p>
    <w:p w:rsidR="00F74491" w:rsidRDefault="00F74491">
      <w:pPr>
        <w:pStyle w:val="ConsPlusNormal"/>
        <w:spacing w:before="220"/>
        <w:ind w:firstLine="540"/>
        <w:jc w:val="both"/>
      </w:pPr>
      <w:r>
        <w:t>"софинансируемый маршрут" - маршрут, пункты отправления и назначения которого расположены на территориях разных субъектов Российской Федерации, в отношении которого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w:t>
      </w:r>
    </w:p>
    <w:p w:rsidR="00F74491" w:rsidRDefault="00F74491">
      <w:pPr>
        <w:pStyle w:val="ConsPlusNormal"/>
        <w:spacing w:before="220"/>
        <w:ind w:firstLine="540"/>
        <w:jc w:val="both"/>
      </w:pPr>
      <w:r>
        <w:t xml:space="preserve">"специальный тариф" - специальный тариф, это устанавливаемая в соответствии со </w:t>
      </w:r>
      <w:hyperlink r:id="rId298">
        <w:r>
          <w:rPr>
            <w:color w:val="0000FF"/>
          </w:rPr>
          <w:t>статьей 64</w:t>
        </w:r>
      </w:hyperlink>
      <w:r>
        <w:t xml:space="preserve"> </w:t>
      </w:r>
      <w:r>
        <w:lastRenderedPageBreak/>
        <w:t xml:space="preserve">Воздушного кодекса Российской Федерации авиаперевозчиком провозная плата за воздушную перевозку одного пассажира в одном направлении на каждое место в салоне экономического класса по субсидируемому и (или) софинансируемому маршруту, размер которой с учетом налога на добавленную стоимость не превышает размер, приведенный в </w:t>
      </w:r>
      <w:hyperlink r:id="rId299">
        <w:r>
          <w:rPr>
            <w:color w:val="0000FF"/>
          </w:rPr>
          <w:t>приложении N 2</w:t>
        </w:r>
      </w:hyperlink>
      <w:r>
        <w:t xml:space="preserve"> к Правилам, утвержденным постановлением от 25.12.2013 N 1242, который подлежит увеличению на величину.</w:t>
      </w:r>
    </w:p>
    <w:p w:rsidR="00F74491" w:rsidRDefault="00F74491">
      <w:pPr>
        <w:pStyle w:val="ConsPlusNormal"/>
        <w:spacing w:before="220"/>
        <w:ind w:firstLine="540"/>
        <w:jc w:val="both"/>
      </w:pPr>
      <w:r>
        <w:t>Размер специального тарифа подлежит увеличению:</w:t>
      </w:r>
    </w:p>
    <w:p w:rsidR="00F74491" w:rsidRDefault="00F74491">
      <w:pPr>
        <w:pStyle w:val="ConsPlusNormal"/>
        <w:spacing w:before="220"/>
        <w:ind w:firstLine="540"/>
        <w:jc w:val="both"/>
      </w:pPr>
      <w:r>
        <w:t xml:space="preserve">в 1,5 раза - в отношении маршрута, соответствующего требованиям </w:t>
      </w:r>
      <w:hyperlink r:id="rId300">
        <w:r>
          <w:rPr>
            <w:color w:val="0000FF"/>
          </w:rPr>
          <w:t>подпункта г(1) пункта 8</w:t>
        </w:r>
      </w:hyperlink>
      <w:r>
        <w:t xml:space="preserve"> Правил, утвержденных постановлением от 25.12.2013 N 1242;</w:t>
      </w:r>
    </w:p>
    <w:p w:rsidR="00F74491" w:rsidRDefault="00F74491">
      <w:pPr>
        <w:pStyle w:val="ConsPlusNormal"/>
        <w:spacing w:before="220"/>
        <w:ind w:firstLine="540"/>
        <w:jc w:val="both"/>
      </w:pPr>
      <w:r>
        <w:t xml:space="preserve">в 1,25 раза - в отношении маршрута, пункт отправления и (или) пункт назначения которого находятся на территории Дальневосточного федерального округа и Арктической зоны Российской Федерации, за исключением маршрутов, соответствующих требованиям </w:t>
      </w:r>
      <w:hyperlink r:id="rId301">
        <w:r>
          <w:rPr>
            <w:color w:val="0000FF"/>
          </w:rPr>
          <w:t>подпункта г(1) пункта 8</w:t>
        </w:r>
      </w:hyperlink>
      <w:r>
        <w:t xml:space="preserve"> Правил, утвержденных постановлением от 25.12.2013 N 1242;</w:t>
      </w:r>
    </w:p>
    <w:p w:rsidR="00F74491" w:rsidRDefault="00F74491">
      <w:pPr>
        <w:pStyle w:val="ConsPlusNormal"/>
        <w:spacing w:before="220"/>
        <w:ind w:firstLine="540"/>
        <w:jc w:val="both"/>
      </w:pPr>
      <w:r>
        <w:t>на величину, определенную субъектами Российской Федерации, - в отношении софинансируемого или субсидируемого маршрута, пункты отправления (назначения) которого расположены на территории этих соответствующих субъектов Российской Федерации, принявших совместное решение об увеличении специального тарифа. Уведомление о принятом решении субъекта Российской Федерации направляется в адрес соответствующего субъекта Российской Федерации или Федеральное агентство воздушного транспорта в письменном виде по системе межведомственного электронного документооборота.</w:t>
      </w:r>
    </w:p>
    <w:p w:rsidR="00F74491" w:rsidRDefault="00F74491">
      <w:pPr>
        <w:pStyle w:val="ConsPlusNormal"/>
        <w:spacing w:before="220"/>
        <w:ind w:firstLine="540"/>
        <w:jc w:val="both"/>
      </w:pPr>
      <w:bookmarkStart w:id="80" w:name="P1450"/>
      <w:bookmarkEnd w:id="80"/>
      <w:r>
        <w:t xml:space="preserve">2. Порядок регламентирует оказание государственной поддержки в виде предоставления субсидий на текущий финансовый год организациям воздушного транспорта на возмещение недополученных доходов от осуществления региональных воздушных перевозок пассажиров с территории Новосибирской области в целях реализации </w:t>
      </w:r>
      <w:hyperlink r:id="rId302">
        <w:r>
          <w:rPr>
            <w:color w:val="0000FF"/>
          </w:rPr>
          <w:t>постановления</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 а также </w:t>
      </w:r>
      <w:hyperlink r:id="rId303">
        <w:r>
          <w:rPr>
            <w:color w:val="0000FF"/>
          </w:rPr>
          <w:t>Указа</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304">
        <w:r>
          <w:rPr>
            <w:color w:val="0000FF"/>
          </w:rPr>
          <w:t>Указа</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 (далее - субсидии), в рамках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F74491" w:rsidRDefault="00F74491">
      <w:pPr>
        <w:pStyle w:val="ConsPlusNormal"/>
        <w:spacing w:before="220"/>
        <w:ind w:firstLine="540"/>
        <w:jc w:val="both"/>
      </w:pPr>
      <w:bookmarkStart w:id="81" w:name="P1451"/>
      <w:bookmarkEnd w:id="81"/>
      <w:r>
        <w:t xml:space="preserve">3. Предоставление субсидий осуществляется главным распорядителем средств областного бюджета Новосибирской области - министерством транспорта и дорожного хозяйства Новосибирской области (далее - министерство) на основании </w:t>
      </w:r>
      <w:hyperlink r:id="rId305">
        <w:r>
          <w:rPr>
            <w:color w:val="0000FF"/>
          </w:rPr>
          <w:t>соглашения</w:t>
        </w:r>
      </w:hyperlink>
      <w:r>
        <w:t xml:space="preserve"> о предоставлении из областного бюджета Новосибирской области субсидии на возмещение затрат (недополученных доходов) в связи с производством (реализацией) товаров, выполнением работ, оказанием услуг в соответствии с типовой формой, утвержденной приказом министерства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 (далее - соглашение), в пределах бюджетных ассигнований и лимитов бюджетных обязательств, доведенных до министерства как получателя бюджетных средств, предусмотренных </w:t>
      </w:r>
      <w:r>
        <w:lastRenderedPageBreak/>
        <w:t xml:space="preserve">законом Новосибирской области об областном бюджете на текущий финансовый год и плановый период, на цели, указанные в </w:t>
      </w:r>
      <w:hyperlink w:anchor="P1450">
        <w:r>
          <w:rPr>
            <w:color w:val="0000FF"/>
          </w:rPr>
          <w:t>пункте 2</w:t>
        </w:r>
      </w:hyperlink>
      <w:r>
        <w:t xml:space="preserve"> настоящего Порядка.</w:t>
      </w:r>
    </w:p>
    <w:p w:rsidR="00F74491" w:rsidRDefault="00F74491">
      <w:pPr>
        <w:pStyle w:val="ConsPlusNormal"/>
        <w:jc w:val="both"/>
      </w:pPr>
      <w:r>
        <w:t xml:space="preserve">(в ред. </w:t>
      </w:r>
      <w:hyperlink r:id="rId306">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В соглашении предусматривается требование о включении условия о согласовании новых условий соглашения в случае уменьшения министерству ранее доведенных лимитов бюджетных обязательств, приводящих к невозможности предоставления субсидии в размере, определенном в соглашении, которые оформляются дополнительным соглашением к соглашению или дополнительным соглашением о его расторжении при недостижении согласия по новым условиям.</w:t>
      </w:r>
    </w:p>
    <w:p w:rsidR="00F74491" w:rsidRDefault="00F74491">
      <w:pPr>
        <w:pStyle w:val="ConsPlusNormal"/>
        <w:jc w:val="both"/>
      </w:pPr>
      <w:r>
        <w:t xml:space="preserve">(в ред. </w:t>
      </w:r>
      <w:hyperlink r:id="rId307">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Сведения о субсидиях подлежат размещению на едином портале бюджетной системы Российской Федерации в информационно-телекоммуникационной сети "Интернет" (далее - единый портал) в порядке, установленном Министерством финансов Российской Федерации.</w:t>
      </w:r>
    </w:p>
    <w:p w:rsidR="00F74491" w:rsidRDefault="00F74491">
      <w:pPr>
        <w:pStyle w:val="ConsPlusNormal"/>
        <w:spacing w:before="220"/>
        <w:ind w:firstLine="540"/>
        <w:jc w:val="both"/>
      </w:pPr>
      <w:r>
        <w:t xml:space="preserve">4. Получателем субсидии являются организации воздушного транспорта - юридические лица (за исключением государственных (муниципальных) учреждений) и индивидуальные предприниматели, осуществляющие региональные воздушные перевозки пассажиров с территории Новосибирской области (далее - получатели субсидии) по маршрутам по специальному тарифу, в соответствии с </w:t>
      </w:r>
      <w:hyperlink w:anchor="P1441">
        <w:r>
          <w:rPr>
            <w:color w:val="0000FF"/>
          </w:rPr>
          <w:t>пунктом 1</w:t>
        </w:r>
      </w:hyperlink>
      <w:r>
        <w:t xml:space="preserve"> настоящего Порядка.</w:t>
      </w:r>
    </w:p>
    <w:p w:rsidR="00F74491" w:rsidRDefault="00F74491">
      <w:pPr>
        <w:pStyle w:val="ConsPlusNormal"/>
        <w:jc w:val="both"/>
      </w:pPr>
      <w:r>
        <w:t xml:space="preserve">(в ред. </w:t>
      </w:r>
      <w:hyperlink r:id="rId308">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5. Субсидии предоставляются по результатам проведения отбора получателей субсидии путем запроса предложений (заявок) (далее - отбор), направленных получателями субсидии для участия в отборе, который проводится министерством, исходя из соответствия получателей субсидии условиям отбора.</w:t>
      </w:r>
    </w:p>
    <w:p w:rsidR="00F74491" w:rsidRDefault="00F74491">
      <w:pPr>
        <w:pStyle w:val="ConsPlusNormal"/>
        <w:spacing w:before="220"/>
        <w:ind w:firstLine="540"/>
        <w:jc w:val="both"/>
      </w:pPr>
      <w:bookmarkStart w:id="82" w:name="P1459"/>
      <w:bookmarkEnd w:id="82"/>
      <w:r>
        <w:t>6. Участник отбора на первое число месяца, предшествующего месяцу, в котором планируется проведение отбора, должен соответствовать:</w:t>
      </w:r>
    </w:p>
    <w:p w:rsidR="00F74491" w:rsidRDefault="00F74491">
      <w:pPr>
        <w:pStyle w:val="ConsPlusNormal"/>
        <w:jc w:val="both"/>
      </w:pPr>
      <w:r>
        <w:t xml:space="preserve">(в ред. </w:t>
      </w:r>
      <w:hyperlink r:id="rId30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83" w:name="P1461"/>
      <w:bookmarkEnd w:id="83"/>
      <w:r>
        <w:t>1) следующим требованиям:</w:t>
      </w:r>
    </w:p>
    <w:p w:rsidR="00F74491" w:rsidRDefault="00F74491">
      <w:pPr>
        <w:pStyle w:val="ConsPlusNormal"/>
        <w:spacing w:before="220"/>
        <w:ind w:firstLine="540"/>
        <w:jc w:val="both"/>
      </w:pPr>
      <w:r>
        <w:t xml:space="preserve">государственная регистрация на территории Новосибирской области в соответствии с Федеральным </w:t>
      </w:r>
      <w:hyperlink r:id="rId310">
        <w:r>
          <w:rPr>
            <w:color w:val="0000FF"/>
          </w:rPr>
          <w:t>законом</w:t>
        </w:r>
      </w:hyperlink>
      <w:r>
        <w:t xml:space="preserve"> от 08.08.2001 N 129-ФЗ "О государственной регистрации юридических лиц и индивидуальных предпринимателей";</w:t>
      </w:r>
    </w:p>
    <w:p w:rsidR="00F74491" w:rsidRDefault="00F74491">
      <w:pPr>
        <w:pStyle w:val="ConsPlusNormal"/>
        <w:spacing w:before="220"/>
        <w:ind w:firstLine="540"/>
        <w:jc w:val="both"/>
      </w:pPr>
      <w:r>
        <w:t>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491" w:rsidRDefault="00F74491">
      <w:pPr>
        <w:pStyle w:val="ConsPlusNormal"/>
        <w:spacing w:before="220"/>
        <w:ind w:firstLine="540"/>
        <w:jc w:val="both"/>
      </w:pPr>
      <w: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не находится в составляемых в рамках реализации полномочий, предусмотренных </w:t>
      </w:r>
      <w:hyperlink r:id="rId311">
        <w:r>
          <w:rPr>
            <w:color w:val="0000FF"/>
          </w:rPr>
          <w:t>главой VII</w:t>
        </w:r>
      </w:hyperlink>
      <w:r>
        <w:t xml:space="preserve"> Устава ООН, Советом Безопасности ООН или органами, специально созданными решениями Совета </w:t>
      </w:r>
      <w:r>
        <w:lastRenderedPageBreak/>
        <w:t>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не получает средства из областного бюджета Новосибирской области на основании иных нормативных правовых актов Новосибирской области на цели, установленные настоящим Порядком;</w:t>
      </w:r>
    </w:p>
    <w:p w:rsidR="00F74491" w:rsidRDefault="00F74491">
      <w:pPr>
        <w:pStyle w:val="ConsPlusNormal"/>
        <w:jc w:val="both"/>
      </w:pPr>
      <w:r>
        <w:t xml:space="preserve">(в ред. </w:t>
      </w:r>
      <w:hyperlink r:id="rId31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не является иностранным агентом в соответствии с Федеральным </w:t>
      </w:r>
      <w:hyperlink r:id="rId313">
        <w:r>
          <w:rPr>
            <w:color w:val="0000FF"/>
          </w:rPr>
          <w:t>законом</w:t>
        </w:r>
      </w:hyperlink>
      <w:r>
        <w:t xml:space="preserve"> от 14.07.2022 N 255-ФЗ "О контроле за деятельностью лиц, находящихся под иностранным влиянием";</w:t>
      </w:r>
    </w:p>
    <w:p w:rsidR="00F74491" w:rsidRDefault="00F74491">
      <w:pPr>
        <w:pStyle w:val="ConsPlusNormal"/>
        <w:jc w:val="both"/>
      </w:pPr>
      <w:r>
        <w:t xml:space="preserve">(в ред. </w:t>
      </w:r>
      <w:hyperlink r:id="rId31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на едином налоговом счете отсутствует или не превышает размер, определенный </w:t>
      </w:r>
      <w:hyperlink r:id="rId315">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F74491" w:rsidRDefault="00F74491">
      <w:pPr>
        <w:pStyle w:val="ConsPlusNormal"/>
        <w:spacing w:before="220"/>
        <w:ind w:firstLine="540"/>
        <w:jc w:val="both"/>
      </w:pPr>
      <w:r>
        <w:t>отсутствует просроченная задолженность по возврату в областной бюджет Новосибирской области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высшим исполнительным органом субъекта Российской Федерации (местной администрацией);</w:t>
      </w:r>
    </w:p>
    <w:p w:rsidR="00F74491" w:rsidRDefault="00F74491">
      <w:pPr>
        <w:pStyle w:val="ConsPlusNormal"/>
        <w:spacing w:before="220"/>
        <w:ind w:firstLine="540"/>
        <w:jc w:val="both"/>
      </w:pPr>
      <w:r>
        <w:t>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прекратил деятельность в качестве индивидуального предпринимателя;</w:t>
      </w:r>
    </w:p>
    <w:p w:rsidR="00F74491" w:rsidRDefault="00F74491">
      <w:pPr>
        <w:pStyle w:val="ConsPlusNormal"/>
        <w:spacing w:before="220"/>
        <w:ind w:firstLine="540"/>
        <w:jc w:val="both"/>
      </w:pPr>
      <w:bookmarkStart w:id="84" w:name="P1473"/>
      <w:bookmarkEnd w:id="84"/>
      <w:r>
        <w:t xml:space="preserve">2) следующему критерию: осуществление региональных воздушных перевозок пассажиров воздушным транспортом с территории Новосибирской области по маршрутам по специальному тарифу в соответствии с </w:t>
      </w:r>
      <w:hyperlink w:anchor="P1441">
        <w:r>
          <w:rPr>
            <w:color w:val="0000FF"/>
          </w:rPr>
          <w:t>пунктом 1</w:t>
        </w:r>
      </w:hyperlink>
      <w:r>
        <w:t xml:space="preserve"> настоящего Порядка.</w:t>
      </w:r>
    </w:p>
    <w:p w:rsidR="00F74491" w:rsidRDefault="00F74491">
      <w:pPr>
        <w:pStyle w:val="ConsPlusNormal"/>
        <w:jc w:val="both"/>
      </w:pPr>
      <w:r>
        <w:t xml:space="preserve">(в ред. </w:t>
      </w:r>
      <w:hyperlink r:id="rId316">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7. Утратил силу. - </w:t>
      </w:r>
      <w:hyperlink r:id="rId317">
        <w:r>
          <w:rPr>
            <w:color w:val="0000FF"/>
          </w:rPr>
          <w:t>Постановление</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8. Решение о проведении отбора, дате проведения отбора, дате подведения результатов отбора, размере субсидии, датах начала и окончания приема документов, указанных в </w:t>
      </w:r>
      <w:hyperlink w:anchor="P1512">
        <w:r>
          <w:rPr>
            <w:color w:val="0000FF"/>
          </w:rPr>
          <w:t>пункте 10</w:t>
        </w:r>
      </w:hyperlink>
      <w:r>
        <w:t xml:space="preserve"> настоящего Порядка, принимается министерством.</w:t>
      </w:r>
    </w:p>
    <w:p w:rsidR="00F74491" w:rsidRDefault="00F74491">
      <w:pPr>
        <w:pStyle w:val="ConsPlusNormal"/>
        <w:jc w:val="both"/>
      </w:pPr>
      <w:r>
        <w:t xml:space="preserve">(в ред. </w:t>
      </w:r>
      <w:hyperlink r:id="rId318">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Министерство может принять решение об отмене проведения отбора, но не менее чем за пять календарных дней до даты начала приема заявок, в случае отзыва лимитов бюджетных обязательств, доведенных до министерства.</w:t>
      </w:r>
    </w:p>
    <w:p w:rsidR="00F74491" w:rsidRDefault="00F74491">
      <w:pPr>
        <w:pStyle w:val="ConsPlusNormal"/>
        <w:spacing w:before="220"/>
        <w:ind w:firstLine="540"/>
        <w:jc w:val="both"/>
      </w:pPr>
      <w:bookmarkStart w:id="85" w:name="P1479"/>
      <w:bookmarkEnd w:id="85"/>
      <w:r>
        <w:t>9. Объявление о проведении отбора подлежит обязательному размещению на едином портале (с размещением указателя страницы сайта на едином портале) и на официальном сайте министерства в информационно-телекоммуникационной сети "Интернет" (далее - официальный сайт министерства) не менее чем за десять рабочих дней до дня начала приема заявок.</w:t>
      </w:r>
    </w:p>
    <w:p w:rsidR="00F74491" w:rsidRDefault="00F74491">
      <w:pPr>
        <w:pStyle w:val="ConsPlusNormal"/>
        <w:jc w:val="both"/>
      </w:pPr>
      <w:r>
        <w:t xml:space="preserve">(в ред. </w:t>
      </w:r>
      <w:hyperlink r:id="rId31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В объявлении о проведении отбора указываются:</w:t>
      </w:r>
    </w:p>
    <w:p w:rsidR="00F74491" w:rsidRDefault="00F74491">
      <w:pPr>
        <w:pStyle w:val="ConsPlusNormal"/>
        <w:spacing w:before="220"/>
        <w:ind w:firstLine="540"/>
        <w:jc w:val="both"/>
      </w:pPr>
      <w:r>
        <w:t xml:space="preserve">1) дата начала подачи и окончания приема предложений (заявок) участников отбора, при </w:t>
      </w:r>
      <w:r>
        <w:lastRenderedPageBreak/>
        <w:t>этом дата окончания приема заявок не может быть ранее 10 календарного дня, следующего за днем размещения объявления о проведении отбора);</w:t>
      </w:r>
    </w:p>
    <w:p w:rsidR="00F74491" w:rsidRDefault="00F74491">
      <w:pPr>
        <w:pStyle w:val="ConsPlusNormal"/>
        <w:jc w:val="both"/>
      </w:pPr>
      <w:r>
        <w:t xml:space="preserve">(пп. 1 в ред. </w:t>
      </w:r>
      <w:hyperlink r:id="rId32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2) наименование, место нахождения, почтовый адрес, адрес электронной почты министерства;</w:t>
      </w:r>
    </w:p>
    <w:p w:rsidR="00F74491" w:rsidRDefault="00F74491">
      <w:pPr>
        <w:pStyle w:val="ConsPlusNormal"/>
        <w:spacing w:before="220"/>
        <w:ind w:firstLine="540"/>
        <w:jc w:val="both"/>
      </w:pPr>
      <w:r>
        <w:t>3) результат предоставления субсидии;</w:t>
      </w:r>
    </w:p>
    <w:p w:rsidR="00F74491" w:rsidRDefault="00F74491">
      <w:pPr>
        <w:pStyle w:val="ConsPlusNormal"/>
        <w:spacing w:before="220"/>
        <w:ind w:firstLine="540"/>
        <w:jc w:val="both"/>
      </w:pPr>
      <w:r>
        <w:t>4) доменное имя и (или) указатель страниц государственной информационной системы в информационно-телекоммуникационной сети "Интернет", официального сайта министерства, на котором обеспечивается проведение отбора;</w:t>
      </w:r>
    </w:p>
    <w:p w:rsidR="00F74491" w:rsidRDefault="00F74491">
      <w:pPr>
        <w:pStyle w:val="ConsPlusNormal"/>
        <w:spacing w:before="220"/>
        <w:ind w:firstLine="540"/>
        <w:jc w:val="both"/>
      </w:pPr>
      <w:r>
        <w:t xml:space="preserve">5) требования к участникам отбора, определенные </w:t>
      </w:r>
      <w:hyperlink w:anchor="P1461">
        <w:r>
          <w:rPr>
            <w:color w:val="0000FF"/>
          </w:rPr>
          <w:t>подпунктом 1 пункта 6</w:t>
        </w:r>
      </w:hyperlink>
      <w:r>
        <w:t xml:space="preserve"> настоящего Порядка, которым должны соответствовать участники отбора на первое число месяца, предшествующего месяцу, в котором планируется проведение отбора, и к перечню документов, представляемых участниками отбора для подтверждения соответствия указанным требованиям;</w:t>
      </w:r>
    </w:p>
    <w:p w:rsidR="00F74491" w:rsidRDefault="00F74491">
      <w:pPr>
        <w:pStyle w:val="ConsPlusNormal"/>
        <w:jc w:val="both"/>
      </w:pPr>
      <w:r>
        <w:t xml:space="preserve">(в ред. </w:t>
      </w:r>
      <w:hyperlink r:id="rId32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6) критерий отбора, определенный </w:t>
      </w:r>
      <w:hyperlink w:anchor="P1473">
        <w:r>
          <w:rPr>
            <w:color w:val="0000FF"/>
          </w:rPr>
          <w:t>подпунктом 2 пункта 6</w:t>
        </w:r>
      </w:hyperlink>
      <w:r>
        <w:t xml:space="preserve"> настоящего Порядка, которому должны соответствовать участники отбора на первое число месяца, предшествующего месяцу, в котором планируется проведение отбора;</w:t>
      </w:r>
    </w:p>
    <w:p w:rsidR="00F74491" w:rsidRDefault="00F74491">
      <w:pPr>
        <w:pStyle w:val="ConsPlusNormal"/>
        <w:jc w:val="both"/>
      </w:pPr>
      <w:r>
        <w:t xml:space="preserve">(в ред. </w:t>
      </w:r>
      <w:hyperlink r:id="rId32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7) порядок подачи заявок участниками отбора и требования, предъявляемые к форме и содержанию заявок, подаваемых участниками отбора, устанавливаемых министерством в соответствии с </w:t>
      </w:r>
      <w:hyperlink w:anchor="P1512">
        <w:r>
          <w:rPr>
            <w:color w:val="0000FF"/>
          </w:rPr>
          <w:t>пунктом 10</w:t>
        </w:r>
      </w:hyperlink>
      <w:r>
        <w:t xml:space="preserve"> настоящего Порядка и настоящим пунктом;</w:t>
      </w:r>
    </w:p>
    <w:p w:rsidR="00F74491" w:rsidRDefault="00F74491">
      <w:pPr>
        <w:pStyle w:val="ConsPlusNormal"/>
        <w:spacing w:before="220"/>
        <w:ind w:firstLine="540"/>
        <w:jc w:val="both"/>
      </w:pPr>
      <w:r>
        <w:t>8) порядок отзыва заявок участников отбора, порядок возврата заявок участников отбора, в том числе основания для возврата заявок, порядок внесения изменений в заявки участников отбора;</w:t>
      </w:r>
    </w:p>
    <w:p w:rsidR="00F74491" w:rsidRDefault="00F74491">
      <w:pPr>
        <w:pStyle w:val="ConsPlusNormal"/>
        <w:spacing w:before="220"/>
        <w:ind w:firstLine="540"/>
        <w:jc w:val="both"/>
      </w:pPr>
      <w:r>
        <w:t xml:space="preserve">9) правила рассмотрения и оценка заявок участников отбора, устанавливаемые в соответствии с </w:t>
      </w:r>
      <w:hyperlink w:anchor="P1518">
        <w:r>
          <w:rPr>
            <w:color w:val="0000FF"/>
          </w:rPr>
          <w:t>пунктами 11</w:t>
        </w:r>
      </w:hyperlink>
      <w:r>
        <w:t xml:space="preserve"> - </w:t>
      </w:r>
      <w:hyperlink w:anchor="P1525">
        <w:r>
          <w:rPr>
            <w:color w:val="0000FF"/>
          </w:rPr>
          <w:t>13</w:t>
        </w:r>
      </w:hyperlink>
      <w:r>
        <w:t xml:space="preserve"> настоящего Порядка;</w:t>
      </w:r>
    </w:p>
    <w:p w:rsidR="00F74491" w:rsidRDefault="00F74491">
      <w:pPr>
        <w:pStyle w:val="ConsPlusNormal"/>
        <w:jc w:val="both"/>
      </w:pPr>
      <w:r>
        <w:t xml:space="preserve">(в ред. </w:t>
      </w:r>
      <w:hyperlink r:id="rId323">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10) порядок возврата заявок на доработку;</w:t>
      </w:r>
    </w:p>
    <w:p w:rsidR="00F74491" w:rsidRDefault="00F74491">
      <w:pPr>
        <w:pStyle w:val="ConsPlusNormal"/>
        <w:spacing w:before="220"/>
        <w:ind w:firstLine="540"/>
        <w:jc w:val="both"/>
      </w:pPr>
      <w:r>
        <w:t>11) порядок отклонения заявок, а также информация об основаниях их отклонения;</w:t>
      </w:r>
    </w:p>
    <w:p w:rsidR="00F74491" w:rsidRDefault="00F74491">
      <w:pPr>
        <w:pStyle w:val="ConsPlusNormal"/>
        <w:spacing w:before="220"/>
        <w:ind w:firstLine="540"/>
        <w:jc w:val="both"/>
      </w:pPr>
      <w:r>
        <w:t>12) объем распределяемой субсидии в рамках отбора, порядок расчета размера субсидии, установленный настоящим Порядком,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74491" w:rsidRDefault="00F74491">
      <w:pPr>
        <w:pStyle w:val="ConsPlusNormal"/>
        <w:jc w:val="both"/>
      </w:pPr>
      <w:r>
        <w:t xml:space="preserve">(в ред. </w:t>
      </w:r>
      <w:hyperlink r:id="rId32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13)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74491" w:rsidRDefault="00F74491">
      <w:pPr>
        <w:pStyle w:val="ConsPlusNormal"/>
        <w:spacing w:before="220"/>
        <w:ind w:firstLine="540"/>
        <w:jc w:val="both"/>
      </w:pPr>
      <w:r>
        <w:t>14) срок, в течение которого победитель отбора должен подписать соглашение;</w:t>
      </w:r>
    </w:p>
    <w:p w:rsidR="00F74491" w:rsidRDefault="00F74491">
      <w:pPr>
        <w:pStyle w:val="ConsPlusNormal"/>
        <w:spacing w:before="220"/>
        <w:ind w:firstLine="540"/>
        <w:jc w:val="both"/>
      </w:pPr>
      <w:r>
        <w:t>15) условия признания победителя отбора уклонившимся от заключения соглашения;</w:t>
      </w:r>
    </w:p>
    <w:p w:rsidR="00F74491" w:rsidRDefault="00F74491">
      <w:pPr>
        <w:pStyle w:val="ConsPlusNormal"/>
        <w:spacing w:before="220"/>
        <w:ind w:firstLine="540"/>
        <w:jc w:val="both"/>
      </w:pPr>
      <w:r>
        <w:t>16) дата размещения протокола подведения итогов отбора (документа об итогах проведения отбора) на едином портале и на официальном сайте министерства, которая не может быть позднее 14 календарного дня, следующего за днем определения победителя отбора.</w:t>
      </w:r>
    </w:p>
    <w:p w:rsidR="00F74491" w:rsidRDefault="00F74491">
      <w:pPr>
        <w:pStyle w:val="ConsPlusNormal"/>
        <w:spacing w:before="220"/>
        <w:ind w:firstLine="540"/>
        <w:jc w:val="both"/>
      </w:pPr>
      <w:r>
        <w:lastRenderedPageBreak/>
        <w:t>Отбор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F74491" w:rsidRDefault="00F74491">
      <w:pPr>
        <w:pStyle w:val="ConsPlusNormal"/>
        <w:spacing w:before="220"/>
        <w:ind w:firstLine="540"/>
        <w:jc w:val="both"/>
      </w:pPr>
      <w:r>
        <w:t>В случае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rsidR="00F74491" w:rsidRDefault="00F74491">
      <w:pPr>
        <w:pStyle w:val="ConsPlusNormal"/>
        <w:jc w:val="both"/>
      </w:pPr>
      <w:r>
        <w:t xml:space="preserve">(абзац введен </w:t>
      </w:r>
      <w:hyperlink r:id="rId325">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трех календарных дней;</w:t>
      </w:r>
    </w:p>
    <w:p w:rsidR="00F74491" w:rsidRDefault="00F74491">
      <w:pPr>
        <w:pStyle w:val="ConsPlusNormal"/>
        <w:jc w:val="both"/>
      </w:pPr>
      <w:r>
        <w:t xml:space="preserve">(абзац введен </w:t>
      </w:r>
      <w:hyperlink r:id="rId326">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rsidR="00F74491" w:rsidRDefault="00F74491">
      <w:pPr>
        <w:pStyle w:val="ConsPlusNormal"/>
        <w:jc w:val="both"/>
      </w:pPr>
      <w:r>
        <w:t xml:space="preserve">(абзац введен </w:t>
      </w:r>
      <w:hyperlink r:id="rId327">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F74491" w:rsidRDefault="00F74491">
      <w:pPr>
        <w:pStyle w:val="ConsPlusNormal"/>
        <w:jc w:val="both"/>
      </w:pPr>
      <w:r>
        <w:t xml:space="preserve">(абзац введен </w:t>
      </w:r>
      <w:hyperlink r:id="rId328">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86" w:name="P1512"/>
      <w:bookmarkEnd w:id="86"/>
      <w:r>
        <w:t>10. Участник отбора для участия в отборе представляет в министерство посредством системы "Электронный бюджет" заявку, включающую следующие документы:</w:t>
      </w:r>
    </w:p>
    <w:p w:rsidR="00F74491" w:rsidRDefault="00F74491">
      <w:pPr>
        <w:pStyle w:val="ConsPlusNormal"/>
        <w:spacing w:before="220"/>
        <w:ind w:firstLine="540"/>
        <w:jc w:val="both"/>
      </w:pPr>
      <w:r>
        <w:t xml:space="preserve">1) </w:t>
      </w:r>
      <w:hyperlink w:anchor="P1663">
        <w:r>
          <w:rPr>
            <w:color w:val="0000FF"/>
          </w:rPr>
          <w:t>заявку</w:t>
        </w:r>
      </w:hyperlink>
      <w:r>
        <w:t xml:space="preserve"> о готовности осуществлять (об осуществлении) в текущем финансовом году региональные воздушные перевозки пассажиров с территории Новосибирской области по субсидируемым/софинансируемым маршрутам по специальному тарифу и предоставлении субсидии в связи с планированием/осуществлением данных перевозок, в соответствии с </w:t>
      </w:r>
      <w:hyperlink w:anchor="P1441">
        <w:r>
          <w:rPr>
            <w:color w:val="0000FF"/>
          </w:rPr>
          <w:t>пунктом 1</w:t>
        </w:r>
      </w:hyperlink>
      <w:r>
        <w:t xml:space="preserve"> настоящего Порядка по форме согласно приложению N 1 к настоящему Порядку;</w:t>
      </w:r>
    </w:p>
    <w:p w:rsidR="00F74491" w:rsidRDefault="00F74491">
      <w:pPr>
        <w:pStyle w:val="ConsPlusNormal"/>
        <w:spacing w:before="220"/>
        <w:ind w:firstLine="540"/>
        <w:jc w:val="both"/>
      </w:pPr>
      <w:r>
        <w:t xml:space="preserve">2) </w:t>
      </w:r>
      <w:hyperlink w:anchor="P1852">
        <w:r>
          <w:rPr>
            <w:color w:val="0000FF"/>
          </w:rPr>
          <w:t>расчет</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в текущем финансовом году в соответствии с </w:t>
      </w:r>
      <w:hyperlink w:anchor="P1441">
        <w:r>
          <w:rPr>
            <w:color w:val="0000FF"/>
          </w:rPr>
          <w:t>пунктом 1</w:t>
        </w:r>
      </w:hyperlink>
      <w:r>
        <w:t xml:space="preserve"> настоящего Порядка по форме согласно приложению N 2 к настоящему Порядку, являющийся документом, подтверждающим фактически недополученные доходы за период осуществления перевозки в текущем финансовом году;</w:t>
      </w:r>
    </w:p>
    <w:p w:rsidR="00F74491" w:rsidRDefault="00F74491">
      <w:pPr>
        <w:pStyle w:val="ConsPlusNormal"/>
        <w:spacing w:before="220"/>
        <w:ind w:firstLine="540"/>
        <w:jc w:val="both"/>
      </w:pPr>
      <w:r>
        <w:t xml:space="preserve">3) согласие на получение министерством информации от налоговых органов по форме и в порядке, утвержденных </w:t>
      </w:r>
      <w:hyperlink r:id="rId329">
        <w:r>
          <w:rPr>
            <w:color w:val="0000FF"/>
          </w:rPr>
          <w:t>приказом</w:t>
        </w:r>
      </w:hyperlink>
      <w:r>
        <w:t xml:space="preserve"> Федеральной налоговой службы от 14.11.2022 N ЕД-7-19/1085@ "Об утверждении документов, предусмотренных подпунктом 1 пункта 1 и пунктом 2.3 статьи 102 Налогового кодекса Российской Федерации".</w:t>
      </w:r>
    </w:p>
    <w:p w:rsidR="00F74491" w:rsidRDefault="00F74491">
      <w:pPr>
        <w:pStyle w:val="ConsPlusNormal"/>
        <w:spacing w:before="220"/>
        <w:ind w:firstLine="540"/>
        <w:jc w:val="both"/>
      </w:pPr>
      <w:r>
        <w:t>В системе "Электронный бюджет" участник отбора для участия в отборе формирует заявку в электронной форме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rsidR="00F74491" w:rsidRDefault="00F74491">
      <w:pPr>
        <w:pStyle w:val="ConsPlusNormal"/>
        <w:spacing w:before="220"/>
        <w:ind w:firstLine="540"/>
        <w:jc w:val="both"/>
      </w:pPr>
      <w:r>
        <w:t>подписывает заявку усиленной квалифицированной электронной подписью руководителя участника отбора или уполномоченного им лица.</w:t>
      </w:r>
    </w:p>
    <w:p w:rsidR="00F74491" w:rsidRDefault="00F74491">
      <w:pPr>
        <w:pStyle w:val="ConsPlusNormal"/>
        <w:spacing w:before="220"/>
        <w:ind w:firstLine="540"/>
        <w:jc w:val="both"/>
      </w:pPr>
      <w:bookmarkStart w:id="87" w:name="P1518"/>
      <w:bookmarkEnd w:id="87"/>
      <w:r>
        <w:lastRenderedPageBreak/>
        <w:t xml:space="preserve">11. Министерство принимает документы, указанные в </w:t>
      </w:r>
      <w:hyperlink w:anchor="P1512">
        <w:r>
          <w:rPr>
            <w:color w:val="0000FF"/>
          </w:rPr>
          <w:t>пункте 10</w:t>
        </w:r>
      </w:hyperlink>
      <w:r>
        <w:t xml:space="preserve"> настоящего Порядка, регистрирует их в день поступления в журнале заявок с указанием даты и времени их поступления.</w:t>
      </w:r>
    </w:p>
    <w:p w:rsidR="00F74491" w:rsidRDefault="00F74491">
      <w:pPr>
        <w:pStyle w:val="ConsPlusNormal"/>
        <w:jc w:val="both"/>
      </w:pPr>
      <w:r>
        <w:t xml:space="preserve">(в ред. </w:t>
      </w:r>
      <w:hyperlink r:id="rId33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F74491" w:rsidRDefault="00F74491">
      <w:pPr>
        <w:pStyle w:val="ConsPlusNormal"/>
        <w:spacing w:before="220"/>
        <w:ind w:firstLine="540"/>
        <w:jc w:val="both"/>
      </w:pPr>
      <w:r>
        <w:t>12. Заявка на участие в отборе может быть отозвана участником отбора и возвращена до окончания срока приема заявок посредством системы "Электронный бюджет".</w:t>
      </w:r>
    </w:p>
    <w:p w:rsidR="00F74491" w:rsidRDefault="00F74491">
      <w:pPr>
        <w:pStyle w:val="ConsPlusNormal"/>
        <w:spacing w:before="220"/>
        <w:ind w:firstLine="540"/>
        <w:jc w:val="both"/>
      </w:pPr>
      <w:r>
        <w:t>Отозванные заявки не учитываются при определении количества заявок, представленных на участие в отборе.</w:t>
      </w:r>
    </w:p>
    <w:p w:rsidR="00F74491" w:rsidRDefault="00F74491">
      <w:pPr>
        <w:pStyle w:val="ConsPlusNormal"/>
        <w:spacing w:before="220"/>
        <w:ind w:firstLine="540"/>
        <w:jc w:val="both"/>
      </w:pPr>
      <w:r>
        <w:t>Внесение изменений в заявку допускается до окончания срока приема заявок, в порядке, предусмотренном для подачи заявок для участия в отборе.</w:t>
      </w:r>
    </w:p>
    <w:p w:rsidR="00F74491" w:rsidRDefault="00F74491">
      <w:pPr>
        <w:pStyle w:val="ConsPlusNormal"/>
        <w:jc w:val="both"/>
      </w:pPr>
      <w:r>
        <w:t xml:space="preserve">(в ред. </w:t>
      </w:r>
      <w:hyperlink r:id="rId33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88" w:name="P1525"/>
      <w:bookmarkEnd w:id="88"/>
      <w:r>
        <w:t xml:space="preserve">13. Министерство в течение десяти рабочих дней со дня окончания срока приема заявок, предусмотренных </w:t>
      </w:r>
      <w:hyperlink w:anchor="P1512">
        <w:r>
          <w:rPr>
            <w:color w:val="0000FF"/>
          </w:rPr>
          <w:t>пунктом 10</w:t>
        </w:r>
      </w:hyperlink>
      <w:r>
        <w:t xml:space="preserve"> настоящего Порядка, проводит отбор в соответствии с требованиями и критерием, установленными </w:t>
      </w:r>
      <w:hyperlink w:anchor="P1459">
        <w:r>
          <w:rPr>
            <w:color w:val="0000FF"/>
          </w:rPr>
          <w:t>пунктом 6</w:t>
        </w:r>
      </w:hyperlink>
      <w:r>
        <w:t xml:space="preserve"> настоящего Порядка, и принимает решение:</w:t>
      </w:r>
    </w:p>
    <w:p w:rsidR="00F74491" w:rsidRDefault="00F74491">
      <w:pPr>
        <w:pStyle w:val="ConsPlusNormal"/>
        <w:jc w:val="both"/>
      </w:pPr>
      <w:r>
        <w:t xml:space="preserve">(в ред. </w:t>
      </w:r>
      <w:hyperlink r:id="rId33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89" w:name="P1527"/>
      <w:bookmarkEnd w:id="89"/>
      <w:r>
        <w:t>1) о предоставлении субсидии;</w:t>
      </w:r>
    </w:p>
    <w:p w:rsidR="00F74491" w:rsidRDefault="00F74491">
      <w:pPr>
        <w:pStyle w:val="ConsPlusNormal"/>
        <w:spacing w:before="220"/>
        <w:ind w:firstLine="540"/>
        <w:jc w:val="both"/>
      </w:pPr>
      <w:r>
        <w:t>2) об отказе в предоставлении субсидии.</w:t>
      </w:r>
    </w:p>
    <w:p w:rsidR="00F74491" w:rsidRDefault="00F74491">
      <w:pPr>
        <w:pStyle w:val="ConsPlusNormal"/>
        <w:spacing w:before="220"/>
        <w:ind w:firstLine="540"/>
        <w:jc w:val="both"/>
      </w:pPr>
      <w:r>
        <w:t xml:space="preserve">Заявки рассматриваются и оцениваются в порядке, установленном </w:t>
      </w:r>
      <w:hyperlink w:anchor="P1531">
        <w:r>
          <w:rPr>
            <w:color w:val="0000FF"/>
          </w:rPr>
          <w:t>пунктом 13.1</w:t>
        </w:r>
      </w:hyperlink>
      <w:r>
        <w:t xml:space="preserve"> настоящего Порядка.</w:t>
      </w:r>
    </w:p>
    <w:p w:rsidR="00F74491" w:rsidRDefault="00F74491">
      <w:pPr>
        <w:pStyle w:val="ConsPlusNormal"/>
        <w:jc w:val="both"/>
      </w:pPr>
      <w:r>
        <w:t xml:space="preserve">(абзац введен </w:t>
      </w:r>
      <w:hyperlink r:id="rId333">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90" w:name="P1531"/>
      <w:bookmarkEnd w:id="90"/>
      <w:r>
        <w:t>13.1. Рассмотрение и оценка заявок осуществляется министерством в течение пяти рабочих дней со дня окончания срока приема заявок в следующем порядке:</w:t>
      </w:r>
    </w:p>
    <w:p w:rsidR="00F74491" w:rsidRDefault="00F74491">
      <w:pPr>
        <w:pStyle w:val="ConsPlusNormal"/>
        <w:spacing w:before="220"/>
        <w:ind w:firstLine="540"/>
        <w:jc w:val="both"/>
      </w:pPr>
      <w:r>
        <w:t>1) определяется соответствие даты подачи заявки сроку, установленному для подачи заявок;</w:t>
      </w:r>
    </w:p>
    <w:p w:rsidR="00F74491" w:rsidRDefault="00F74491">
      <w:pPr>
        <w:pStyle w:val="ConsPlusNormal"/>
        <w:spacing w:before="220"/>
        <w:ind w:firstLine="540"/>
        <w:jc w:val="both"/>
      </w:pPr>
      <w:r>
        <w:t>2) проверяется соответствие заявки и представленных документов требованиям к заявкам, установленным в объявлении о проведении отбора;</w:t>
      </w:r>
    </w:p>
    <w:p w:rsidR="00F74491" w:rsidRDefault="00F74491">
      <w:pPr>
        <w:pStyle w:val="ConsPlusNormal"/>
        <w:spacing w:before="220"/>
        <w:ind w:firstLine="540"/>
        <w:jc w:val="both"/>
      </w:pPr>
      <w:r>
        <w:t>3) проверяется соответствие получателя субсидии (участника отбора) требованиям, установленным настоящим Порядком;</w:t>
      </w:r>
    </w:p>
    <w:p w:rsidR="00F74491" w:rsidRDefault="00F74491">
      <w:pPr>
        <w:pStyle w:val="ConsPlusNormal"/>
        <w:spacing w:before="220"/>
        <w:ind w:firstLine="540"/>
        <w:jc w:val="both"/>
      </w:pPr>
      <w:r>
        <w:t>4) проверяется соответствие получателя субсидии (участника отбора) критерию, установленному настоящим Порядком.</w:t>
      </w:r>
    </w:p>
    <w:p w:rsidR="00F74491" w:rsidRDefault="00F74491">
      <w:pPr>
        <w:pStyle w:val="ConsPlusNormal"/>
        <w:jc w:val="both"/>
      </w:pPr>
      <w:r>
        <w:t xml:space="preserve">(п. 13.1 введен </w:t>
      </w:r>
      <w:hyperlink r:id="rId334">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14. Основаниями для отклонения заявки участника отбора на стадии рассмотрения и оценки заявок являются:</w:t>
      </w:r>
    </w:p>
    <w:p w:rsidR="00F74491" w:rsidRDefault="00F74491">
      <w:pPr>
        <w:pStyle w:val="ConsPlusNormal"/>
        <w:spacing w:before="220"/>
        <w:ind w:firstLine="540"/>
        <w:jc w:val="both"/>
      </w:pPr>
      <w:r>
        <w:t xml:space="preserve">несоответствие участника отбора требованиям и критерию, установленным в </w:t>
      </w:r>
      <w:hyperlink w:anchor="P1459">
        <w:r>
          <w:rPr>
            <w:color w:val="0000FF"/>
          </w:rPr>
          <w:t>пункте 6</w:t>
        </w:r>
      </w:hyperlink>
      <w:r>
        <w:t xml:space="preserve"> настоящего Порядка;</w:t>
      </w:r>
    </w:p>
    <w:p w:rsidR="00F74491" w:rsidRDefault="00F74491">
      <w:pPr>
        <w:pStyle w:val="ConsPlusNormal"/>
        <w:spacing w:before="220"/>
        <w:ind w:firstLine="540"/>
        <w:jc w:val="both"/>
      </w:pPr>
      <w:r>
        <w:t xml:space="preserve">непредставление (представление не в полном объеме) документов, указанных в объявлении о проведении отбора, предусмотренных </w:t>
      </w:r>
      <w:hyperlink w:anchor="P1512">
        <w:r>
          <w:rPr>
            <w:color w:val="0000FF"/>
          </w:rPr>
          <w:t>пунктом 10</w:t>
        </w:r>
      </w:hyperlink>
      <w:r>
        <w:t xml:space="preserve"> настоящего Порядка;</w:t>
      </w:r>
    </w:p>
    <w:p w:rsidR="00F74491" w:rsidRDefault="00F74491">
      <w:pPr>
        <w:pStyle w:val="ConsPlusNormal"/>
        <w:spacing w:before="220"/>
        <w:ind w:firstLine="540"/>
        <w:jc w:val="both"/>
      </w:pPr>
      <w:r>
        <w:t xml:space="preserve">несоответствие представленных участником отбора документов требованиям, установленным в объявлении о проведении отбора, предусмотренных </w:t>
      </w:r>
      <w:hyperlink w:anchor="P1512">
        <w:r>
          <w:rPr>
            <w:color w:val="0000FF"/>
          </w:rPr>
          <w:t>пунктом 10</w:t>
        </w:r>
      </w:hyperlink>
      <w:r>
        <w:t xml:space="preserve"> настоящего Порядка;</w:t>
      </w:r>
    </w:p>
    <w:p w:rsidR="00F74491" w:rsidRDefault="00F74491">
      <w:pPr>
        <w:pStyle w:val="ConsPlusNormal"/>
        <w:spacing w:before="220"/>
        <w:ind w:firstLine="540"/>
        <w:jc w:val="both"/>
      </w:pPr>
      <w:r>
        <w:lastRenderedPageBreak/>
        <w:t xml:space="preserve">недостоверность информации, содержащейся в документах, представленных участником отбора в целях подтверждения соответствия установленным </w:t>
      </w:r>
      <w:hyperlink w:anchor="P1459">
        <w:r>
          <w:rPr>
            <w:color w:val="0000FF"/>
          </w:rPr>
          <w:t>пунктом 6</w:t>
        </w:r>
      </w:hyperlink>
      <w:r>
        <w:t xml:space="preserve"> настоящего Порядка;</w:t>
      </w:r>
    </w:p>
    <w:p w:rsidR="00F74491" w:rsidRDefault="00F74491">
      <w:pPr>
        <w:pStyle w:val="ConsPlusNormal"/>
        <w:spacing w:before="220"/>
        <w:ind w:firstLine="540"/>
        <w:jc w:val="both"/>
      </w:pPr>
      <w:r>
        <w:t>подача участником отбора заявки после даты и (или) времени, определенных для подачи заявок.</w:t>
      </w:r>
    </w:p>
    <w:p w:rsidR="00F74491" w:rsidRDefault="00F74491">
      <w:pPr>
        <w:pStyle w:val="ConsPlusNormal"/>
        <w:spacing w:before="220"/>
        <w:ind w:firstLine="540"/>
        <w:jc w:val="both"/>
      </w:pPr>
      <w:r>
        <w:t>15. Министерство принимает решение о предоставлении субсидий в пределах объема бюджетных ассигнований и лимитов бюджетных обязательств, установленных министерству в соответствии со сводной бюджетной росписью областного бюджета, утвержденной министерством финансов и налоговой политики Новосибирской области.</w:t>
      </w:r>
    </w:p>
    <w:p w:rsidR="00F74491" w:rsidRDefault="00F74491">
      <w:pPr>
        <w:pStyle w:val="ConsPlusNormal"/>
        <w:spacing w:before="220"/>
        <w:ind w:firstLine="540"/>
        <w:jc w:val="both"/>
      </w:pPr>
      <w:r>
        <w:t>В случае если в периоде, в котором планируется предоставление субсидий, лимита бюджетных обязательств недостаточно для удовлетворения всех поданных в установленный срок заявок, остаток этих средств распределяется между соответствующими получателями субсидии пропорционально суммам, указанным ими в расчетах.</w:t>
      </w:r>
    </w:p>
    <w:p w:rsidR="00F74491" w:rsidRDefault="00F74491">
      <w:pPr>
        <w:pStyle w:val="ConsPlusNormal"/>
        <w:spacing w:before="220"/>
        <w:ind w:firstLine="540"/>
        <w:jc w:val="both"/>
      </w:pPr>
      <w:bookmarkStart w:id="91" w:name="P1545"/>
      <w:bookmarkEnd w:id="91"/>
      <w:r>
        <w:t>16. Решение министерства оформляется протоколом подведения итогов отбора (далее - Протокол), который подписывается руководителем министерства.</w:t>
      </w:r>
    </w:p>
    <w:p w:rsidR="00F74491" w:rsidRDefault="00F74491">
      <w:pPr>
        <w:pStyle w:val="ConsPlusNormal"/>
        <w:jc w:val="both"/>
      </w:pPr>
      <w:r>
        <w:t xml:space="preserve">(в ред. </w:t>
      </w:r>
      <w:hyperlink r:id="rId335">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Протокол содержит следующую информацию:</w:t>
      </w:r>
    </w:p>
    <w:p w:rsidR="00F74491" w:rsidRDefault="00F74491">
      <w:pPr>
        <w:pStyle w:val="ConsPlusNormal"/>
        <w:spacing w:before="220"/>
        <w:ind w:firstLine="540"/>
        <w:jc w:val="both"/>
      </w:pPr>
      <w:r>
        <w:t>дата, время и место проведения рассмотрения заявок;</w:t>
      </w:r>
    </w:p>
    <w:p w:rsidR="00F74491" w:rsidRDefault="00F74491">
      <w:pPr>
        <w:pStyle w:val="ConsPlusNormal"/>
        <w:spacing w:before="220"/>
        <w:ind w:firstLine="540"/>
        <w:jc w:val="both"/>
      </w:pPr>
      <w:r>
        <w:t>информация об участниках отбора, заявки которых были рассмотрены;</w:t>
      </w:r>
    </w:p>
    <w:p w:rsidR="00F74491" w:rsidRDefault="00F74491">
      <w:pPr>
        <w:pStyle w:val="ConsPlusNormal"/>
        <w:spacing w:before="220"/>
        <w:ind w:firstLine="540"/>
        <w:jc w:val="both"/>
      </w:pPr>
      <w:r>
        <w:t>информация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74491" w:rsidRDefault="00F74491">
      <w:pPr>
        <w:pStyle w:val="ConsPlusNormal"/>
        <w:spacing w:before="220"/>
        <w:ind w:firstLine="540"/>
        <w:jc w:val="both"/>
      </w:pPr>
      <w:r>
        <w:t>наименование получателя субсидии, с которым заключается соглашение, и размер предоставляемой ему субсидии.</w:t>
      </w:r>
    </w:p>
    <w:p w:rsidR="00F74491" w:rsidRDefault="00F74491">
      <w:pPr>
        <w:pStyle w:val="ConsPlusNormal"/>
        <w:spacing w:before="220"/>
        <w:ind w:firstLine="540"/>
        <w:jc w:val="both"/>
      </w:pPr>
      <w:r>
        <w:t>Протокол размещается на едином портале и на официальном сайте министерства не позднее 14 календарного дня, следующего за днем определения победителя отбора.</w:t>
      </w:r>
    </w:p>
    <w:p w:rsidR="00F74491" w:rsidRDefault="00F74491">
      <w:pPr>
        <w:pStyle w:val="ConsPlusNormal"/>
        <w:spacing w:before="220"/>
        <w:ind w:firstLine="540"/>
        <w:jc w:val="both"/>
      </w:pPr>
      <w:r>
        <w:t>С 1 января 2025 года протокол вскрытия заявок, протокол подведения итогов отбора формируются и подписываются усиленной квалифицированной электронной подписью министра транспорта и дорожного хозяйства Новосибирской области на едином портале в системе "Электронный бюджет" и размещаются на едином портале не позднее первого рабочего дня, следующего за днем их подписания.</w:t>
      </w:r>
    </w:p>
    <w:p w:rsidR="00F74491" w:rsidRDefault="00F74491">
      <w:pPr>
        <w:pStyle w:val="ConsPlusNormal"/>
        <w:jc w:val="both"/>
      </w:pPr>
      <w:r>
        <w:t xml:space="preserve">(в ред. </w:t>
      </w:r>
      <w:hyperlink r:id="rId336">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Внесение изменений в протокол подведения итогов отбора осуществляется не позднее 10 календарных дней со дня подписания первых версий протокола подведения итогов отбора путем формирования новых версий указанных протоколов с указанием причин внесения изменений.</w:t>
      </w:r>
    </w:p>
    <w:p w:rsidR="00F74491" w:rsidRDefault="00F74491">
      <w:pPr>
        <w:pStyle w:val="ConsPlusNormal"/>
        <w:jc w:val="both"/>
      </w:pPr>
      <w:r>
        <w:t xml:space="preserve">(абзац введен </w:t>
      </w:r>
      <w:hyperlink r:id="rId337">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При принятии решения об отклонении заявки участника отбора министерство направляет участнику отбора уведомление об отклонении заявки с указанием причин отклонения по адресу, указанному в заявке, в течение пяти рабочих дней со дня принятия такого решения.</w:t>
      </w:r>
    </w:p>
    <w:p w:rsidR="00F74491" w:rsidRDefault="00F74491">
      <w:pPr>
        <w:pStyle w:val="ConsPlusNormal"/>
        <w:spacing w:before="220"/>
        <w:ind w:firstLine="540"/>
        <w:jc w:val="both"/>
      </w:pPr>
      <w:r>
        <w:t xml:space="preserve">17. Министерство в целях подтверждения соответствия получателя субсидии (участника отбора) требованиям, указанным в </w:t>
      </w:r>
      <w:hyperlink w:anchor="P1459">
        <w:r>
          <w:rPr>
            <w:color w:val="0000FF"/>
          </w:rPr>
          <w:t>пункте 6</w:t>
        </w:r>
      </w:hyperlink>
      <w:r>
        <w:t xml:space="preserve"> настоящего Порядка, вправе запрашивать в порядке межведомственного информационного взаимодействия в налоговом органе на первое число месяца, предшествующего месяцу, в котором планируется предоставление субсидии, выписку из </w:t>
      </w:r>
      <w:r>
        <w:lastRenderedPageBreak/>
        <w:t>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выданную не ранее чем за один месяц до момента представления в министерство.</w:t>
      </w:r>
    </w:p>
    <w:p w:rsidR="00F74491" w:rsidRDefault="00F74491">
      <w:pPr>
        <w:pStyle w:val="ConsPlusNormal"/>
        <w:spacing w:before="220"/>
        <w:ind w:firstLine="540"/>
        <w:jc w:val="both"/>
      </w:pPr>
      <w:bookmarkStart w:id="92" w:name="P1559"/>
      <w:bookmarkEnd w:id="92"/>
      <w:r>
        <w:t xml:space="preserve">18. Министерство в течение 15 рабочих дней со дня подписания протокола, указанного в </w:t>
      </w:r>
      <w:hyperlink w:anchor="P1545">
        <w:r>
          <w:rPr>
            <w:color w:val="0000FF"/>
          </w:rPr>
          <w:t>пункте 16</w:t>
        </w:r>
      </w:hyperlink>
      <w:r>
        <w:t xml:space="preserve"> настоящего Порядка, заключает с получателем субсидии </w:t>
      </w:r>
      <w:hyperlink r:id="rId338">
        <w:r>
          <w:rPr>
            <w:color w:val="0000FF"/>
          </w:rPr>
          <w:t>соглашение</w:t>
        </w:r>
      </w:hyperlink>
      <w:r>
        <w:t xml:space="preserve"> о предоставлении из областного бюджета Новосибирской области субсидий на возмещение затрат (недополученных доходов) в связи с производством (реализацией) товаров, выполнением работ, оказанием услуг (далее - соглашение) в соответствии с типовой формой, утвержденной министерством финансов и налоговой политики Новосибирской области от 27.12.2016 N 80-НПА "Об утверждении типовых форм соглашений (договоров) о предоставлении из областного бюджета Новосибирской области субсидий юридическим лицам (за исключением субсидий государственным учреждениям), индивидуальным предпринимателям, а также физическим лицам - производителям товаров, работ, услуг".</w:t>
      </w:r>
    </w:p>
    <w:p w:rsidR="00F74491" w:rsidRDefault="00F74491">
      <w:pPr>
        <w:pStyle w:val="ConsPlusNormal"/>
        <w:jc w:val="both"/>
      </w:pPr>
      <w:r>
        <w:t xml:space="preserve">(в ред. </w:t>
      </w:r>
      <w:hyperlink r:id="rId33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Соглашение заключается в системе "Электронный бюджет".</w:t>
      </w:r>
    </w:p>
    <w:p w:rsidR="00F74491" w:rsidRDefault="00F74491">
      <w:pPr>
        <w:pStyle w:val="ConsPlusNormal"/>
        <w:spacing w:before="220"/>
        <w:ind w:firstLine="540"/>
        <w:jc w:val="both"/>
      </w:pPr>
      <w:r>
        <w:t xml:space="preserve">В течение пяти рабочих дней со дня подписания протокола, указанного в </w:t>
      </w:r>
      <w:hyperlink w:anchor="P1545">
        <w:r>
          <w:rPr>
            <w:color w:val="0000FF"/>
          </w:rPr>
          <w:t>пункте 16</w:t>
        </w:r>
      </w:hyperlink>
      <w:r>
        <w:t xml:space="preserve"> настоящего Порядка, направляет получателю субсидии по электронной почте, указанной в заявке, подготовленный проект соглашения для подписи.</w:t>
      </w:r>
    </w:p>
    <w:p w:rsidR="00F74491" w:rsidRDefault="00F74491">
      <w:pPr>
        <w:pStyle w:val="ConsPlusNormal"/>
        <w:jc w:val="both"/>
      </w:pPr>
      <w:r>
        <w:t xml:space="preserve">(в ред. </w:t>
      </w:r>
      <w:hyperlink r:id="rId34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В течение следующих пяти рабочих дней со дня получения проекта соглашения получатель субсидии обеспечивает подписание и доставку в министерство двух экземпляров соглашения на бумажном носителе. В течение пяти рабочих дней со дня получения подписанного получателем субсидии соглашения министерство подписывает и регистрирует соглашение.</w:t>
      </w:r>
    </w:p>
    <w:p w:rsidR="00F74491" w:rsidRDefault="00F74491">
      <w:pPr>
        <w:pStyle w:val="ConsPlusNormal"/>
        <w:spacing w:before="220"/>
        <w:ind w:firstLine="540"/>
        <w:jc w:val="both"/>
      </w:pPr>
      <w:r>
        <w:t>В случае если в течение указанного срока получатель субсидии не предпринял активных действий по заключению соглашения: не инициировал контакт с министерством по телефону, электронной почте, иным коммуникационным способом, фиксирующим факт контакта, не представил два экземпляра соглашения на бумажном носителе, подписанных получателем субсидии, такой победитель отбора считается уклонившимся от заключения соглашения. С уклонившимся от заключения соглашения получателем субсидии соглашение не заключается.</w:t>
      </w:r>
    </w:p>
    <w:p w:rsidR="00F74491" w:rsidRDefault="00F74491">
      <w:pPr>
        <w:pStyle w:val="ConsPlusNormal"/>
        <w:spacing w:before="220"/>
        <w:ind w:firstLine="540"/>
        <w:jc w:val="both"/>
      </w:pPr>
      <w:r>
        <w:t>По взаимному согласию, на основании письменного обращения в соглашение могут вноситься изменения, которые оформляются дополнительным соглашением и после их подписания сторонами становятся неотъемлемой частью соглашения.</w:t>
      </w:r>
    </w:p>
    <w:p w:rsidR="00F74491" w:rsidRDefault="00F74491">
      <w:pPr>
        <w:pStyle w:val="ConsPlusNormal"/>
        <w:spacing w:before="220"/>
        <w:ind w:firstLine="540"/>
        <w:jc w:val="both"/>
      </w:pPr>
      <w:r>
        <w:t>В любой момент до истечения срока действия соглашения на основании письменного обращения стороны могут договориться расторгнуть соглашение. Данное решение оформляется дополнительным соглашением о расторжении соглашения.</w:t>
      </w:r>
    </w:p>
    <w:p w:rsidR="00F74491" w:rsidRDefault="00F74491">
      <w:pPr>
        <w:pStyle w:val="ConsPlusNormal"/>
        <w:spacing w:before="220"/>
        <w:ind w:firstLine="540"/>
        <w:jc w:val="both"/>
      </w:pPr>
      <w:r>
        <w:t>Форма дополнительного соглашения к соглашению, в том числе дополнительного соглашения о расторжении соглашения, устанавливается министерством финансов и налоговой политики Новосибирской области.</w:t>
      </w:r>
    </w:p>
    <w:p w:rsidR="00F74491" w:rsidRDefault="00F74491">
      <w:pPr>
        <w:pStyle w:val="ConsPlusNormal"/>
        <w:spacing w:before="220"/>
        <w:ind w:firstLine="540"/>
        <w:jc w:val="both"/>
      </w:pPr>
      <w:r>
        <w:t xml:space="preserve">В соглашение включается условие о согласовании новых условий соглашения в случае уменьшения министерству как получателю бюджетных средств ранее доведенных лимитов бюджетных обязательств, указанных в </w:t>
      </w:r>
      <w:hyperlink w:anchor="P1451">
        <w:r>
          <w:rPr>
            <w:color w:val="0000FF"/>
          </w:rPr>
          <w:t>пункте 3</w:t>
        </w:r>
      </w:hyperlink>
      <w:r>
        <w:t xml:space="preserve"> настоящего Порядка, приводящего к невозможности предоставления субсидии в размере, определенном в соглашении.</w:t>
      </w:r>
    </w:p>
    <w:p w:rsidR="00F74491" w:rsidRDefault="00F74491">
      <w:pPr>
        <w:pStyle w:val="ConsPlusNormal"/>
        <w:jc w:val="both"/>
      </w:pPr>
      <w:r>
        <w:t xml:space="preserve">(в ред. </w:t>
      </w:r>
      <w:hyperlink r:id="rId34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19. В случае признания получателя субсидии уклонившимся от заключения соглашения или неподписания соглашения получателем субсидии в срок, установленный в </w:t>
      </w:r>
      <w:hyperlink w:anchor="P1559">
        <w:r>
          <w:rPr>
            <w:color w:val="0000FF"/>
          </w:rPr>
          <w:t>пункте 18</w:t>
        </w:r>
      </w:hyperlink>
      <w:r>
        <w:t xml:space="preserve"> настоящего </w:t>
      </w:r>
      <w:r>
        <w:lastRenderedPageBreak/>
        <w:t>Порядка, министерство проводит дополнительный отбор заявок.</w:t>
      </w:r>
    </w:p>
    <w:p w:rsidR="00F74491" w:rsidRDefault="00F74491">
      <w:pPr>
        <w:pStyle w:val="ConsPlusNormal"/>
        <w:jc w:val="both"/>
      </w:pPr>
      <w:r>
        <w:t xml:space="preserve">(в ред. </w:t>
      </w:r>
      <w:hyperlink r:id="rId34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93" w:name="P1573"/>
      <w:bookmarkEnd w:id="93"/>
      <w:r>
        <w:t xml:space="preserve">20. Размер предоставляемой субсидии для каждого получателя субсидии определяется министерством пропорционально количеству рейсов по каждому субсидируемому маршруту в соответствии с </w:t>
      </w:r>
      <w:hyperlink w:anchor="P1441">
        <w:r>
          <w:rPr>
            <w:color w:val="0000FF"/>
          </w:rPr>
          <w:t>пунктом 1</w:t>
        </w:r>
      </w:hyperlink>
      <w:r>
        <w:t xml:space="preserve">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финансовый год на цели, указанные в </w:t>
      </w:r>
      <w:hyperlink w:anchor="P1450">
        <w:r>
          <w:rPr>
            <w:color w:val="0000FF"/>
          </w:rPr>
          <w:t>пункте 2</w:t>
        </w:r>
      </w:hyperlink>
      <w:r>
        <w:t xml:space="preserve"> настоящего Порядка, по формулам:</w:t>
      </w:r>
    </w:p>
    <w:p w:rsidR="00F74491" w:rsidRDefault="00F74491">
      <w:pPr>
        <w:pStyle w:val="ConsPlusNormal"/>
        <w:ind w:firstLine="540"/>
        <w:jc w:val="both"/>
      </w:pPr>
    </w:p>
    <w:p w:rsidR="00F74491" w:rsidRDefault="00F74491">
      <w:pPr>
        <w:pStyle w:val="ConsPlusNormal"/>
        <w:jc w:val="center"/>
      </w:pPr>
      <w:r>
        <w:rPr>
          <w:noProof/>
          <w:position w:val="-14"/>
        </w:rPr>
        <w:drawing>
          <wp:inline distT="0" distB="0" distL="0" distR="0">
            <wp:extent cx="2064385" cy="32512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064385" cy="32512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F74491" w:rsidRDefault="00F74491">
      <w:pPr>
        <w:pStyle w:val="ConsPlusNormal"/>
        <w:spacing w:before="220"/>
        <w:ind w:firstLine="540"/>
        <w:jc w:val="both"/>
      </w:pPr>
      <w:r>
        <w:t>n - количество маршрутов;</w:t>
      </w:r>
    </w:p>
    <w:p w:rsidR="00F74491" w:rsidRDefault="00F74491">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F74491" w:rsidRDefault="00F74491">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44">
        <w:r>
          <w:rPr>
            <w:color w:val="0000FF"/>
          </w:rPr>
          <w:t>приложением N 1</w:t>
        </w:r>
      </w:hyperlink>
      <w:r>
        <w:t xml:space="preserve"> к Правилам, утвержденным постановлением от 25.12.2013 N 1242;</w:t>
      </w:r>
    </w:p>
    <w:p w:rsidR="00F74491" w:rsidRDefault="00F74491">
      <w:pPr>
        <w:pStyle w:val="ConsPlusNormal"/>
        <w:spacing w:before="220"/>
        <w:ind w:firstLine="540"/>
        <w:jc w:val="both"/>
      </w:pPr>
      <w:r>
        <w:t>Kва - количество выполненных авиарейсов получателя в одном направлении, произведенных с территории Новосибирской области;</w:t>
      </w:r>
    </w:p>
    <w:p w:rsidR="00F74491" w:rsidRDefault="00F74491">
      <w:pPr>
        <w:pStyle w:val="ConsPlusNormal"/>
        <w:spacing w:before="220"/>
        <w:ind w:firstLine="540"/>
        <w:jc w:val="both"/>
      </w:pPr>
      <w:r>
        <w:t xml:space="preserve">П - 25% от предельного размера субсидии, установленного в </w:t>
      </w:r>
      <w:hyperlink r:id="rId345">
        <w:r>
          <w:rPr>
            <w:color w:val="0000FF"/>
          </w:rPr>
          <w:t>приложении N 1</w:t>
        </w:r>
      </w:hyperlink>
      <w:r>
        <w:t xml:space="preserve"> к Правилам, утвержденным постановлением от 25.12.2013 N 1242, предоставляемой за счет средств областного бюджета Новосибирской области только в отношении маршрутов, в которых хотя бы один из аэропортов расположен в населенных пунктах, расположенных в удаленных и труднодоступных регионах Российской Федерации, установленных </w:t>
      </w:r>
      <w:hyperlink r:id="rId346">
        <w:r>
          <w:rPr>
            <w:color w:val="0000FF"/>
          </w:rPr>
          <w:t>приложением N 3</w:t>
        </w:r>
      </w:hyperlink>
      <w:r>
        <w:t xml:space="preserve"> к Правилам, утвержденным постановлением от 25.12.2013 N 1242;</w:t>
      </w:r>
    </w:p>
    <w:p w:rsidR="00F74491" w:rsidRDefault="00F74491">
      <w:pPr>
        <w:pStyle w:val="ConsPlusNormal"/>
        <w:ind w:firstLine="540"/>
        <w:jc w:val="both"/>
      </w:pPr>
    </w:p>
    <w:p w:rsidR="00F74491" w:rsidRDefault="00F74491">
      <w:pPr>
        <w:pStyle w:val="ConsPlusNormal"/>
        <w:jc w:val="center"/>
      </w:pPr>
      <w:r>
        <w:rPr>
          <w:noProof/>
          <w:position w:val="-14"/>
        </w:rPr>
        <w:drawing>
          <wp:inline distT="0" distB="0" distL="0" distR="0">
            <wp:extent cx="2064385" cy="32512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43" cstate="print">
                      <a:extLst>
                        <a:ext uri="{28A0092B-C50C-407E-A947-70E740481C1C}">
                          <a14:useLocalDpi xmlns:a14="http://schemas.microsoft.com/office/drawing/2010/main" val="0"/>
                        </a:ext>
                      </a:extLst>
                    </a:blip>
                    <a:srcRect/>
                    <a:stretch>
                      <a:fillRect/>
                    </a:stretch>
                  </pic:blipFill>
                  <pic:spPr bwMode="auto">
                    <a:xfrm>
                      <a:off x="0" y="0"/>
                      <a:ext cx="2064385" cy="32512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C</w:t>
      </w:r>
      <w:r>
        <w:rPr>
          <w:vertAlign w:val="subscript"/>
        </w:rPr>
        <w:t>i</w:t>
      </w:r>
      <w:r>
        <w:t xml:space="preserve"> - размер субсидии на текущий финансовый год для i-го получателя, но не более суммы, предусмотренной на реализацию соответствующего мероприятия в году предоставления субсидии;</w:t>
      </w:r>
    </w:p>
    <w:p w:rsidR="00F74491" w:rsidRDefault="00F74491">
      <w:pPr>
        <w:pStyle w:val="ConsPlusNormal"/>
        <w:spacing w:before="220"/>
        <w:ind w:firstLine="540"/>
        <w:jc w:val="both"/>
      </w:pPr>
      <w:r>
        <w:t>n - количество маршрутов;</w:t>
      </w:r>
    </w:p>
    <w:p w:rsidR="00F74491" w:rsidRDefault="00F74491">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F74491" w:rsidRDefault="00F74491">
      <w:pPr>
        <w:pStyle w:val="ConsPlusNormal"/>
        <w:spacing w:before="220"/>
        <w:ind w:firstLine="540"/>
        <w:jc w:val="both"/>
      </w:pPr>
      <w:r>
        <w:t>C</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47">
        <w:r>
          <w:rPr>
            <w:color w:val="0000FF"/>
          </w:rPr>
          <w:t>приложением N 1</w:t>
        </w:r>
      </w:hyperlink>
      <w:r>
        <w:t xml:space="preserve"> к Правилам, утвержденным постановлением от 25.12.2013 N 1242;</w:t>
      </w:r>
    </w:p>
    <w:p w:rsidR="00F74491" w:rsidRDefault="00F74491">
      <w:pPr>
        <w:pStyle w:val="ConsPlusNormal"/>
        <w:spacing w:before="220"/>
        <w:ind w:firstLine="540"/>
        <w:jc w:val="both"/>
      </w:pPr>
      <w:r>
        <w:t>Ква - количество выполненных авиарейсов получателя в одном направлении, произведенных с территории Новосибирской области;</w:t>
      </w:r>
    </w:p>
    <w:p w:rsidR="00F74491" w:rsidRDefault="00F74491">
      <w:pPr>
        <w:pStyle w:val="ConsPlusNormal"/>
        <w:spacing w:before="220"/>
        <w:ind w:firstLine="540"/>
        <w:jc w:val="both"/>
      </w:pPr>
      <w:r>
        <w:t xml:space="preserve">П - от 30,5% до 61% от предельного размера субсидии, установленного в </w:t>
      </w:r>
      <w:hyperlink r:id="rId348">
        <w:r>
          <w:rPr>
            <w:color w:val="0000FF"/>
          </w:rPr>
          <w:t>приложении N 1</w:t>
        </w:r>
      </w:hyperlink>
      <w:r>
        <w:t xml:space="preserve"> к Правилам, утвержденным постановлением от 25.12.2013 N 1242.</w:t>
      </w:r>
    </w:p>
    <w:p w:rsidR="00F74491" w:rsidRDefault="00F74491">
      <w:pPr>
        <w:pStyle w:val="ConsPlusNormal"/>
        <w:spacing w:before="220"/>
        <w:ind w:firstLine="540"/>
        <w:jc w:val="both"/>
      </w:pPr>
      <w:bookmarkStart w:id="94" w:name="P1592"/>
      <w:bookmarkEnd w:id="94"/>
      <w:r>
        <w:t xml:space="preserve">21. Размер предоставляемой субсидии для каждого получателя субсидии определяется </w:t>
      </w:r>
      <w:r>
        <w:lastRenderedPageBreak/>
        <w:t xml:space="preserve">министерством пропорционально количеству рейсов по каждому софинансируемому маршруту в соответствии с </w:t>
      </w:r>
      <w:hyperlink w:anchor="P1441">
        <w:r>
          <w:rPr>
            <w:color w:val="0000FF"/>
          </w:rPr>
          <w:t>пунктом 1</w:t>
        </w:r>
      </w:hyperlink>
      <w:r>
        <w:t xml:space="preserve"> настоящего Порядка в общем объеме бюджетных ассигнований, предусмотренных законом Новосибирской области об областном бюджете Новосибирской области на соответствующий финансовый год и плановый период на цели, указанные в </w:t>
      </w:r>
      <w:hyperlink w:anchor="P1450">
        <w:r>
          <w:rPr>
            <w:color w:val="0000FF"/>
          </w:rPr>
          <w:t>пункте 2</w:t>
        </w:r>
      </w:hyperlink>
      <w:r>
        <w:t xml:space="preserve"> настоящего Порядка, по формуле:</w:t>
      </w:r>
    </w:p>
    <w:p w:rsidR="00F74491" w:rsidRDefault="00F74491">
      <w:pPr>
        <w:pStyle w:val="ConsPlusNormal"/>
        <w:jc w:val="both"/>
      </w:pPr>
      <w:r>
        <w:t xml:space="preserve">(в ред. </w:t>
      </w:r>
      <w:hyperlink r:id="rId349">
        <w:r>
          <w:rPr>
            <w:color w:val="0000FF"/>
          </w:rPr>
          <w:t>постановления</w:t>
        </w:r>
      </w:hyperlink>
      <w:r>
        <w:t xml:space="preserve"> Правительства Новосибирской области от 28.01.2025 N 28-п)</w:t>
      </w:r>
    </w:p>
    <w:p w:rsidR="00F74491" w:rsidRDefault="00F74491">
      <w:pPr>
        <w:pStyle w:val="ConsPlusNormal"/>
        <w:ind w:firstLine="540"/>
        <w:jc w:val="both"/>
      </w:pPr>
    </w:p>
    <w:p w:rsidR="00F74491" w:rsidRDefault="00F74491">
      <w:pPr>
        <w:pStyle w:val="ConsPlusNormal"/>
        <w:jc w:val="center"/>
      </w:pPr>
      <w:r>
        <w:rPr>
          <w:noProof/>
          <w:position w:val="-14"/>
        </w:rPr>
        <w:drawing>
          <wp:inline distT="0" distB="0" distL="0" distR="0">
            <wp:extent cx="2755900" cy="32512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50" cstate="print">
                      <a:extLst>
                        <a:ext uri="{28A0092B-C50C-407E-A947-70E740481C1C}">
                          <a14:useLocalDpi xmlns:a14="http://schemas.microsoft.com/office/drawing/2010/main" val="0"/>
                        </a:ext>
                      </a:extLst>
                    </a:blip>
                    <a:srcRect/>
                    <a:stretch>
                      <a:fillRect/>
                    </a:stretch>
                  </pic:blipFill>
                  <pic:spPr bwMode="auto">
                    <a:xfrm>
                      <a:off x="0" y="0"/>
                      <a:ext cx="2755900" cy="325120"/>
                    </a:xfrm>
                    <a:prstGeom prst="rect">
                      <a:avLst/>
                    </a:prstGeom>
                    <a:noFill/>
                    <a:ln>
                      <a:noFill/>
                    </a:ln>
                  </pic:spPr>
                </pic:pic>
              </a:graphicData>
            </a:graphic>
          </wp:inline>
        </w:drawing>
      </w:r>
    </w:p>
    <w:p w:rsidR="00F74491" w:rsidRDefault="00F74491">
      <w:pPr>
        <w:pStyle w:val="ConsPlusNormal"/>
        <w:ind w:firstLine="540"/>
        <w:jc w:val="both"/>
      </w:pPr>
    </w:p>
    <w:p w:rsidR="00F74491" w:rsidRDefault="00F74491">
      <w:pPr>
        <w:pStyle w:val="ConsPlusNormal"/>
        <w:ind w:firstLine="540"/>
        <w:jc w:val="both"/>
      </w:pPr>
      <w:r>
        <w:t>C</w:t>
      </w:r>
      <w:r>
        <w:rPr>
          <w:vertAlign w:val="subscript"/>
        </w:rPr>
        <w:t>i</w:t>
      </w:r>
      <w:r>
        <w:t xml:space="preserve"> - размер субсидии на текущий финансовый год для i-го получателя субсидии, но не более суммы, предусмотренной на реализацию соответствующего мероприятия в году предоставления субсидии;</w:t>
      </w:r>
    </w:p>
    <w:p w:rsidR="00F74491" w:rsidRDefault="00F74491">
      <w:pPr>
        <w:pStyle w:val="ConsPlusNormal"/>
        <w:spacing w:before="220"/>
        <w:ind w:firstLine="540"/>
        <w:jc w:val="both"/>
      </w:pPr>
      <w:r>
        <w:t>n - количество маршрутов;</w:t>
      </w:r>
    </w:p>
    <w:p w:rsidR="00F74491" w:rsidRDefault="00F74491">
      <w:pPr>
        <w:pStyle w:val="ConsPlusNormal"/>
        <w:spacing w:before="220"/>
        <w:ind w:firstLine="540"/>
        <w:jc w:val="both"/>
      </w:pPr>
      <w:r>
        <w:t>i = 1 - в отношении одного субсидируемого маршрута субсидия предоставляется только одному получателю;</w:t>
      </w:r>
    </w:p>
    <w:p w:rsidR="00F74491" w:rsidRDefault="00F74491">
      <w:pPr>
        <w:pStyle w:val="ConsPlusNormal"/>
        <w:spacing w:before="220"/>
        <w:ind w:firstLine="540"/>
        <w:jc w:val="both"/>
      </w:pPr>
      <w:r>
        <w:t>С</w:t>
      </w:r>
      <w:r>
        <w:rPr>
          <w:vertAlign w:val="subscript"/>
        </w:rPr>
        <w:t>iпр</w:t>
      </w:r>
      <w:r>
        <w:t xml:space="preserve"> - предельный размер субсидии, предоставляемой получателю на один рейс в одном направлении по i-му маршруту, установленному </w:t>
      </w:r>
      <w:hyperlink r:id="rId351">
        <w:r>
          <w:rPr>
            <w:color w:val="0000FF"/>
          </w:rPr>
          <w:t>приложением N 1</w:t>
        </w:r>
      </w:hyperlink>
      <w:r>
        <w:t xml:space="preserve"> к Правилам, утвержденным постановлением от 25.12.2013 N 1242;</w:t>
      </w:r>
    </w:p>
    <w:p w:rsidR="00F74491" w:rsidRDefault="00F74491">
      <w:pPr>
        <w:pStyle w:val="ConsPlusNormal"/>
        <w:spacing w:before="220"/>
        <w:ind w:firstLine="540"/>
        <w:jc w:val="both"/>
      </w:pPr>
      <w:r>
        <w:t>Д</w:t>
      </w:r>
      <w:r>
        <w:rPr>
          <w:vertAlign w:val="subscript"/>
        </w:rPr>
        <w:t>ФБi</w:t>
      </w:r>
      <w:r>
        <w:t xml:space="preserve"> - доля софинансирования за счет средств федерального бюджета по i-му маршруту;</w:t>
      </w:r>
    </w:p>
    <w:p w:rsidR="00F74491" w:rsidRDefault="00F74491">
      <w:pPr>
        <w:pStyle w:val="ConsPlusNormal"/>
        <w:spacing w:before="220"/>
        <w:ind w:firstLine="540"/>
        <w:jc w:val="both"/>
      </w:pPr>
      <w:r>
        <w:t>Д</w:t>
      </w:r>
      <w:r>
        <w:rPr>
          <w:vertAlign w:val="subscript"/>
        </w:rPr>
        <w:t>СУБi</w:t>
      </w:r>
      <w:r>
        <w:t xml:space="preserve"> - доля софинансирования за счет средств соответствующего субъекта Российской Федерации по i-му маршруту.</w:t>
      </w:r>
    </w:p>
    <w:p w:rsidR="00F74491" w:rsidRDefault="00F74491">
      <w:pPr>
        <w:pStyle w:val="ConsPlusNormal"/>
        <w:spacing w:before="220"/>
        <w:ind w:firstLine="540"/>
        <w:jc w:val="both"/>
      </w:pPr>
      <w:r>
        <w:t>22. Маршруты, в отношении которых организациям воздушного транспорта предоставляются субсидии из федерального бюджета на осуществление воздушных перевозок пассажиров, субсидируются в первую очередь.</w:t>
      </w:r>
    </w:p>
    <w:p w:rsidR="00F74491" w:rsidRDefault="00F74491">
      <w:pPr>
        <w:pStyle w:val="ConsPlusNormal"/>
        <w:spacing w:before="220"/>
        <w:ind w:firstLine="540"/>
        <w:jc w:val="both"/>
      </w:pPr>
      <w:r>
        <w:t>Маршруты, в отношении которых при условии непредоставления субсидий из федерального бюджета не менее чем одним субъектом Российской Федерации принято решение о предоставлении организациям воздушного транспорта субсидий из бюджета соответствующего субъекта Российской Федерации на осуществление воздушной перевозки между пунктами, расположенными на территории Российской Федерации, субсидируются во вторую очередь.</w:t>
      </w:r>
    </w:p>
    <w:p w:rsidR="00F74491" w:rsidRDefault="00F74491">
      <w:pPr>
        <w:pStyle w:val="ConsPlusNormal"/>
        <w:spacing w:before="220"/>
        <w:ind w:firstLine="540"/>
        <w:jc w:val="both"/>
      </w:pPr>
      <w:r>
        <w:t xml:space="preserve">23. Субсидии получателю субсидии предоставляются в размере недополученных доходов, определяемых на основании </w:t>
      </w:r>
      <w:hyperlink w:anchor="P1852">
        <w:r>
          <w:rPr>
            <w:color w:val="0000FF"/>
          </w:rPr>
          <w:t>расчета</w:t>
        </w:r>
      </w:hyperlink>
      <w:r>
        <w:t xml:space="preserve"> размера субсидии из областного бюджета Новосибирской области в целях возмещения недополученных доходов от осуществления региональных воздушных перевозок пассажиров с территории Новосибирской области по форме согласно приложению N 2 к настоящему Порядку (далее - расчет размера субсидии), являющийся документом, подтверждающим фактически недополученные доходы за период осуществления перевозки в текущем финансовом году, а также отчетом о недополученных доходах получателя субсидии, при соблюдении им следующих условий:</w:t>
      </w:r>
    </w:p>
    <w:p w:rsidR="00F74491" w:rsidRDefault="00F74491">
      <w:pPr>
        <w:pStyle w:val="ConsPlusNormal"/>
        <w:spacing w:before="220"/>
        <w:ind w:firstLine="540"/>
        <w:jc w:val="both"/>
      </w:pPr>
      <w:r>
        <w:t xml:space="preserve">1) соответствие требованиям, указанным в </w:t>
      </w:r>
      <w:hyperlink w:anchor="P1459">
        <w:r>
          <w:rPr>
            <w:color w:val="0000FF"/>
          </w:rPr>
          <w:t>пункте 6</w:t>
        </w:r>
      </w:hyperlink>
      <w:r>
        <w:t xml:space="preserve"> настоящего Порядка, на первое число месяца, предшествующего месяцу, в котором планируется предоставление субсидии;</w:t>
      </w:r>
    </w:p>
    <w:p w:rsidR="00F74491" w:rsidRDefault="00F74491">
      <w:pPr>
        <w:pStyle w:val="ConsPlusNormal"/>
        <w:jc w:val="both"/>
      </w:pPr>
      <w:r>
        <w:t xml:space="preserve">(в ред. </w:t>
      </w:r>
      <w:hyperlink r:id="rId35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2) соответствие данных, указанных в расчете размера субсидии, параметрам расчета субсидии, установленным в </w:t>
      </w:r>
      <w:hyperlink w:anchor="P1573">
        <w:r>
          <w:rPr>
            <w:color w:val="0000FF"/>
          </w:rPr>
          <w:t>пунктах 20</w:t>
        </w:r>
      </w:hyperlink>
      <w:r>
        <w:t xml:space="preserve"> и </w:t>
      </w:r>
      <w:hyperlink w:anchor="P1592">
        <w:r>
          <w:rPr>
            <w:color w:val="0000FF"/>
          </w:rPr>
          <w:t>21</w:t>
        </w:r>
      </w:hyperlink>
      <w:r>
        <w:t xml:space="preserve"> настоящего Порядка;</w:t>
      </w:r>
    </w:p>
    <w:p w:rsidR="00F74491" w:rsidRDefault="00F74491">
      <w:pPr>
        <w:pStyle w:val="ConsPlusNormal"/>
        <w:spacing w:before="220"/>
        <w:ind w:firstLine="540"/>
        <w:jc w:val="both"/>
      </w:pPr>
      <w:r>
        <w:t>3) соответствие недополученных доходов получателя субсидии, на возмещение которых предоставляется субсидия, следующим направлениям затрат (недополученных доходов):</w:t>
      </w:r>
    </w:p>
    <w:p w:rsidR="00F74491" w:rsidRDefault="00F74491">
      <w:pPr>
        <w:pStyle w:val="ConsPlusNormal"/>
        <w:spacing w:before="220"/>
        <w:ind w:firstLine="540"/>
        <w:jc w:val="both"/>
      </w:pPr>
      <w:r>
        <w:lastRenderedPageBreak/>
        <w:t>оплата труда физических лиц, участвующих в региональных воздушных перевозках пассажиров воздушным транспортом;</w:t>
      </w:r>
    </w:p>
    <w:p w:rsidR="00F74491" w:rsidRDefault="00F74491">
      <w:pPr>
        <w:pStyle w:val="ConsPlusNormal"/>
        <w:spacing w:before="220"/>
        <w:ind w:firstLine="540"/>
        <w:jc w:val="both"/>
      </w:pPr>
      <w:r>
        <w:t>оплата сырья, материалов, товаров и иных материально-производственных запасов, работ, услуг, необходимых для осуществления региональных воздушных перевозок пассажиров воздушным транспортом;</w:t>
      </w:r>
    </w:p>
    <w:p w:rsidR="00F74491" w:rsidRDefault="00F74491">
      <w:pPr>
        <w:pStyle w:val="ConsPlusNormal"/>
        <w:spacing w:before="220"/>
        <w:ind w:firstLine="540"/>
        <w:jc w:val="both"/>
      </w:pPr>
      <w:r>
        <w:t>расходы, возникающие непосредственно в процессе переработки (доработки) материально-производственных запасов для целей оказания услуг по осуществлению региональных воздушных перевозок пассажиров воздушным транспортом;</w:t>
      </w:r>
    </w:p>
    <w:p w:rsidR="00F74491" w:rsidRDefault="00F74491">
      <w:pPr>
        <w:pStyle w:val="ConsPlusNormal"/>
        <w:spacing w:before="220"/>
        <w:ind w:firstLine="540"/>
        <w:jc w:val="both"/>
      </w:pPr>
      <w:r>
        <w:t>арендная плата, содержание и эксплуатация, ремонт и техническое обслуживание основных средств и иного имущества, а также поддержание их в исправном (актуальном) состоянии;</w:t>
      </w:r>
    </w:p>
    <w:p w:rsidR="00F74491" w:rsidRDefault="00F74491">
      <w:pPr>
        <w:pStyle w:val="ConsPlusNormal"/>
        <w:spacing w:before="220"/>
        <w:ind w:firstLine="540"/>
        <w:jc w:val="both"/>
      </w:pPr>
      <w:r>
        <w:t>уплата налогов, сборов, страховых взносов и иных обязательных платежей в бюджетную систему Российской Федерации;</w:t>
      </w:r>
    </w:p>
    <w:p w:rsidR="00F74491" w:rsidRDefault="00F74491">
      <w:pPr>
        <w:pStyle w:val="ConsPlusNormal"/>
        <w:spacing w:before="220"/>
        <w:ind w:firstLine="540"/>
        <w:jc w:val="both"/>
      </w:pPr>
      <w:r>
        <w:t>прочие расходы, связанные с деятельностью получателя по осуществлению региональных воздушных перевозок пассажиров воздушным транспортом.</w:t>
      </w:r>
    </w:p>
    <w:p w:rsidR="00F74491" w:rsidRDefault="00F74491">
      <w:pPr>
        <w:pStyle w:val="ConsPlusNormal"/>
        <w:spacing w:before="220"/>
        <w:ind w:firstLine="540"/>
        <w:jc w:val="both"/>
      </w:pPr>
      <w:r>
        <w:t xml:space="preserve">Перечисление субсидии получателю субсидии в целях возмещения недополученных доходов от осуществления региональных воздушных перевозок пассажиров с территории Новосибирской области производится не позднее десятого рабочего дня, следующего за днем принятия министерством решения, указанного в </w:t>
      </w:r>
      <w:hyperlink w:anchor="P1527">
        <w:r>
          <w:rPr>
            <w:color w:val="0000FF"/>
          </w:rPr>
          <w:t>подпункте 1 пункта 13</w:t>
        </w:r>
      </w:hyperlink>
      <w:r>
        <w:t xml:space="preserve"> настоящего Порядка, по результатам рассмотрения и проверки им документов, подтверждающих факт недополученных доходов за период осуществления перевозки в текущем финансовом году, на указанный в соглашении расчетный или корреспондентский счет получателя субсидии, открытый получателю субсидии в учреждении Центрального банка Российской Федерации или кредитной организации.</w:t>
      </w:r>
    </w:p>
    <w:p w:rsidR="00F74491" w:rsidRDefault="00F74491">
      <w:pPr>
        <w:pStyle w:val="ConsPlusNormal"/>
        <w:jc w:val="both"/>
      </w:pPr>
      <w:r>
        <w:t xml:space="preserve">(в ред. </w:t>
      </w:r>
      <w:hyperlink r:id="rId353">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24. Основаниями для отказа в предоставлении субсидии являются:</w:t>
      </w:r>
    </w:p>
    <w:p w:rsidR="00F74491" w:rsidRDefault="00F74491">
      <w:pPr>
        <w:pStyle w:val="ConsPlusNormal"/>
        <w:spacing w:before="220"/>
        <w:ind w:firstLine="540"/>
        <w:jc w:val="both"/>
      </w:pPr>
      <w:r>
        <w:t xml:space="preserve">1) несоответствие представленных получателем субсидии документов требованиям, определенным </w:t>
      </w:r>
      <w:hyperlink w:anchor="P1479">
        <w:r>
          <w:rPr>
            <w:color w:val="0000FF"/>
          </w:rPr>
          <w:t>пунктами 9</w:t>
        </w:r>
      </w:hyperlink>
      <w:r>
        <w:t xml:space="preserve"> и </w:t>
      </w:r>
      <w:hyperlink w:anchor="P1512">
        <w:r>
          <w:rPr>
            <w:color w:val="0000FF"/>
          </w:rPr>
          <w:t>10</w:t>
        </w:r>
      </w:hyperlink>
      <w:r>
        <w:t xml:space="preserve"> настоящего Порядка, или непредставление (представление не в полном объеме) указанных документов (за исключением документов, представляемых по собственной инициативе);</w:t>
      </w:r>
    </w:p>
    <w:p w:rsidR="00F74491" w:rsidRDefault="00F74491">
      <w:pPr>
        <w:pStyle w:val="ConsPlusNormal"/>
        <w:jc w:val="both"/>
      </w:pPr>
      <w:r>
        <w:t xml:space="preserve">(в ред. </w:t>
      </w:r>
      <w:hyperlink r:id="rId35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2) установление факта недостоверности представленной информации.</w:t>
      </w:r>
    </w:p>
    <w:p w:rsidR="00F74491" w:rsidRDefault="00F74491">
      <w:pPr>
        <w:pStyle w:val="ConsPlusNormal"/>
        <w:spacing w:before="220"/>
        <w:ind w:firstLine="540"/>
        <w:jc w:val="both"/>
      </w:pPr>
      <w:r>
        <w:t>25.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74491" w:rsidRDefault="00F74491">
      <w:pPr>
        <w:pStyle w:val="ConsPlusNormal"/>
        <w:spacing w:before="220"/>
        <w:ind w:firstLine="540"/>
        <w:jc w:val="both"/>
      </w:pPr>
      <w: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областной бюджет Новосибирской области.</w:t>
      </w:r>
    </w:p>
    <w:p w:rsidR="00F74491" w:rsidRDefault="00F74491">
      <w:pPr>
        <w:pStyle w:val="ConsPlusNormal"/>
        <w:spacing w:before="220"/>
        <w:ind w:firstLine="540"/>
        <w:jc w:val="both"/>
      </w:pPr>
      <w:bookmarkStart w:id="95" w:name="P1624"/>
      <w:bookmarkEnd w:id="95"/>
      <w:r>
        <w:t xml:space="preserve">26. Результатом предоставления субсидии является осуществление получателем в текущем финансовом году региональных воздушных перевозок пассажиров с территории Новосибирской </w:t>
      </w:r>
      <w:r>
        <w:lastRenderedPageBreak/>
        <w:t xml:space="preserve">области по маршрутам в соответствии с </w:t>
      </w:r>
      <w:hyperlink w:anchor="P1441">
        <w:r>
          <w:rPr>
            <w:color w:val="0000FF"/>
          </w:rPr>
          <w:t>пунктом 1</w:t>
        </w:r>
      </w:hyperlink>
      <w:r>
        <w:t xml:space="preserve"> настоящего Порядка.</w:t>
      </w:r>
    </w:p>
    <w:p w:rsidR="00F74491" w:rsidRDefault="00F74491">
      <w:pPr>
        <w:pStyle w:val="ConsPlusNormal"/>
        <w:jc w:val="both"/>
      </w:pPr>
      <w:r>
        <w:t xml:space="preserve">(в ред. </w:t>
      </w:r>
      <w:hyperlink r:id="rId355">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Отчет о достижении значений результатов предоставления субсидии по форме, определенной типовой формой соглашения, утвержденной министерством финансов и налоговой политики Новосибирской области, представляется получателем субсидии в министерство ежеквартально, не позднее 20 числа месяца, следующего за отчетным кварталом.</w:t>
      </w:r>
    </w:p>
    <w:p w:rsidR="00F74491" w:rsidRDefault="00F74491">
      <w:pPr>
        <w:pStyle w:val="ConsPlusNormal"/>
        <w:spacing w:before="220"/>
        <w:ind w:firstLine="540"/>
        <w:jc w:val="both"/>
      </w:pPr>
      <w:r>
        <w:t>Отчет о достижении значений результатов предоставления субсидии представляется получателем субсидии посредством системы "Электронный бюджет".</w:t>
      </w:r>
    </w:p>
    <w:p w:rsidR="00F74491" w:rsidRDefault="00F74491">
      <w:pPr>
        <w:pStyle w:val="ConsPlusNormal"/>
        <w:spacing w:before="220"/>
        <w:ind w:firstLine="540"/>
        <w:jc w:val="both"/>
      </w:pPr>
      <w:r>
        <w:t>Министерство в течение пяти рабочих дней со дня получения отчета осуществляет принятие отчета, проверку полноты и правильности оформления отчета и принимает решение о предоставлении субсидии либо о возврате отчета с указанием причин возврата.</w:t>
      </w:r>
    </w:p>
    <w:p w:rsidR="00F74491" w:rsidRDefault="00F74491">
      <w:pPr>
        <w:pStyle w:val="ConsPlusNormal"/>
        <w:jc w:val="both"/>
      </w:pPr>
      <w:r>
        <w:t xml:space="preserve">(в ред. </w:t>
      </w:r>
      <w:hyperlink r:id="rId356">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В случае выявления неточностей в отчете, в том числе ошибок в расчетах, министерство в пределах срока, установленного в </w:t>
      </w:r>
      <w:hyperlink w:anchor="P1624">
        <w:r>
          <w:rPr>
            <w:color w:val="0000FF"/>
          </w:rPr>
          <w:t>абзаце первом</w:t>
        </w:r>
      </w:hyperlink>
      <w:r>
        <w:t xml:space="preserve"> настоящего пункта, направляет получателю субсидии письменное уведомление о возврате отчета с указанием на неточности, ошибки.</w:t>
      </w:r>
    </w:p>
    <w:p w:rsidR="00F74491" w:rsidRDefault="00F74491">
      <w:pPr>
        <w:pStyle w:val="ConsPlusNormal"/>
        <w:jc w:val="both"/>
      </w:pPr>
      <w:r>
        <w:t xml:space="preserve">(в ред. </w:t>
      </w:r>
      <w:hyperlink r:id="rId357">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Получатель субсидии в течение пяти рабочих дней со дня получения уведомления о возврате отчета устраняет допущенные нарушения и (или) неточности и представляет уточненный отчет в министерство.</w:t>
      </w:r>
    </w:p>
    <w:p w:rsidR="00F74491" w:rsidRDefault="00F74491">
      <w:pPr>
        <w:pStyle w:val="ConsPlusNormal"/>
        <w:jc w:val="both"/>
      </w:pPr>
      <w:r>
        <w:t xml:space="preserve">(абзац введен </w:t>
      </w:r>
      <w:hyperlink r:id="rId358">
        <w:r>
          <w:rPr>
            <w:color w:val="0000FF"/>
          </w:rPr>
          <w:t>постановлением</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27. Министерство осуществляет проверку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органы государственного финансового контроля осуществляют проверку в соответствии со </w:t>
      </w:r>
      <w:hyperlink r:id="rId359">
        <w:r>
          <w:rPr>
            <w:color w:val="0000FF"/>
          </w:rPr>
          <w:t>статьями 268.1</w:t>
        </w:r>
      </w:hyperlink>
      <w:r>
        <w:t xml:space="preserve"> и </w:t>
      </w:r>
      <w:hyperlink r:id="rId360">
        <w:r>
          <w:rPr>
            <w:color w:val="0000FF"/>
          </w:rPr>
          <w:t>269.2</w:t>
        </w:r>
      </w:hyperlink>
      <w:r>
        <w:t xml:space="preserve"> Бюджетного кодекса Российской Федерации.</w:t>
      </w:r>
    </w:p>
    <w:p w:rsidR="00F74491" w:rsidRDefault="00F74491">
      <w:pPr>
        <w:pStyle w:val="ConsPlusNormal"/>
        <w:spacing w:before="220"/>
        <w:ind w:firstLine="540"/>
        <w:jc w:val="both"/>
      </w:pPr>
      <w:r>
        <w:t xml:space="preserve">Министерство и министерство финансов и налоговой политики Новосибирской области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361">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74491" w:rsidRDefault="00F74491">
      <w:pPr>
        <w:pStyle w:val="ConsPlusNormal"/>
        <w:jc w:val="both"/>
      </w:pPr>
      <w:r>
        <w:t xml:space="preserve">(в ред. </w:t>
      </w:r>
      <w:hyperlink r:id="rId362">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28. При выявлении министерством либо органами, осуществляющими финансовый контроль, факта нарушения получателем субсидии условий, установленных при ее предоставлении, министерство прекращает предоставление субсидии и в течение пяти рабочих дней со дня обнаружения указанных фактов направляет получателю субсидии письменное уведомление о необходимости возврата необоснованно полученной субсидии.</w:t>
      </w:r>
    </w:p>
    <w:p w:rsidR="00F74491" w:rsidRDefault="00F74491">
      <w:pPr>
        <w:pStyle w:val="ConsPlusNormal"/>
        <w:spacing w:before="220"/>
        <w:ind w:firstLine="540"/>
        <w:jc w:val="both"/>
      </w:pPr>
      <w:r>
        <w:t>Субсидии подлежат возврату в областной бюджет Новосибирской области в течение десяти рабочих дней со дня получения соответствующего требования.</w:t>
      </w:r>
    </w:p>
    <w:p w:rsidR="00F74491" w:rsidRDefault="00F74491">
      <w:pPr>
        <w:pStyle w:val="ConsPlusNormal"/>
        <w:spacing w:before="220"/>
        <w:ind w:firstLine="540"/>
        <w:jc w:val="both"/>
      </w:pPr>
      <w:r>
        <w:t>Предоставление субсидии получателю субсидии возобновляется со дня поступления возвращенных бюджетных средств на лицевой счет министерства.</w:t>
      </w:r>
    </w:p>
    <w:p w:rsidR="00F74491" w:rsidRDefault="00F74491">
      <w:pPr>
        <w:pStyle w:val="ConsPlusNormal"/>
        <w:spacing w:before="220"/>
        <w:ind w:firstLine="540"/>
        <w:jc w:val="both"/>
      </w:pPr>
      <w:r>
        <w:t xml:space="preserve">29. В случае если размер субсидии за декабрь текущего финансового года, предоставленной </w:t>
      </w:r>
      <w:r>
        <w:lastRenderedPageBreak/>
        <w:t xml:space="preserve">в соответствии с </w:t>
      </w:r>
      <w:hyperlink w:anchor="P1573">
        <w:r>
          <w:rPr>
            <w:color w:val="0000FF"/>
          </w:rPr>
          <w:t>пунктами 20</w:t>
        </w:r>
      </w:hyperlink>
      <w:r>
        <w:t xml:space="preserve"> и </w:t>
      </w:r>
      <w:hyperlink w:anchor="P1592">
        <w:r>
          <w:rPr>
            <w:color w:val="0000FF"/>
          </w:rPr>
          <w:t>21</w:t>
        </w:r>
      </w:hyperlink>
      <w:r>
        <w:t xml:space="preserve"> настоящего Порядка, превысит размер субсидии за декабрь, рассчитанный на основании отчетных сведений, представленных получателем субсидии, сумма превышения по итогам отчетного финансового года подлежит возврату в областной бюджет Новосибирской области в течение десяти рабочих дней со дня представления уточненных сведений.</w:t>
      </w:r>
    </w:p>
    <w:p w:rsidR="00F74491" w:rsidRDefault="00F74491">
      <w:pPr>
        <w:pStyle w:val="ConsPlusNormal"/>
        <w:jc w:val="both"/>
      </w:pPr>
      <w:r>
        <w:t xml:space="preserve">(в ред. </w:t>
      </w:r>
      <w:hyperlink r:id="rId363">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30. В случае невыполнения получателем субсидии в установленный срок требования о возврате субсидии министерство в течение трех месяцев со дня истечения срока, установленного для возврата, принимает меры по взысканию неправомерно полученной и невозвращенной субсидии в областной бюджет Новосибирской области в судебном порядке.</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1</w:t>
      </w:r>
    </w:p>
    <w:p w:rsidR="00F74491" w:rsidRDefault="00F74491">
      <w:pPr>
        <w:pStyle w:val="ConsPlusNormal"/>
        <w:jc w:val="right"/>
      </w:pPr>
      <w:r>
        <w:t>к Порядку</w:t>
      </w:r>
    </w:p>
    <w:p w:rsidR="00F74491" w:rsidRDefault="00F74491">
      <w:pPr>
        <w:pStyle w:val="ConsPlusNormal"/>
        <w:jc w:val="right"/>
      </w:pPr>
      <w:r>
        <w:t>предоставления субсидий из областного</w:t>
      </w:r>
    </w:p>
    <w:p w:rsidR="00F74491" w:rsidRDefault="00F74491">
      <w:pPr>
        <w:pStyle w:val="ConsPlusNormal"/>
        <w:jc w:val="right"/>
      </w:pPr>
      <w:r>
        <w:t>бюджета Новосибирской области организациям</w:t>
      </w:r>
    </w:p>
    <w:p w:rsidR="00F74491" w:rsidRDefault="00F74491">
      <w:pPr>
        <w:pStyle w:val="ConsPlusNormal"/>
        <w:jc w:val="right"/>
      </w:pPr>
      <w:r>
        <w:t>воздушного транспорта в целях возмещения</w:t>
      </w:r>
    </w:p>
    <w:p w:rsidR="00F74491" w:rsidRDefault="00F74491">
      <w:pPr>
        <w:pStyle w:val="ConsPlusNormal"/>
        <w:jc w:val="right"/>
      </w:pPr>
      <w:r>
        <w:t>недополученных доходов, возникающих в случае</w:t>
      </w:r>
    </w:p>
    <w:p w:rsidR="00F74491" w:rsidRDefault="00F74491">
      <w:pPr>
        <w:pStyle w:val="ConsPlusNormal"/>
        <w:jc w:val="right"/>
      </w:pPr>
      <w:r>
        <w:t>осуществления перевозки пассажиров по</w:t>
      </w:r>
    </w:p>
    <w:p w:rsidR="00F74491" w:rsidRDefault="00F74491">
      <w:pPr>
        <w:pStyle w:val="ConsPlusNormal"/>
        <w:jc w:val="right"/>
      </w:pPr>
      <w:r>
        <w:t>субсидируемым маршрутам с территории</w:t>
      </w:r>
    </w:p>
    <w:p w:rsidR="00F74491" w:rsidRDefault="00F74491">
      <w:pPr>
        <w:pStyle w:val="ConsPlusNormal"/>
        <w:jc w:val="right"/>
      </w:pPr>
      <w:r>
        <w:t>Новосибирской области</w:t>
      </w:r>
    </w:p>
    <w:p w:rsidR="00F74491" w:rsidRDefault="00F74491">
      <w:pPr>
        <w:pStyle w:val="ConsPlusNormal"/>
        <w:ind w:firstLine="540"/>
        <w:jc w:val="both"/>
      </w:pPr>
    </w:p>
    <w:p w:rsidR="00F74491" w:rsidRDefault="00F74491">
      <w:pPr>
        <w:pStyle w:val="ConsPlusNonformat"/>
        <w:jc w:val="both"/>
      </w:pPr>
      <w:r>
        <w:t xml:space="preserve">                                  Министру транспорта и дорожного хозяйства</w:t>
      </w:r>
    </w:p>
    <w:p w:rsidR="00F74491" w:rsidRDefault="00F74491">
      <w:pPr>
        <w:pStyle w:val="ConsPlusNonformat"/>
        <w:jc w:val="both"/>
      </w:pPr>
      <w:r>
        <w:t xml:space="preserve">                                  Новосибирской области</w:t>
      </w:r>
    </w:p>
    <w:p w:rsidR="00F74491" w:rsidRDefault="00F74491">
      <w:pPr>
        <w:pStyle w:val="ConsPlusNonformat"/>
        <w:jc w:val="both"/>
      </w:pPr>
      <w:r>
        <w:t xml:space="preserve">                                  _________________________________________</w:t>
      </w:r>
    </w:p>
    <w:p w:rsidR="00F74491" w:rsidRDefault="00F74491">
      <w:pPr>
        <w:pStyle w:val="ConsPlusNonformat"/>
        <w:jc w:val="both"/>
      </w:pPr>
      <w:r>
        <w:t xml:space="preserve">                                    (фамилия, имя, отчество (при наличии)</w:t>
      </w:r>
    </w:p>
    <w:p w:rsidR="00F74491" w:rsidRDefault="00F74491">
      <w:pPr>
        <w:pStyle w:val="ConsPlusNonformat"/>
        <w:jc w:val="both"/>
      </w:pPr>
    </w:p>
    <w:p w:rsidR="00F74491" w:rsidRDefault="00F74491">
      <w:pPr>
        <w:pStyle w:val="ConsPlusNonformat"/>
        <w:jc w:val="both"/>
      </w:pPr>
      <w:bookmarkStart w:id="96" w:name="P1663"/>
      <w:bookmarkEnd w:id="96"/>
      <w:r>
        <w:t xml:space="preserve">                                  ЗАЯВКА</w:t>
      </w:r>
    </w:p>
    <w:p w:rsidR="00F74491" w:rsidRDefault="00F74491">
      <w:pPr>
        <w:pStyle w:val="ConsPlusNonformat"/>
        <w:jc w:val="both"/>
      </w:pPr>
      <w:r>
        <w:t xml:space="preserve">     о готовности осуществлять (об осуществлении) в текущем финансовом</w:t>
      </w:r>
    </w:p>
    <w:p w:rsidR="00F74491" w:rsidRDefault="00F74491">
      <w:pPr>
        <w:pStyle w:val="ConsPlusNonformat"/>
        <w:jc w:val="both"/>
      </w:pPr>
      <w:r>
        <w:t xml:space="preserve">       году региональные воздушные перевозки пассажиров с территории</w:t>
      </w:r>
    </w:p>
    <w:p w:rsidR="00F74491" w:rsidRDefault="00F74491">
      <w:pPr>
        <w:pStyle w:val="ConsPlusNonformat"/>
        <w:jc w:val="both"/>
      </w:pPr>
      <w:r>
        <w:t xml:space="preserve">     Новосибирской области по субсидируемым/софинансируемым маршрутам</w:t>
      </w:r>
    </w:p>
    <w:p w:rsidR="00F74491" w:rsidRDefault="00F74491">
      <w:pPr>
        <w:pStyle w:val="ConsPlusNonformat"/>
        <w:jc w:val="both"/>
      </w:pPr>
      <w:r>
        <w:t xml:space="preserve">         по специальному тарифу и предоставлении субсидии в связи</w:t>
      </w:r>
    </w:p>
    <w:p w:rsidR="00F74491" w:rsidRDefault="00F74491">
      <w:pPr>
        <w:pStyle w:val="ConsPlusNonformat"/>
        <w:jc w:val="both"/>
      </w:pPr>
      <w:r>
        <w:t xml:space="preserve">              с планированием/осуществлением данных перевозок</w:t>
      </w:r>
    </w:p>
    <w:p w:rsidR="00F74491" w:rsidRDefault="00F74491">
      <w:pPr>
        <w:pStyle w:val="ConsPlusNonformat"/>
        <w:jc w:val="both"/>
      </w:pPr>
    </w:p>
    <w:p w:rsidR="00F74491" w:rsidRDefault="00F74491">
      <w:pPr>
        <w:pStyle w:val="ConsPlusNonformat"/>
        <w:jc w:val="both"/>
      </w:pPr>
      <w:r>
        <w:t xml:space="preserve">    Организация воздушного транспорта _____________________________________</w:t>
      </w:r>
    </w:p>
    <w:p w:rsidR="00F74491" w:rsidRDefault="00F74491">
      <w:pPr>
        <w:pStyle w:val="ConsPlusNonformat"/>
        <w:jc w:val="both"/>
      </w:pPr>
      <w:r>
        <w:t>___________________________________________________________________________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r>
        <w:t>осуществляет/планирует  осуществлять в текущем финансовом году региональные</w:t>
      </w:r>
    </w:p>
    <w:p w:rsidR="00F74491" w:rsidRDefault="00F74491">
      <w:pPr>
        <w:pStyle w:val="ConsPlusNonformat"/>
        <w:jc w:val="both"/>
      </w:pPr>
      <w:r>
        <w:t>воздушные  перевозки  пассажиров  с  территории  Новосибирской  области  по</w:t>
      </w:r>
    </w:p>
    <w:p w:rsidR="00F74491" w:rsidRDefault="00F74491">
      <w:pPr>
        <w:pStyle w:val="ConsPlusNonformat"/>
        <w:jc w:val="both"/>
      </w:pPr>
      <w:r>
        <w:t>следующим маршрутам:</w:t>
      </w:r>
    </w:p>
    <w:p w:rsidR="00F74491" w:rsidRDefault="00F74491">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88"/>
        <w:gridCol w:w="1020"/>
        <w:gridCol w:w="1020"/>
        <w:gridCol w:w="964"/>
        <w:gridCol w:w="1814"/>
        <w:gridCol w:w="1247"/>
        <w:gridCol w:w="1134"/>
        <w:gridCol w:w="856"/>
      </w:tblGrid>
      <w:tr w:rsidR="00F74491">
        <w:tc>
          <w:tcPr>
            <w:tcW w:w="988" w:type="dxa"/>
          </w:tcPr>
          <w:p w:rsidR="00F74491" w:rsidRDefault="00F74491">
            <w:pPr>
              <w:pStyle w:val="ConsPlusNormal"/>
              <w:jc w:val="center"/>
            </w:pPr>
            <w:r>
              <w:t>Региональный маршрут</w:t>
            </w:r>
          </w:p>
        </w:tc>
        <w:tc>
          <w:tcPr>
            <w:tcW w:w="1020" w:type="dxa"/>
          </w:tcPr>
          <w:p w:rsidR="00F74491" w:rsidRDefault="00F74491">
            <w:pPr>
              <w:pStyle w:val="ConsPlusNormal"/>
              <w:jc w:val="center"/>
            </w:pPr>
            <w:r>
              <w:t>Протяженность маршрута в одну сторону, км</w:t>
            </w:r>
          </w:p>
        </w:tc>
        <w:tc>
          <w:tcPr>
            <w:tcW w:w="1020" w:type="dxa"/>
          </w:tcPr>
          <w:p w:rsidR="00F74491" w:rsidRDefault="00F74491">
            <w:pPr>
              <w:pStyle w:val="ConsPlusNormal"/>
              <w:jc w:val="center"/>
            </w:pPr>
            <w:r>
              <w:t>Период выполнения рейсов</w:t>
            </w:r>
          </w:p>
        </w:tc>
        <w:tc>
          <w:tcPr>
            <w:tcW w:w="964" w:type="dxa"/>
          </w:tcPr>
          <w:p w:rsidR="00F74491" w:rsidRDefault="00F74491">
            <w:pPr>
              <w:pStyle w:val="ConsPlusNormal"/>
              <w:jc w:val="center"/>
            </w:pPr>
            <w:r>
              <w:t>Частота полетов в неделю</w:t>
            </w:r>
          </w:p>
        </w:tc>
        <w:tc>
          <w:tcPr>
            <w:tcW w:w="1814" w:type="dxa"/>
          </w:tcPr>
          <w:p w:rsidR="00F74491" w:rsidRDefault="00F74491">
            <w:pPr>
              <w:pStyle w:val="ConsPlusNormal"/>
              <w:jc w:val="center"/>
            </w:pPr>
            <w:r>
              <w:t>Размер специального тарифа на перевозку одного пассажира в одном направлении в салоне экономического класса</w:t>
            </w:r>
          </w:p>
        </w:tc>
        <w:tc>
          <w:tcPr>
            <w:tcW w:w="1247" w:type="dxa"/>
          </w:tcPr>
          <w:p w:rsidR="00F74491" w:rsidRDefault="00F74491">
            <w:pPr>
              <w:pStyle w:val="ConsPlusNormal"/>
              <w:jc w:val="center"/>
            </w:pPr>
            <w:r>
              <w:t>Коэффициент, учитывающий труднодоступность и удаленность территории</w:t>
            </w:r>
          </w:p>
        </w:tc>
        <w:tc>
          <w:tcPr>
            <w:tcW w:w="1134" w:type="dxa"/>
          </w:tcPr>
          <w:p w:rsidR="00F74491" w:rsidRDefault="00F74491">
            <w:pPr>
              <w:pStyle w:val="ConsPlusNormal"/>
              <w:jc w:val="center"/>
            </w:pPr>
            <w:r>
              <w:t>Размер запрашиваемой субсидии на один рейс в одном направлении</w:t>
            </w:r>
          </w:p>
        </w:tc>
        <w:tc>
          <w:tcPr>
            <w:tcW w:w="856" w:type="dxa"/>
          </w:tcPr>
          <w:p w:rsidR="00F74491" w:rsidRDefault="00F74491">
            <w:pPr>
              <w:pStyle w:val="ConsPlusNormal"/>
              <w:jc w:val="center"/>
            </w:pPr>
            <w:r>
              <w:t>Примечание</w:t>
            </w:r>
          </w:p>
        </w:tc>
      </w:tr>
      <w:tr w:rsidR="00F74491">
        <w:tc>
          <w:tcPr>
            <w:tcW w:w="988" w:type="dxa"/>
          </w:tcPr>
          <w:p w:rsidR="00F74491" w:rsidRDefault="00F74491">
            <w:pPr>
              <w:pStyle w:val="ConsPlusNormal"/>
            </w:pPr>
          </w:p>
        </w:tc>
        <w:tc>
          <w:tcPr>
            <w:tcW w:w="1020" w:type="dxa"/>
          </w:tcPr>
          <w:p w:rsidR="00F74491" w:rsidRDefault="00F74491">
            <w:pPr>
              <w:pStyle w:val="ConsPlusNormal"/>
            </w:pPr>
          </w:p>
        </w:tc>
        <w:tc>
          <w:tcPr>
            <w:tcW w:w="1020" w:type="dxa"/>
          </w:tcPr>
          <w:p w:rsidR="00F74491" w:rsidRDefault="00F74491">
            <w:pPr>
              <w:pStyle w:val="ConsPlusNormal"/>
            </w:pPr>
          </w:p>
        </w:tc>
        <w:tc>
          <w:tcPr>
            <w:tcW w:w="964" w:type="dxa"/>
          </w:tcPr>
          <w:p w:rsidR="00F74491" w:rsidRDefault="00F74491">
            <w:pPr>
              <w:pStyle w:val="ConsPlusNormal"/>
            </w:pPr>
          </w:p>
        </w:tc>
        <w:tc>
          <w:tcPr>
            <w:tcW w:w="1814" w:type="dxa"/>
          </w:tcPr>
          <w:p w:rsidR="00F74491" w:rsidRDefault="00F74491">
            <w:pPr>
              <w:pStyle w:val="ConsPlusNormal"/>
            </w:pPr>
          </w:p>
        </w:tc>
        <w:tc>
          <w:tcPr>
            <w:tcW w:w="1247" w:type="dxa"/>
          </w:tcPr>
          <w:p w:rsidR="00F74491" w:rsidRDefault="00F74491">
            <w:pPr>
              <w:pStyle w:val="ConsPlusNormal"/>
            </w:pPr>
          </w:p>
        </w:tc>
        <w:tc>
          <w:tcPr>
            <w:tcW w:w="1134" w:type="dxa"/>
          </w:tcPr>
          <w:p w:rsidR="00F74491" w:rsidRDefault="00F74491">
            <w:pPr>
              <w:pStyle w:val="ConsPlusNormal"/>
            </w:pPr>
          </w:p>
        </w:tc>
        <w:tc>
          <w:tcPr>
            <w:tcW w:w="856" w:type="dxa"/>
          </w:tcPr>
          <w:p w:rsidR="00F74491" w:rsidRDefault="00F74491">
            <w:pPr>
              <w:pStyle w:val="ConsPlusNormal"/>
            </w:pPr>
          </w:p>
        </w:tc>
      </w:tr>
      <w:tr w:rsidR="00F74491">
        <w:tc>
          <w:tcPr>
            <w:tcW w:w="988" w:type="dxa"/>
          </w:tcPr>
          <w:p w:rsidR="00F74491" w:rsidRDefault="00F74491">
            <w:pPr>
              <w:pStyle w:val="ConsPlusNormal"/>
            </w:pPr>
          </w:p>
        </w:tc>
        <w:tc>
          <w:tcPr>
            <w:tcW w:w="1020" w:type="dxa"/>
          </w:tcPr>
          <w:p w:rsidR="00F74491" w:rsidRDefault="00F74491">
            <w:pPr>
              <w:pStyle w:val="ConsPlusNormal"/>
            </w:pPr>
          </w:p>
        </w:tc>
        <w:tc>
          <w:tcPr>
            <w:tcW w:w="1020" w:type="dxa"/>
          </w:tcPr>
          <w:p w:rsidR="00F74491" w:rsidRDefault="00F74491">
            <w:pPr>
              <w:pStyle w:val="ConsPlusNormal"/>
            </w:pPr>
          </w:p>
        </w:tc>
        <w:tc>
          <w:tcPr>
            <w:tcW w:w="964" w:type="dxa"/>
          </w:tcPr>
          <w:p w:rsidR="00F74491" w:rsidRDefault="00F74491">
            <w:pPr>
              <w:pStyle w:val="ConsPlusNormal"/>
            </w:pPr>
          </w:p>
        </w:tc>
        <w:tc>
          <w:tcPr>
            <w:tcW w:w="1814" w:type="dxa"/>
          </w:tcPr>
          <w:p w:rsidR="00F74491" w:rsidRDefault="00F74491">
            <w:pPr>
              <w:pStyle w:val="ConsPlusNormal"/>
            </w:pPr>
          </w:p>
        </w:tc>
        <w:tc>
          <w:tcPr>
            <w:tcW w:w="1247" w:type="dxa"/>
          </w:tcPr>
          <w:p w:rsidR="00F74491" w:rsidRDefault="00F74491">
            <w:pPr>
              <w:pStyle w:val="ConsPlusNormal"/>
            </w:pPr>
          </w:p>
        </w:tc>
        <w:tc>
          <w:tcPr>
            <w:tcW w:w="1134" w:type="dxa"/>
          </w:tcPr>
          <w:p w:rsidR="00F74491" w:rsidRDefault="00F74491">
            <w:pPr>
              <w:pStyle w:val="ConsPlusNormal"/>
            </w:pPr>
          </w:p>
        </w:tc>
        <w:tc>
          <w:tcPr>
            <w:tcW w:w="856" w:type="dxa"/>
          </w:tcPr>
          <w:p w:rsidR="00F74491" w:rsidRDefault="00F74491">
            <w:pPr>
              <w:pStyle w:val="ConsPlusNormal"/>
            </w:pPr>
          </w:p>
        </w:tc>
      </w:tr>
      <w:tr w:rsidR="00F74491">
        <w:tc>
          <w:tcPr>
            <w:tcW w:w="988" w:type="dxa"/>
          </w:tcPr>
          <w:p w:rsidR="00F74491" w:rsidRDefault="00F74491">
            <w:pPr>
              <w:pStyle w:val="ConsPlusNormal"/>
            </w:pPr>
            <w:r>
              <w:t>Итого</w:t>
            </w:r>
          </w:p>
        </w:tc>
        <w:tc>
          <w:tcPr>
            <w:tcW w:w="1020" w:type="dxa"/>
          </w:tcPr>
          <w:p w:rsidR="00F74491" w:rsidRDefault="00F74491">
            <w:pPr>
              <w:pStyle w:val="ConsPlusNormal"/>
            </w:pPr>
          </w:p>
        </w:tc>
        <w:tc>
          <w:tcPr>
            <w:tcW w:w="1020" w:type="dxa"/>
          </w:tcPr>
          <w:p w:rsidR="00F74491" w:rsidRDefault="00F74491">
            <w:pPr>
              <w:pStyle w:val="ConsPlusNormal"/>
            </w:pPr>
          </w:p>
        </w:tc>
        <w:tc>
          <w:tcPr>
            <w:tcW w:w="964" w:type="dxa"/>
          </w:tcPr>
          <w:p w:rsidR="00F74491" w:rsidRDefault="00F74491">
            <w:pPr>
              <w:pStyle w:val="ConsPlusNormal"/>
            </w:pPr>
          </w:p>
        </w:tc>
        <w:tc>
          <w:tcPr>
            <w:tcW w:w="1814" w:type="dxa"/>
          </w:tcPr>
          <w:p w:rsidR="00F74491" w:rsidRDefault="00F74491">
            <w:pPr>
              <w:pStyle w:val="ConsPlusNormal"/>
            </w:pPr>
          </w:p>
        </w:tc>
        <w:tc>
          <w:tcPr>
            <w:tcW w:w="1247" w:type="dxa"/>
          </w:tcPr>
          <w:p w:rsidR="00F74491" w:rsidRDefault="00F74491">
            <w:pPr>
              <w:pStyle w:val="ConsPlusNormal"/>
            </w:pPr>
          </w:p>
        </w:tc>
        <w:tc>
          <w:tcPr>
            <w:tcW w:w="1134" w:type="dxa"/>
          </w:tcPr>
          <w:p w:rsidR="00F74491" w:rsidRDefault="00F74491">
            <w:pPr>
              <w:pStyle w:val="ConsPlusNormal"/>
            </w:pPr>
          </w:p>
        </w:tc>
        <w:tc>
          <w:tcPr>
            <w:tcW w:w="856" w:type="dxa"/>
          </w:tcPr>
          <w:p w:rsidR="00F74491" w:rsidRDefault="00F74491">
            <w:pPr>
              <w:pStyle w:val="ConsPlusNormal"/>
            </w:pPr>
          </w:p>
        </w:tc>
      </w:tr>
    </w:tbl>
    <w:p w:rsidR="00F74491" w:rsidRDefault="00F74491">
      <w:pPr>
        <w:pStyle w:val="ConsPlusNormal"/>
        <w:ind w:firstLine="540"/>
        <w:jc w:val="both"/>
      </w:pPr>
    </w:p>
    <w:p w:rsidR="00F74491" w:rsidRDefault="00F74491">
      <w:pPr>
        <w:pStyle w:val="ConsPlusNonformat"/>
        <w:jc w:val="both"/>
      </w:pPr>
      <w:r>
        <w:t xml:space="preserve">    Прошу  министерство  транспорта  и  дорожного  хозяйства  Новосибирской</w:t>
      </w:r>
    </w:p>
    <w:p w:rsidR="00F74491" w:rsidRDefault="00F74491">
      <w:pPr>
        <w:pStyle w:val="ConsPlusNonformat"/>
        <w:jc w:val="both"/>
      </w:pPr>
      <w:r>
        <w:t>области  заключить соглашение в соответствии с типовой формой, утвержденной</w:t>
      </w:r>
    </w:p>
    <w:p w:rsidR="00F74491" w:rsidRDefault="00F74491">
      <w:pPr>
        <w:pStyle w:val="ConsPlusNonformat"/>
        <w:jc w:val="both"/>
      </w:pPr>
      <w:r>
        <w:t>министерством  финансов  и  налоговой  политики  Новосибирской  области,  и</w:t>
      </w:r>
    </w:p>
    <w:p w:rsidR="00F74491" w:rsidRDefault="00F74491">
      <w:pPr>
        <w:pStyle w:val="ConsPlusNonformat"/>
        <w:jc w:val="both"/>
      </w:pPr>
      <w:r>
        <w:t>предоставить субсидию на возмещение недополученных доходов от осуществления</w:t>
      </w:r>
    </w:p>
    <w:p w:rsidR="00F74491" w:rsidRDefault="00F74491">
      <w:pPr>
        <w:pStyle w:val="ConsPlusNonformat"/>
        <w:jc w:val="both"/>
      </w:pPr>
      <w:r>
        <w:t>региональных  воздушных  перевозок  пассажиров  с  территории Новосибирской</w:t>
      </w:r>
    </w:p>
    <w:p w:rsidR="00F74491" w:rsidRDefault="00F74491">
      <w:pPr>
        <w:pStyle w:val="ConsPlusNonformat"/>
        <w:jc w:val="both"/>
      </w:pPr>
      <w:r>
        <w:t>области в рамках __________________________________________________________</w:t>
      </w:r>
    </w:p>
    <w:p w:rsidR="00F74491" w:rsidRDefault="00F74491">
      <w:pPr>
        <w:pStyle w:val="ConsPlusNonformat"/>
        <w:jc w:val="both"/>
      </w:pPr>
      <w:r>
        <w:t>___________________________________________________________________________</w:t>
      </w:r>
    </w:p>
    <w:p w:rsidR="00F74491" w:rsidRDefault="00F74491">
      <w:pPr>
        <w:pStyle w:val="ConsPlusNonformat"/>
        <w:jc w:val="both"/>
      </w:pPr>
      <w:r>
        <w:t xml:space="preserve">              (наименование нормативного правового акта </w:t>
      </w:r>
      <w:hyperlink w:anchor="P1830">
        <w:r>
          <w:rPr>
            <w:color w:val="0000FF"/>
          </w:rPr>
          <w:t>&lt;1&gt;</w:t>
        </w:r>
      </w:hyperlink>
      <w:r>
        <w:t>)</w:t>
      </w:r>
    </w:p>
    <w:p w:rsidR="00F74491" w:rsidRDefault="00F74491">
      <w:pPr>
        <w:pStyle w:val="ConsPlusNonformat"/>
        <w:jc w:val="both"/>
      </w:pPr>
    </w:p>
    <w:p w:rsidR="00F74491" w:rsidRDefault="00F74491">
      <w:pPr>
        <w:pStyle w:val="ConsPlusNonformat"/>
        <w:jc w:val="both"/>
      </w:pPr>
      <w:r>
        <w:t xml:space="preserve">    Подтверждаю:</w:t>
      </w:r>
    </w:p>
    <w:p w:rsidR="00F74491" w:rsidRDefault="00F74491">
      <w:pPr>
        <w:pStyle w:val="ConsPlusNonformat"/>
        <w:jc w:val="both"/>
      </w:pPr>
      <w:r>
        <w:t xml:space="preserve">    осуществление _________________________________________________________</w:t>
      </w:r>
    </w:p>
    <w:p w:rsidR="00F74491" w:rsidRDefault="00F74491">
      <w:pPr>
        <w:pStyle w:val="ConsPlusNonformat"/>
        <w:jc w:val="both"/>
      </w:pPr>
      <w:r>
        <w:t>___________________________________________________________________________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региональных  воздушных  перевозок  пассажиров  с  территории Новосибирской</w:t>
      </w:r>
    </w:p>
    <w:p w:rsidR="00F74491" w:rsidRDefault="00F74491">
      <w:pPr>
        <w:pStyle w:val="ConsPlusNonformat"/>
        <w:jc w:val="both"/>
      </w:pPr>
      <w:r>
        <w:t xml:space="preserve">области  по  маршрутам  в  соответствии  с </w:t>
      </w:r>
      <w:hyperlink w:anchor="P1441">
        <w:r>
          <w:rPr>
            <w:color w:val="0000FF"/>
          </w:rPr>
          <w:t>пунктом 1</w:t>
        </w:r>
      </w:hyperlink>
      <w:r>
        <w:t xml:space="preserve"> Порядка предоставления</w:t>
      </w:r>
    </w:p>
    <w:p w:rsidR="00F74491" w:rsidRDefault="00F74491">
      <w:pPr>
        <w:pStyle w:val="ConsPlusNonformat"/>
        <w:jc w:val="both"/>
      </w:pPr>
      <w:r>
        <w:t>субсидий   из   областного   бюджета   Новосибирской  области  организациям</w:t>
      </w:r>
    </w:p>
    <w:p w:rsidR="00F74491" w:rsidRDefault="00F74491">
      <w:pPr>
        <w:pStyle w:val="ConsPlusNonformat"/>
        <w:jc w:val="both"/>
      </w:pPr>
      <w:r>
        <w:t>воздушного   транспорта   в   целях   возмещения   недополученных  доходов,</w:t>
      </w:r>
    </w:p>
    <w:p w:rsidR="00F74491" w:rsidRDefault="00F74491">
      <w:pPr>
        <w:pStyle w:val="ConsPlusNonformat"/>
        <w:jc w:val="both"/>
      </w:pPr>
      <w:r>
        <w:t>возникающих  в  случае  осуществления перевозки пассажиров по субсидируемым</w:t>
      </w:r>
    </w:p>
    <w:p w:rsidR="00F74491" w:rsidRDefault="00F74491">
      <w:pPr>
        <w:pStyle w:val="ConsPlusNonformat"/>
        <w:jc w:val="both"/>
      </w:pPr>
      <w:r>
        <w:t>маршрутам  с территории Новосибирской области, утвержденного постановлением</w:t>
      </w:r>
    </w:p>
    <w:p w:rsidR="00F74491" w:rsidRDefault="00F74491">
      <w:pPr>
        <w:pStyle w:val="ConsPlusNonformat"/>
        <w:jc w:val="both"/>
      </w:pPr>
      <w:r>
        <w:t>Правительства Новосибирской области от 24.02.2014 N 83-п;</w:t>
      </w:r>
    </w:p>
    <w:p w:rsidR="00F74491" w:rsidRDefault="00F74491">
      <w:pPr>
        <w:pStyle w:val="ConsPlusNonformat"/>
        <w:jc w:val="both"/>
      </w:pPr>
      <w:r>
        <w:t xml:space="preserve">    регистрацию и осуществление деятельности ______________________________</w:t>
      </w:r>
    </w:p>
    <w:p w:rsidR="00F74491" w:rsidRDefault="00F74491">
      <w:pPr>
        <w:pStyle w:val="ConsPlusNonformat"/>
        <w:jc w:val="both"/>
      </w:pPr>
      <w:r>
        <w:t>___________________________________________________________________________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на территории Новосибирской области;</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не  является  иностранным юридическим лицом, в том числе местом регистрации</w:t>
      </w:r>
    </w:p>
    <w:p w:rsidR="00F74491" w:rsidRDefault="00F74491">
      <w:pPr>
        <w:pStyle w:val="ConsPlusNonformat"/>
        <w:jc w:val="both"/>
      </w:pPr>
      <w:r>
        <w:t>которого  является  государство  или  территория, включенные в утвержденный</w:t>
      </w:r>
    </w:p>
    <w:p w:rsidR="00F74491" w:rsidRDefault="00F74491">
      <w:pPr>
        <w:pStyle w:val="ConsPlusNonformat"/>
        <w:jc w:val="both"/>
      </w:pPr>
      <w:r>
        <w:t>Министерством   финансов   Российской   Федерации   перечень  государств  и</w:t>
      </w:r>
    </w:p>
    <w:p w:rsidR="00F74491" w:rsidRDefault="00F74491">
      <w:pPr>
        <w:pStyle w:val="ConsPlusNonformat"/>
        <w:jc w:val="both"/>
      </w:pPr>
      <w:r>
        <w:t>территорий, используемых для промежуточного (офшорного) владения активами в</w:t>
      </w:r>
    </w:p>
    <w:p w:rsidR="00F74491" w:rsidRDefault="00F74491">
      <w:pPr>
        <w:pStyle w:val="ConsPlusNonformat"/>
        <w:jc w:val="both"/>
      </w:pPr>
      <w:r>
        <w:t>Российской  Федерации  (далее  -  офшорные  компании),  а  также российским</w:t>
      </w:r>
    </w:p>
    <w:p w:rsidR="00F74491" w:rsidRDefault="00F74491">
      <w:pPr>
        <w:pStyle w:val="ConsPlusNonformat"/>
        <w:jc w:val="both"/>
      </w:pPr>
      <w:r>
        <w:t>юридическим  лицом,  в уставном (складочном) капитале которого доля прямого</w:t>
      </w:r>
    </w:p>
    <w:p w:rsidR="00F74491" w:rsidRDefault="00F74491">
      <w:pPr>
        <w:pStyle w:val="ConsPlusNonformat"/>
        <w:jc w:val="both"/>
      </w:pPr>
      <w:r>
        <w:t>или косвенного (через третьих лиц) участия офшорных компаний в совокупности</w:t>
      </w:r>
    </w:p>
    <w:p w:rsidR="00F74491" w:rsidRDefault="00F74491">
      <w:pPr>
        <w:pStyle w:val="ConsPlusNonformat"/>
        <w:jc w:val="both"/>
      </w:pPr>
      <w:r>
        <w:t>превышает  25  процентов  (если  иное  не  предусмотрено  законодательством</w:t>
      </w:r>
    </w:p>
    <w:p w:rsidR="00F74491" w:rsidRDefault="00F74491">
      <w:pPr>
        <w:pStyle w:val="ConsPlusNonformat"/>
        <w:jc w:val="both"/>
      </w:pPr>
      <w:r>
        <w:t>Российской  Федерации).  При  расчете  доли  участия  офшорных  компаний  в</w:t>
      </w:r>
    </w:p>
    <w:p w:rsidR="00F74491" w:rsidRDefault="00F74491">
      <w:pPr>
        <w:pStyle w:val="ConsPlusNonformat"/>
        <w:jc w:val="both"/>
      </w:pPr>
      <w:r>
        <w:t>капитале российских юридических лиц не учитывается прямое и (или) косвенное</w:t>
      </w:r>
    </w:p>
    <w:p w:rsidR="00F74491" w:rsidRDefault="00F74491">
      <w:pPr>
        <w:pStyle w:val="ConsPlusNonformat"/>
        <w:jc w:val="both"/>
      </w:pPr>
      <w:r>
        <w:t>участие  офшорных  компаний в капитале публичных акционерных обществ (в том</w:t>
      </w:r>
    </w:p>
    <w:p w:rsidR="00F74491" w:rsidRDefault="00F74491">
      <w:pPr>
        <w:pStyle w:val="ConsPlusNonformat"/>
        <w:jc w:val="both"/>
      </w:pPr>
      <w:r>
        <w:t>числе  со  статусом  международной  компании),  акции которых обращаются на</w:t>
      </w:r>
    </w:p>
    <w:p w:rsidR="00F74491" w:rsidRDefault="00F74491">
      <w:pPr>
        <w:pStyle w:val="ConsPlusNonformat"/>
        <w:jc w:val="both"/>
      </w:pPr>
      <w:r>
        <w:t>организованных  торгах  в  Российской  Федерации, а также косвенное участие</w:t>
      </w:r>
    </w:p>
    <w:p w:rsidR="00F74491" w:rsidRDefault="00F74491">
      <w:pPr>
        <w:pStyle w:val="ConsPlusNonformat"/>
        <w:jc w:val="both"/>
      </w:pPr>
      <w:r>
        <w:t>офшорных   компаний   в   капитале   других   российских  юридических  лиц,</w:t>
      </w:r>
    </w:p>
    <w:p w:rsidR="00F74491" w:rsidRDefault="00F74491">
      <w:pPr>
        <w:pStyle w:val="ConsPlusNonformat"/>
        <w:jc w:val="both"/>
      </w:pPr>
      <w:r>
        <w:t>реализованное  через  участие  в  капитале  указанных публичных акционерных</w:t>
      </w:r>
    </w:p>
    <w:p w:rsidR="00F74491" w:rsidRDefault="00F74491">
      <w:pPr>
        <w:pStyle w:val="ConsPlusNonformat"/>
        <w:jc w:val="both"/>
      </w:pPr>
      <w:r>
        <w:t>обществ;</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не  находится  в  перечне организаций и физических лиц, в отношении которых</w:t>
      </w:r>
    </w:p>
    <w:p w:rsidR="00F74491" w:rsidRDefault="00F74491">
      <w:pPr>
        <w:pStyle w:val="ConsPlusNonformat"/>
        <w:jc w:val="both"/>
      </w:pPr>
      <w:r>
        <w:t>имеются  сведения  об  их  причастности  к  экстремистской деятельности или</w:t>
      </w:r>
    </w:p>
    <w:p w:rsidR="00F74491" w:rsidRDefault="00F74491">
      <w:pPr>
        <w:pStyle w:val="ConsPlusNonformat"/>
        <w:jc w:val="both"/>
      </w:pPr>
      <w:r>
        <w:t>терроризму;</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не находится в составляемых в рамках реализации полномочий, предусмотренных</w:t>
      </w:r>
    </w:p>
    <w:p w:rsidR="00F74491" w:rsidRDefault="00F74491">
      <w:pPr>
        <w:pStyle w:val="ConsPlusNonformat"/>
        <w:jc w:val="both"/>
      </w:pPr>
      <w:hyperlink r:id="rId364">
        <w:r>
          <w:rPr>
            <w:color w:val="0000FF"/>
          </w:rPr>
          <w:t>главой  VII</w:t>
        </w:r>
      </w:hyperlink>
      <w:r>
        <w:t xml:space="preserve">  Устава  ООН, Советом Безопасности ООН или органами, специально</w:t>
      </w:r>
    </w:p>
    <w:p w:rsidR="00F74491" w:rsidRDefault="00F74491">
      <w:pPr>
        <w:pStyle w:val="ConsPlusNonformat"/>
        <w:jc w:val="both"/>
      </w:pPr>
      <w:r>
        <w:lastRenderedPageBreak/>
        <w:t>созданными  решениями  Совета  Безопасности  ООН,  перечнях  организаций  и</w:t>
      </w:r>
    </w:p>
    <w:p w:rsidR="00F74491" w:rsidRDefault="00F74491">
      <w:pPr>
        <w:pStyle w:val="ConsPlusNonformat"/>
        <w:jc w:val="both"/>
      </w:pPr>
      <w:r>
        <w:t>физических  лиц, связанных с террористическими организациями и террористами</w:t>
      </w:r>
    </w:p>
    <w:p w:rsidR="00F74491" w:rsidRDefault="00F74491">
      <w:pPr>
        <w:pStyle w:val="ConsPlusNonformat"/>
        <w:jc w:val="both"/>
      </w:pPr>
      <w:r>
        <w:t>или с распространением оружия массового уничтожения;</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не   получает  средства  из  областного  бюджета  Новосибирской  области  в</w:t>
      </w:r>
    </w:p>
    <w:p w:rsidR="00F74491" w:rsidRDefault="00F74491">
      <w:pPr>
        <w:pStyle w:val="ConsPlusNonformat"/>
        <w:jc w:val="both"/>
      </w:pPr>
      <w:r>
        <w:t>соответствии с правовым актом, на основании иных нормативных правовых актов</w:t>
      </w:r>
    </w:p>
    <w:p w:rsidR="00F74491" w:rsidRDefault="00F74491">
      <w:pPr>
        <w:pStyle w:val="ConsPlusNonformat"/>
        <w:jc w:val="both"/>
      </w:pPr>
      <w:r>
        <w:t>Новосибирской области на цели, установленные Порядком;</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 xml:space="preserve">не  является  иностранным  агентом  в соответствии с Федеральным </w:t>
      </w:r>
      <w:hyperlink r:id="rId365">
        <w:r>
          <w:rPr>
            <w:color w:val="0000FF"/>
          </w:rPr>
          <w:t>законом</w:t>
        </w:r>
      </w:hyperlink>
      <w:r>
        <w:t xml:space="preserve"> "О</w:t>
      </w:r>
    </w:p>
    <w:p w:rsidR="00F74491" w:rsidRDefault="00F74491">
      <w:pPr>
        <w:pStyle w:val="ConsPlusNonformat"/>
        <w:jc w:val="both"/>
      </w:pPr>
      <w:r>
        <w:t>контроле за деятельностью лиц, находящихся под иностранным влиянием";</w:t>
      </w:r>
    </w:p>
    <w:p w:rsidR="00F74491" w:rsidRDefault="00F74491">
      <w:pPr>
        <w:pStyle w:val="ConsPlusNonformat"/>
        <w:jc w:val="both"/>
      </w:pPr>
      <w:r>
        <w:t xml:space="preserve">    что у 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на едином налоговом счете отсутствует или не превышает размер, определенный</w:t>
      </w:r>
    </w:p>
    <w:p w:rsidR="00F74491" w:rsidRDefault="00F74491">
      <w:pPr>
        <w:pStyle w:val="ConsPlusNonformat"/>
        <w:jc w:val="both"/>
      </w:pPr>
      <w:hyperlink r:id="rId366">
        <w:r>
          <w:rPr>
            <w:color w:val="0000FF"/>
          </w:rPr>
          <w:t>пунктом  3 статьи 47</w:t>
        </w:r>
      </w:hyperlink>
      <w:r>
        <w:t xml:space="preserve"> Налогового кодекса Российской Федерации, задолженность</w:t>
      </w:r>
    </w:p>
    <w:p w:rsidR="00F74491" w:rsidRDefault="00F74491">
      <w:pPr>
        <w:pStyle w:val="ConsPlusNonformat"/>
        <w:jc w:val="both"/>
      </w:pPr>
      <w:r>
        <w:t>по  уплате  налогов, сборов и страховых взносов в бюджеты бюджетной системы</w:t>
      </w:r>
    </w:p>
    <w:p w:rsidR="00F74491" w:rsidRDefault="00F74491">
      <w:pPr>
        <w:pStyle w:val="ConsPlusNonformat"/>
        <w:jc w:val="both"/>
      </w:pPr>
      <w:r>
        <w:t>Российской Федерации;</w:t>
      </w:r>
    </w:p>
    <w:p w:rsidR="00F74491" w:rsidRDefault="00F74491">
      <w:pPr>
        <w:pStyle w:val="ConsPlusNonformat"/>
        <w:jc w:val="both"/>
      </w:pPr>
      <w:r>
        <w:t xml:space="preserve">    что у 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отсутствует  просроченная  задолженность  по  возврату  в  областной бюджет</w:t>
      </w:r>
    </w:p>
    <w:p w:rsidR="00F74491" w:rsidRDefault="00F74491">
      <w:pPr>
        <w:pStyle w:val="ConsPlusNonformat"/>
        <w:jc w:val="both"/>
      </w:pPr>
      <w:r>
        <w:t>Новосибирской  области   иных  субсидий, бюджетных инвестиций, а также иная</w:t>
      </w:r>
    </w:p>
    <w:p w:rsidR="00F74491" w:rsidRDefault="00F74491">
      <w:pPr>
        <w:pStyle w:val="ConsPlusNonformat"/>
        <w:jc w:val="both"/>
      </w:pPr>
      <w:r>
        <w:t>просроченная  (неурегулированная)  задолженность по денежным обязательствам</w:t>
      </w:r>
    </w:p>
    <w:p w:rsidR="00F74491" w:rsidRDefault="00F74491">
      <w:pPr>
        <w:pStyle w:val="ConsPlusNonformat"/>
        <w:jc w:val="both"/>
      </w:pPr>
      <w:r>
        <w:t>перед  публично-правовым  образованием,  из  бюджета  которого  планируется</w:t>
      </w:r>
    </w:p>
    <w:p w:rsidR="00F74491" w:rsidRDefault="00F74491">
      <w:pPr>
        <w:pStyle w:val="ConsPlusNonformat"/>
        <w:jc w:val="both"/>
      </w:pPr>
      <w:r>
        <w:t>предоставление  субсидии  в  соответствии  с правовым актом (за исключением</w:t>
      </w:r>
    </w:p>
    <w:p w:rsidR="00F74491" w:rsidRDefault="00F74491">
      <w:pPr>
        <w:pStyle w:val="ConsPlusNonformat"/>
        <w:jc w:val="both"/>
      </w:pPr>
      <w:r>
        <w:t>случаев,   установленных   соответственно   высшим  исполнительным  органом</w:t>
      </w:r>
    </w:p>
    <w:p w:rsidR="00F74491" w:rsidRDefault="00F74491">
      <w:pPr>
        <w:pStyle w:val="ConsPlusNonformat"/>
        <w:jc w:val="both"/>
      </w:pPr>
      <w:r>
        <w:t>субъекта Российской Федерации (местной администрацией);</w:t>
      </w:r>
    </w:p>
    <w:p w:rsidR="00F74491" w:rsidRDefault="00F74491">
      <w:pPr>
        <w:pStyle w:val="ConsPlusNonformat"/>
        <w:jc w:val="both"/>
      </w:pPr>
      <w:r>
        <w:t xml:space="preserve">    что ___________________________________________________________________</w:t>
      </w:r>
    </w:p>
    <w:p w:rsidR="00F74491" w:rsidRDefault="00F74491">
      <w:pPr>
        <w:pStyle w:val="ConsPlusNonformat"/>
        <w:jc w:val="both"/>
      </w:pPr>
      <w:r>
        <w:t xml:space="preserve">                         (полное наименование организации)</w:t>
      </w:r>
    </w:p>
    <w:p w:rsidR="00F74491" w:rsidRDefault="00F74491">
      <w:pPr>
        <w:pStyle w:val="ConsPlusNonformat"/>
        <w:jc w:val="both"/>
      </w:pPr>
    </w:p>
    <w:p w:rsidR="00F74491" w:rsidRDefault="00F74491">
      <w:pPr>
        <w:pStyle w:val="ConsPlusNonformat"/>
        <w:jc w:val="both"/>
      </w:pPr>
      <w:r>
        <w:t>не находится в процессе реорганизации (за исключением реорганизации в форме</w:t>
      </w:r>
    </w:p>
    <w:p w:rsidR="00F74491" w:rsidRDefault="00F74491">
      <w:pPr>
        <w:pStyle w:val="ConsPlusNonformat"/>
        <w:jc w:val="both"/>
      </w:pPr>
      <w:r>
        <w:t>присоединения   к   юридическому  лицу,  являющемуся  получателем  субсидии</w:t>
      </w:r>
    </w:p>
    <w:p w:rsidR="00F74491" w:rsidRDefault="00F74491">
      <w:pPr>
        <w:pStyle w:val="ConsPlusNonformat"/>
        <w:jc w:val="both"/>
      </w:pPr>
      <w:r>
        <w:t>(участником  отбора),  другого  юридического лица), ликвидации, в отношении</w:t>
      </w:r>
    </w:p>
    <w:p w:rsidR="00F74491" w:rsidRDefault="00F74491">
      <w:pPr>
        <w:pStyle w:val="ConsPlusNonformat"/>
        <w:jc w:val="both"/>
      </w:pPr>
      <w:r>
        <w:t>его  не  введена  процедура  банкротства,  деятельность получателя субсидии</w:t>
      </w:r>
    </w:p>
    <w:p w:rsidR="00F74491" w:rsidRDefault="00F74491">
      <w:pPr>
        <w:pStyle w:val="ConsPlusNonformat"/>
        <w:jc w:val="both"/>
      </w:pPr>
      <w:r>
        <w:t>(участника   отбора)   не   приостановлена   в   порядке,   предусмотренном</w:t>
      </w:r>
    </w:p>
    <w:p w:rsidR="00F74491" w:rsidRDefault="00F74491">
      <w:pPr>
        <w:pStyle w:val="ConsPlusNonformat"/>
        <w:jc w:val="both"/>
      </w:pPr>
      <w:r>
        <w:t>законодательством  Российской  Федерации, а получатель субсидии, являющийся</w:t>
      </w:r>
    </w:p>
    <w:p w:rsidR="00F74491" w:rsidRDefault="00F74491">
      <w:pPr>
        <w:pStyle w:val="ConsPlusNonformat"/>
        <w:jc w:val="both"/>
      </w:pPr>
      <w:r>
        <w:t>индивидуальным  предпринимателем,  не  прекратил  деятельность  в  качестве</w:t>
      </w:r>
    </w:p>
    <w:p w:rsidR="00F74491" w:rsidRDefault="00F74491">
      <w:pPr>
        <w:pStyle w:val="ConsPlusNonformat"/>
        <w:jc w:val="both"/>
      </w:pPr>
      <w:r>
        <w:t>индивидуального предпринимателя.</w:t>
      </w:r>
    </w:p>
    <w:p w:rsidR="00F74491" w:rsidRDefault="00F74491">
      <w:pPr>
        <w:pStyle w:val="ConsPlusNonformat"/>
        <w:jc w:val="both"/>
      </w:pPr>
    </w:p>
    <w:p w:rsidR="00F74491" w:rsidRDefault="00F74491">
      <w:pPr>
        <w:pStyle w:val="ConsPlusNonformat"/>
        <w:jc w:val="both"/>
      </w:pPr>
      <w:r>
        <w:t xml:space="preserve">    Даю согласие на:</w:t>
      </w:r>
    </w:p>
    <w:p w:rsidR="00F74491" w:rsidRDefault="00F74491">
      <w:pPr>
        <w:pStyle w:val="ConsPlusNonformat"/>
        <w:jc w:val="both"/>
      </w:pPr>
      <w:r>
        <w:t xml:space="preserve">    публикацию  (размещение)  на  едином  портале  и  на  официальном сайте</w:t>
      </w:r>
    </w:p>
    <w:p w:rsidR="00F74491" w:rsidRDefault="00F74491">
      <w:pPr>
        <w:pStyle w:val="ConsPlusNonformat"/>
        <w:jc w:val="both"/>
      </w:pPr>
      <w:r>
        <w:t>министерства  транспорта  и  дорожного  хозяйства  Новосибирской  области в</w:t>
      </w:r>
    </w:p>
    <w:p w:rsidR="00F74491" w:rsidRDefault="00F74491">
      <w:pPr>
        <w:pStyle w:val="ConsPlusNonformat"/>
        <w:jc w:val="both"/>
      </w:pPr>
      <w:r>
        <w:t>информационно-телекоммуникационной  сети "Интернет" информации об участии в</w:t>
      </w:r>
    </w:p>
    <w:p w:rsidR="00F74491" w:rsidRDefault="00F74491">
      <w:pPr>
        <w:pStyle w:val="ConsPlusNonformat"/>
        <w:jc w:val="both"/>
      </w:pPr>
      <w:r>
        <w:t>отборе и подаваемой заявке;</w:t>
      </w:r>
    </w:p>
    <w:p w:rsidR="00F74491" w:rsidRDefault="00F74491">
      <w:pPr>
        <w:pStyle w:val="ConsPlusNonformat"/>
        <w:jc w:val="both"/>
      </w:pPr>
      <w:r>
        <w:t xml:space="preserve">    осуществление  проверок  соблюдения  условий  и  порядка предоставления</w:t>
      </w:r>
    </w:p>
    <w:p w:rsidR="00F74491" w:rsidRDefault="00F74491">
      <w:pPr>
        <w:pStyle w:val="ConsPlusNonformat"/>
        <w:jc w:val="both"/>
      </w:pPr>
      <w:r>
        <w:t>субсидии  органом  государственного  финансового  контроля  и министерством</w:t>
      </w:r>
    </w:p>
    <w:p w:rsidR="00F74491" w:rsidRDefault="00F74491">
      <w:pPr>
        <w:pStyle w:val="ConsPlusNonformat"/>
        <w:jc w:val="both"/>
      </w:pPr>
      <w:r>
        <w:t>транспорта и дорожного хозяйства Новосибирской области.</w:t>
      </w:r>
    </w:p>
    <w:p w:rsidR="00F74491" w:rsidRDefault="00F74491">
      <w:pPr>
        <w:pStyle w:val="ConsPlusNonformat"/>
        <w:jc w:val="both"/>
      </w:pPr>
    </w:p>
    <w:p w:rsidR="00F74491" w:rsidRDefault="00F74491">
      <w:pPr>
        <w:pStyle w:val="ConsPlusNonformat"/>
        <w:jc w:val="both"/>
      </w:pPr>
      <w:r>
        <w:t xml:space="preserve">Приложение </w:t>
      </w:r>
      <w:hyperlink w:anchor="P1832">
        <w:r>
          <w:rPr>
            <w:color w:val="0000FF"/>
          </w:rPr>
          <w:t>&lt;2&gt;</w:t>
        </w:r>
      </w:hyperlink>
      <w:r>
        <w:t>:</w:t>
      </w:r>
    </w:p>
    <w:p w:rsidR="00F74491" w:rsidRDefault="00F74491">
      <w:pPr>
        <w:pStyle w:val="ConsPlusNonformat"/>
        <w:jc w:val="both"/>
      </w:pPr>
    </w:p>
    <w:p w:rsidR="00F74491" w:rsidRDefault="00F74491">
      <w:pPr>
        <w:pStyle w:val="ConsPlusNonformat"/>
        <w:jc w:val="both"/>
      </w:pPr>
      <w:r>
        <w:t>Получатель субсидии:</w:t>
      </w:r>
    </w:p>
    <w:p w:rsidR="00F74491" w:rsidRDefault="00F74491">
      <w:pPr>
        <w:pStyle w:val="ConsPlusNonformat"/>
        <w:jc w:val="both"/>
      </w:pPr>
    </w:p>
    <w:p w:rsidR="00F74491" w:rsidRDefault="00F74491">
      <w:pPr>
        <w:pStyle w:val="ConsPlusNonformat"/>
        <w:jc w:val="both"/>
      </w:pPr>
      <w:r>
        <w:t>____________________________                  /___________________________/</w:t>
      </w:r>
    </w:p>
    <w:p w:rsidR="00F74491" w:rsidRDefault="00F74491">
      <w:pPr>
        <w:pStyle w:val="ConsPlusNonformat"/>
        <w:jc w:val="both"/>
      </w:pPr>
      <w:r>
        <w:t xml:space="preserve"> (руководитель организации)      (подпись)            (расшифровка)</w:t>
      </w:r>
    </w:p>
    <w:p w:rsidR="00F74491" w:rsidRDefault="00F74491">
      <w:pPr>
        <w:pStyle w:val="ConsPlusNonformat"/>
        <w:jc w:val="both"/>
      </w:pPr>
    </w:p>
    <w:p w:rsidR="00F74491" w:rsidRDefault="00F74491">
      <w:pPr>
        <w:pStyle w:val="ConsPlusNonformat"/>
        <w:jc w:val="both"/>
      </w:pPr>
      <w:r>
        <w:t xml:space="preserve">    "____" _______________ 20___ г.</w:t>
      </w:r>
    </w:p>
    <w:p w:rsidR="00F74491" w:rsidRDefault="00F74491">
      <w:pPr>
        <w:pStyle w:val="ConsPlusNonformat"/>
        <w:jc w:val="both"/>
      </w:pPr>
    </w:p>
    <w:p w:rsidR="00F74491" w:rsidRDefault="00F74491">
      <w:pPr>
        <w:pStyle w:val="ConsPlusNonformat"/>
        <w:jc w:val="both"/>
      </w:pPr>
      <w:r>
        <w:t xml:space="preserve">    М.П. (при наличии)</w:t>
      </w:r>
    </w:p>
    <w:p w:rsidR="00F74491" w:rsidRDefault="00F74491">
      <w:pPr>
        <w:pStyle w:val="ConsPlusNormal"/>
        <w:ind w:firstLine="540"/>
        <w:jc w:val="both"/>
      </w:pPr>
    </w:p>
    <w:p w:rsidR="00F74491" w:rsidRDefault="00F74491">
      <w:pPr>
        <w:pStyle w:val="ConsPlusNormal"/>
        <w:ind w:firstLine="540"/>
        <w:jc w:val="both"/>
      </w:pPr>
      <w:r>
        <w:lastRenderedPageBreak/>
        <w:t>--------------------------------</w:t>
      </w:r>
    </w:p>
    <w:p w:rsidR="00F74491" w:rsidRDefault="00F74491">
      <w:pPr>
        <w:pStyle w:val="ConsPlusNormal"/>
        <w:spacing w:before="220"/>
        <w:ind w:firstLine="540"/>
        <w:jc w:val="both"/>
      </w:pPr>
      <w:bookmarkStart w:id="97" w:name="P1830"/>
      <w:bookmarkEnd w:id="97"/>
      <w:r>
        <w:t xml:space="preserve">&lt;1&gt; - </w:t>
      </w:r>
      <w:hyperlink r:id="rId367">
        <w:r>
          <w:rPr>
            <w:color w:val="0000FF"/>
          </w:rPr>
          <w:t>постановление</w:t>
        </w:r>
      </w:hyperlink>
      <w:r>
        <w:t xml:space="preserve"> Правительства Российской Федерации от 25.12.2013 N 1242 "О предоставлении субсидий из федерального бюджета организациям воздушного транспорта на осуществление региональных воздушных перевозок пассажиров на территории Российской Федерации и формирование региональной маршрутной сети";</w:t>
      </w:r>
    </w:p>
    <w:p w:rsidR="00F74491" w:rsidRDefault="00F74491">
      <w:pPr>
        <w:pStyle w:val="ConsPlusNormal"/>
        <w:spacing w:before="220"/>
        <w:ind w:firstLine="540"/>
        <w:jc w:val="both"/>
      </w:pPr>
      <w:hyperlink r:id="rId368">
        <w:r>
          <w:rPr>
            <w:color w:val="0000FF"/>
          </w:rPr>
          <w:t>Указ</w:t>
        </w:r>
      </w:hyperlink>
      <w: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 </w:t>
      </w:r>
      <w:hyperlink r:id="rId369">
        <w:r>
          <w:rPr>
            <w:color w:val="0000FF"/>
          </w:rPr>
          <w:t>Указ</w:t>
        </w:r>
      </w:hyperlink>
      <w: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rsidR="00F74491" w:rsidRDefault="00F74491">
      <w:pPr>
        <w:pStyle w:val="ConsPlusNormal"/>
        <w:spacing w:before="220"/>
        <w:ind w:firstLine="540"/>
        <w:jc w:val="both"/>
      </w:pPr>
      <w:bookmarkStart w:id="98" w:name="P1832"/>
      <w:bookmarkEnd w:id="98"/>
      <w:r>
        <w:t>&lt;2&gt; - копия договора о предоставлении субсидии, заключенного с Федеральным агентством воздушного транспорта, прилагается на ______ л. в ______ экз.</w:t>
      </w:r>
    </w:p>
    <w:p w:rsidR="00F74491" w:rsidRDefault="00F74491">
      <w:pPr>
        <w:pStyle w:val="ConsPlusNonformat"/>
        <w:spacing w:before="200"/>
        <w:jc w:val="both"/>
      </w:pPr>
      <w:r>
        <w:t xml:space="preserve">    Копия  договора  (соглашения) о предоставлении субсидии, заключенного с</w:t>
      </w:r>
    </w:p>
    <w:p w:rsidR="00F74491" w:rsidRDefault="00F74491">
      <w:pPr>
        <w:pStyle w:val="ConsPlusNonformat"/>
        <w:jc w:val="both"/>
      </w:pPr>
      <w:r>
        <w:t>__________________________________________________________________________,</w:t>
      </w:r>
    </w:p>
    <w:p w:rsidR="00F74491" w:rsidRDefault="00F74491">
      <w:pPr>
        <w:pStyle w:val="ConsPlusNonformat"/>
        <w:jc w:val="both"/>
      </w:pPr>
      <w:r>
        <w:t xml:space="preserve">                      (субъект Российской Федерации)</w:t>
      </w:r>
    </w:p>
    <w:p w:rsidR="00F74491" w:rsidRDefault="00F74491">
      <w:pPr>
        <w:pStyle w:val="ConsPlusNormal"/>
      </w:pPr>
      <w:r>
        <w:t>и (или) копия соответствующего нормативного правового акта данного Российской Федерации о предоставлении из бюджета субъекта Российской Федерации субсидии авиакомпании, подтверждающего готовность данного субъекта заключить такой договор (соглашение), на ______ л. в ______ экз.</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1"/>
      </w:pPr>
      <w:r>
        <w:t>Приложение N 2</w:t>
      </w:r>
    </w:p>
    <w:p w:rsidR="00F74491" w:rsidRDefault="00F74491">
      <w:pPr>
        <w:pStyle w:val="ConsPlusNormal"/>
        <w:jc w:val="right"/>
      </w:pPr>
      <w:r>
        <w:t>к Порядку</w:t>
      </w:r>
    </w:p>
    <w:p w:rsidR="00F74491" w:rsidRDefault="00F74491">
      <w:pPr>
        <w:pStyle w:val="ConsPlusNormal"/>
        <w:jc w:val="right"/>
      </w:pPr>
      <w:r>
        <w:t>предоставления субсидий из областного</w:t>
      </w:r>
    </w:p>
    <w:p w:rsidR="00F74491" w:rsidRDefault="00F74491">
      <w:pPr>
        <w:pStyle w:val="ConsPlusNormal"/>
        <w:jc w:val="right"/>
      </w:pPr>
      <w:r>
        <w:t>бюджета Новосибирской области организациям</w:t>
      </w:r>
    </w:p>
    <w:p w:rsidR="00F74491" w:rsidRDefault="00F74491">
      <w:pPr>
        <w:pStyle w:val="ConsPlusNormal"/>
        <w:jc w:val="right"/>
      </w:pPr>
      <w:r>
        <w:t>воздушного транспорта в целях возмещения</w:t>
      </w:r>
    </w:p>
    <w:p w:rsidR="00F74491" w:rsidRDefault="00F74491">
      <w:pPr>
        <w:pStyle w:val="ConsPlusNormal"/>
        <w:jc w:val="right"/>
      </w:pPr>
      <w:r>
        <w:t>недополученных доходов, возникающих в случае</w:t>
      </w:r>
    </w:p>
    <w:p w:rsidR="00F74491" w:rsidRDefault="00F74491">
      <w:pPr>
        <w:pStyle w:val="ConsPlusNormal"/>
        <w:jc w:val="right"/>
      </w:pPr>
      <w:r>
        <w:t>осуществления перевозки пассажиров по</w:t>
      </w:r>
    </w:p>
    <w:p w:rsidR="00F74491" w:rsidRDefault="00F74491">
      <w:pPr>
        <w:pStyle w:val="ConsPlusNormal"/>
        <w:jc w:val="right"/>
      </w:pPr>
      <w:r>
        <w:t>субсидируемым маршрутам с территории</w:t>
      </w:r>
    </w:p>
    <w:p w:rsidR="00F74491" w:rsidRDefault="00F74491">
      <w:pPr>
        <w:pStyle w:val="ConsPlusNormal"/>
        <w:jc w:val="right"/>
      </w:pPr>
      <w:r>
        <w:t>Новосибирской области</w:t>
      </w:r>
    </w:p>
    <w:p w:rsidR="00F74491" w:rsidRDefault="00F74491">
      <w:pPr>
        <w:pStyle w:val="ConsPlusNormal"/>
        <w:ind w:firstLine="540"/>
        <w:jc w:val="both"/>
      </w:pPr>
    </w:p>
    <w:p w:rsidR="00F74491" w:rsidRDefault="00F74491">
      <w:pPr>
        <w:pStyle w:val="ConsPlusNormal"/>
        <w:jc w:val="center"/>
      </w:pPr>
      <w:bookmarkStart w:id="99" w:name="P1852"/>
      <w:bookmarkEnd w:id="99"/>
      <w:r>
        <w:t>РАСЧЕТ</w:t>
      </w:r>
    </w:p>
    <w:p w:rsidR="00F74491" w:rsidRDefault="00F74491">
      <w:pPr>
        <w:pStyle w:val="ConsPlusNormal"/>
        <w:jc w:val="center"/>
      </w:pPr>
      <w:r>
        <w:t>размера субсидии из областного бюджета Новосибирской области</w:t>
      </w:r>
    </w:p>
    <w:p w:rsidR="00F74491" w:rsidRDefault="00F74491">
      <w:pPr>
        <w:pStyle w:val="ConsPlusNormal"/>
        <w:jc w:val="center"/>
      </w:pPr>
      <w:r>
        <w:t>организациям воздушного транспорта в целях возмещения</w:t>
      </w:r>
    </w:p>
    <w:p w:rsidR="00F74491" w:rsidRDefault="00F74491">
      <w:pPr>
        <w:pStyle w:val="ConsPlusNormal"/>
        <w:jc w:val="center"/>
      </w:pPr>
      <w:r>
        <w:t>недополученных доходов, возникающих в случае осуществления</w:t>
      </w:r>
    </w:p>
    <w:p w:rsidR="00F74491" w:rsidRDefault="00F74491">
      <w:pPr>
        <w:pStyle w:val="ConsPlusNormal"/>
        <w:jc w:val="center"/>
      </w:pPr>
      <w:r>
        <w:t>перевозки пассажиров по субсидируемым маршрутам</w:t>
      </w:r>
    </w:p>
    <w:p w:rsidR="00F74491" w:rsidRDefault="00F74491">
      <w:pPr>
        <w:pStyle w:val="ConsPlusNormal"/>
        <w:jc w:val="center"/>
      </w:pPr>
      <w:r>
        <w:t>с территории Новосибирской области в целях</w:t>
      </w:r>
    </w:p>
    <w:p w:rsidR="00F74491" w:rsidRDefault="00F74491">
      <w:pPr>
        <w:pStyle w:val="ConsPlusNormal"/>
        <w:jc w:val="center"/>
      </w:pPr>
      <w:r>
        <w:t>за __________________ 20___ год &lt;*&gt;</w:t>
      </w:r>
    </w:p>
    <w:p w:rsidR="00F74491" w:rsidRDefault="00F74491">
      <w:pPr>
        <w:pStyle w:val="ConsPlusNormal"/>
        <w:ind w:firstLine="540"/>
        <w:jc w:val="both"/>
      </w:pPr>
    </w:p>
    <w:p w:rsidR="00F74491" w:rsidRDefault="00F74491">
      <w:pPr>
        <w:pStyle w:val="ConsPlusNormal"/>
        <w:sectPr w:rsidR="00F74491" w:rsidSect="004F6167">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1304"/>
        <w:gridCol w:w="1304"/>
        <w:gridCol w:w="1134"/>
        <w:gridCol w:w="1134"/>
        <w:gridCol w:w="1587"/>
        <w:gridCol w:w="1304"/>
        <w:gridCol w:w="1304"/>
        <w:gridCol w:w="1531"/>
        <w:gridCol w:w="2436"/>
      </w:tblGrid>
      <w:tr w:rsidR="00F74491">
        <w:tc>
          <w:tcPr>
            <w:tcW w:w="567" w:type="dxa"/>
          </w:tcPr>
          <w:p w:rsidR="00F74491" w:rsidRDefault="00F74491">
            <w:pPr>
              <w:pStyle w:val="ConsPlusNormal"/>
              <w:jc w:val="center"/>
            </w:pPr>
            <w:r>
              <w:lastRenderedPageBreak/>
              <w:t>N п/п</w:t>
            </w:r>
          </w:p>
        </w:tc>
        <w:tc>
          <w:tcPr>
            <w:tcW w:w="1304" w:type="dxa"/>
          </w:tcPr>
          <w:p w:rsidR="00F74491" w:rsidRDefault="00F74491">
            <w:pPr>
              <w:pStyle w:val="ConsPlusNormal"/>
              <w:jc w:val="center"/>
            </w:pPr>
            <w:r>
              <w:t>Наименование маршрута</w:t>
            </w:r>
          </w:p>
        </w:tc>
        <w:tc>
          <w:tcPr>
            <w:tcW w:w="1304" w:type="dxa"/>
          </w:tcPr>
          <w:p w:rsidR="00F74491" w:rsidRDefault="00F74491">
            <w:pPr>
              <w:pStyle w:val="ConsPlusNormal"/>
              <w:jc w:val="center"/>
            </w:pPr>
            <w:r>
              <w:t>Протяженность маршрута (расстояние в одну сторону), км</w:t>
            </w:r>
          </w:p>
        </w:tc>
        <w:tc>
          <w:tcPr>
            <w:tcW w:w="1134" w:type="dxa"/>
          </w:tcPr>
          <w:p w:rsidR="00F74491" w:rsidRDefault="00F74491">
            <w:pPr>
              <w:pStyle w:val="ConsPlusNormal"/>
              <w:jc w:val="center"/>
            </w:pPr>
            <w:r>
              <w:t>Тип воздушного судна</w:t>
            </w:r>
          </w:p>
        </w:tc>
        <w:tc>
          <w:tcPr>
            <w:tcW w:w="1134" w:type="dxa"/>
          </w:tcPr>
          <w:p w:rsidR="00F74491" w:rsidRDefault="00F74491">
            <w:pPr>
              <w:pStyle w:val="ConsPlusNormal"/>
              <w:jc w:val="center"/>
            </w:pPr>
            <w:r>
              <w:t>Количество посадочных мест, ед.</w:t>
            </w:r>
          </w:p>
        </w:tc>
        <w:tc>
          <w:tcPr>
            <w:tcW w:w="1587" w:type="dxa"/>
          </w:tcPr>
          <w:p w:rsidR="00F74491" w:rsidRDefault="00F74491">
            <w:pPr>
              <w:pStyle w:val="ConsPlusNormal"/>
              <w:jc w:val="center"/>
            </w:pPr>
            <w:r>
              <w:t>Количество выполненных/плановых рейсов в одном направлении по маршруту (единиц)</w:t>
            </w:r>
          </w:p>
        </w:tc>
        <w:tc>
          <w:tcPr>
            <w:tcW w:w="1304" w:type="dxa"/>
          </w:tcPr>
          <w:p w:rsidR="00F74491" w:rsidRDefault="00F74491">
            <w:pPr>
              <w:pStyle w:val="ConsPlusNormal"/>
              <w:jc w:val="center"/>
            </w:pPr>
            <w:r>
              <w:t>Количество перевезенных/планируемых пассажиров (чел.)</w:t>
            </w:r>
          </w:p>
        </w:tc>
        <w:tc>
          <w:tcPr>
            <w:tcW w:w="1304" w:type="dxa"/>
          </w:tcPr>
          <w:p w:rsidR="00F74491" w:rsidRDefault="00F74491">
            <w:pPr>
              <w:pStyle w:val="ConsPlusNormal"/>
              <w:jc w:val="center"/>
            </w:pPr>
            <w:r>
              <w:t>Применяемый тариф (с НДС), руб.</w:t>
            </w:r>
          </w:p>
        </w:tc>
        <w:tc>
          <w:tcPr>
            <w:tcW w:w="1531" w:type="dxa"/>
          </w:tcPr>
          <w:p w:rsidR="00F74491" w:rsidRDefault="00F74491">
            <w:pPr>
              <w:pStyle w:val="ConsPlusNormal"/>
              <w:jc w:val="center"/>
            </w:pPr>
            <w:r>
              <w:t>Предельный размер субсидии на один рейс в одном направлении по маршруту (рублей)</w:t>
            </w:r>
          </w:p>
        </w:tc>
        <w:tc>
          <w:tcPr>
            <w:tcW w:w="2436" w:type="dxa"/>
          </w:tcPr>
          <w:p w:rsidR="00F74491" w:rsidRDefault="00F74491">
            <w:pPr>
              <w:pStyle w:val="ConsPlusNormal"/>
              <w:jc w:val="center"/>
            </w:pPr>
            <w:r>
              <w:t>Размер субсидии из областного бюджета Новосибирской области на осуществление региональных воздушных перевозок пассажиров (рублей) &lt;**&gt;</w:t>
            </w:r>
          </w:p>
        </w:tc>
      </w:tr>
      <w:tr w:rsidR="00F74491">
        <w:tc>
          <w:tcPr>
            <w:tcW w:w="567" w:type="dxa"/>
          </w:tcPr>
          <w:p w:rsidR="00F74491" w:rsidRDefault="00F74491">
            <w:pPr>
              <w:pStyle w:val="ConsPlusNormal"/>
              <w:jc w:val="center"/>
            </w:pPr>
            <w:r>
              <w:t>1</w:t>
            </w:r>
          </w:p>
        </w:tc>
        <w:tc>
          <w:tcPr>
            <w:tcW w:w="1304" w:type="dxa"/>
          </w:tcPr>
          <w:p w:rsidR="00F74491" w:rsidRDefault="00F74491">
            <w:pPr>
              <w:pStyle w:val="ConsPlusNormal"/>
              <w:jc w:val="center"/>
            </w:pPr>
            <w:r>
              <w:t>2</w:t>
            </w:r>
          </w:p>
        </w:tc>
        <w:tc>
          <w:tcPr>
            <w:tcW w:w="1304" w:type="dxa"/>
          </w:tcPr>
          <w:p w:rsidR="00F74491" w:rsidRDefault="00F74491">
            <w:pPr>
              <w:pStyle w:val="ConsPlusNormal"/>
              <w:jc w:val="center"/>
            </w:pPr>
            <w:r>
              <w:t>3</w:t>
            </w:r>
          </w:p>
        </w:tc>
        <w:tc>
          <w:tcPr>
            <w:tcW w:w="1134" w:type="dxa"/>
          </w:tcPr>
          <w:p w:rsidR="00F74491" w:rsidRDefault="00F74491">
            <w:pPr>
              <w:pStyle w:val="ConsPlusNormal"/>
              <w:jc w:val="center"/>
            </w:pPr>
            <w:r>
              <w:t>4</w:t>
            </w:r>
          </w:p>
        </w:tc>
        <w:tc>
          <w:tcPr>
            <w:tcW w:w="1134" w:type="dxa"/>
          </w:tcPr>
          <w:p w:rsidR="00F74491" w:rsidRDefault="00F74491">
            <w:pPr>
              <w:pStyle w:val="ConsPlusNormal"/>
              <w:jc w:val="center"/>
            </w:pPr>
            <w:r>
              <w:t>5</w:t>
            </w:r>
          </w:p>
        </w:tc>
        <w:tc>
          <w:tcPr>
            <w:tcW w:w="1587" w:type="dxa"/>
          </w:tcPr>
          <w:p w:rsidR="00F74491" w:rsidRDefault="00F74491">
            <w:pPr>
              <w:pStyle w:val="ConsPlusNormal"/>
              <w:jc w:val="center"/>
            </w:pPr>
            <w:r>
              <w:t>6</w:t>
            </w:r>
          </w:p>
        </w:tc>
        <w:tc>
          <w:tcPr>
            <w:tcW w:w="1304" w:type="dxa"/>
          </w:tcPr>
          <w:p w:rsidR="00F74491" w:rsidRDefault="00F74491">
            <w:pPr>
              <w:pStyle w:val="ConsPlusNormal"/>
              <w:jc w:val="center"/>
            </w:pPr>
            <w:r>
              <w:t>7</w:t>
            </w:r>
          </w:p>
        </w:tc>
        <w:tc>
          <w:tcPr>
            <w:tcW w:w="1304" w:type="dxa"/>
          </w:tcPr>
          <w:p w:rsidR="00F74491" w:rsidRDefault="00F74491">
            <w:pPr>
              <w:pStyle w:val="ConsPlusNormal"/>
              <w:jc w:val="center"/>
            </w:pPr>
            <w:r>
              <w:t>8</w:t>
            </w:r>
          </w:p>
        </w:tc>
        <w:tc>
          <w:tcPr>
            <w:tcW w:w="1531" w:type="dxa"/>
          </w:tcPr>
          <w:p w:rsidR="00F74491" w:rsidRDefault="00F74491">
            <w:pPr>
              <w:pStyle w:val="ConsPlusNormal"/>
              <w:jc w:val="center"/>
            </w:pPr>
            <w:r>
              <w:t>9</w:t>
            </w:r>
          </w:p>
        </w:tc>
        <w:tc>
          <w:tcPr>
            <w:tcW w:w="2436" w:type="dxa"/>
          </w:tcPr>
          <w:p w:rsidR="00F74491" w:rsidRDefault="00F74491">
            <w:pPr>
              <w:pStyle w:val="ConsPlusNormal"/>
              <w:jc w:val="center"/>
            </w:pPr>
            <w:r>
              <w:t>10</w:t>
            </w:r>
          </w:p>
        </w:tc>
      </w:tr>
      <w:tr w:rsidR="00F74491">
        <w:tc>
          <w:tcPr>
            <w:tcW w:w="13605" w:type="dxa"/>
            <w:gridSpan w:val="10"/>
          </w:tcPr>
          <w:p w:rsidR="00F74491" w:rsidRDefault="00F74491">
            <w:pPr>
              <w:pStyle w:val="ConsPlusNormal"/>
              <w:jc w:val="center"/>
              <w:outlineLvl w:val="2"/>
            </w:pPr>
            <w:r>
              <w:t>Расчет размера субсидии за фактически выполненные авиарейсы в период с ____________ по ____________ 20____ года</w:t>
            </w:r>
          </w:p>
        </w:tc>
      </w:tr>
      <w:tr w:rsidR="00F74491">
        <w:tc>
          <w:tcPr>
            <w:tcW w:w="567" w:type="dxa"/>
          </w:tcPr>
          <w:p w:rsidR="00F74491" w:rsidRDefault="00F74491">
            <w:pPr>
              <w:pStyle w:val="ConsPlusNormal"/>
              <w:jc w:val="center"/>
            </w:pPr>
            <w:r>
              <w:t>1</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567" w:type="dxa"/>
          </w:tcPr>
          <w:p w:rsidR="00F74491" w:rsidRDefault="00F74491">
            <w:pPr>
              <w:pStyle w:val="ConsPlusNormal"/>
              <w:jc w:val="center"/>
            </w:pPr>
            <w:r>
              <w:t>2</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567" w:type="dxa"/>
          </w:tcPr>
          <w:p w:rsidR="00F74491" w:rsidRDefault="00F74491">
            <w:pPr>
              <w:pStyle w:val="ConsPlusNormal"/>
              <w:jc w:val="center"/>
            </w:pPr>
            <w:r>
              <w:t>...</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1871" w:type="dxa"/>
            <w:gridSpan w:val="2"/>
          </w:tcPr>
          <w:p w:rsidR="00F74491" w:rsidRDefault="00F74491">
            <w:pPr>
              <w:pStyle w:val="ConsPlusNormal"/>
              <w:jc w:val="center"/>
            </w:pPr>
            <w:r>
              <w:t>Итого:</w:t>
            </w: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13605" w:type="dxa"/>
            <w:gridSpan w:val="10"/>
          </w:tcPr>
          <w:p w:rsidR="00F74491" w:rsidRDefault="00F74491">
            <w:pPr>
              <w:pStyle w:val="ConsPlusNormal"/>
              <w:jc w:val="center"/>
              <w:outlineLvl w:val="2"/>
            </w:pPr>
            <w:r>
              <w:t>Расчет прогнозного размера субсидии на плановый период с ____________ по ____________ 20____ года</w:t>
            </w:r>
          </w:p>
        </w:tc>
      </w:tr>
      <w:tr w:rsidR="00F74491">
        <w:tc>
          <w:tcPr>
            <w:tcW w:w="567" w:type="dxa"/>
          </w:tcPr>
          <w:p w:rsidR="00F74491" w:rsidRDefault="00F74491">
            <w:pPr>
              <w:pStyle w:val="ConsPlusNormal"/>
              <w:jc w:val="center"/>
            </w:pPr>
            <w:r>
              <w:t>1</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567" w:type="dxa"/>
          </w:tcPr>
          <w:p w:rsidR="00F74491" w:rsidRDefault="00F74491">
            <w:pPr>
              <w:pStyle w:val="ConsPlusNormal"/>
              <w:jc w:val="center"/>
            </w:pPr>
            <w:r>
              <w:t>2</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567" w:type="dxa"/>
          </w:tcPr>
          <w:p w:rsidR="00F74491" w:rsidRDefault="00F74491">
            <w:pPr>
              <w:pStyle w:val="ConsPlusNormal"/>
              <w:jc w:val="center"/>
            </w:pPr>
            <w:r>
              <w:t>...</w:t>
            </w:r>
          </w:p>
        </w:tc>
        <w:tc>
          <w:tcPr>
            <w:tcW w:w="1304" w:type="dxa"/>
          </w:tcPr>
          <w:p w:rsidR="00F74491" w:rsidRDefault="00F74491">
            <w:pPr>
              <w:pStyle w:val="ConsPlusNormal"/>
            </w:pP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1871" w:type="dxa"/>
            <w:gridSpan w:val="2"/>
          </w:tcPr>
          <w:p w:rsidR="00F74491" w:rsidRDefault="00F74491">
            <w:pPr>
              <w:pStyle w:val="ConsPlusNormal"/>
              <w:jc w:val="right"/>
            </w:pPr>
            <w:r>
              <w:t>Итого</w:t>
            </w: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r w:rsidR="00F74491">
        <w:tc>
          <w:tcPr>
            <w:tcW w:w="1871" w:type="dxa"/>
            <w:gridSpan w:val="2"/>
          </w:tcPr>
          <w:p w:rsidR="00F74491" w:rsidRDefault="00F74491">
            <w:pPr>
              <w:pStyle w:val="ConsPlusNormal"/>
              <w:jc w:val="right"/>
            </w:pPr>
            <w:r>
              <w:t>Всего</w:t>
            </w:r>
          </w:p>
        </w:tc>
        <w:tc>
          <w:tcPr>
            <w:tcW w:w="1304" w:type="dxa"/>
          </w:tcPr>
          <w:p w:rsidR="00F74491" w:rsidRDefault="00F74491">
            <w:pPr>
              <w:pStyle w:val="ConsPlusNormal"/>
            </w:pPr>
          </w:p>
        </w:tc>
        <w:tc>
          <w:tcPr>
            <w:tcW w:w="1134" w:type="dxa"/>
          </w:tcPr>
          <w:p w:rsidR="00F74491" w:rsidRDefault="00F74491">
            <w:pPr>
              <w:pStyle w:val="ConsPlusNormal"/>
            </w:pPr>
          </w:p>
        </w:tc>
        <w:tc>
          <w:tcPr>
            <w:tcW w:w="1134" w:type="dxa"/>
          </w:tcPr>
          <w:p w:rsidR="00F74491" w:rsidRDefault="00F74491">
            <w:pPr>
              <w:pStyle w:val="ConsPlusNormal"/>
            </w:pPr>
          </w:p>
        </w:tc>
        <w:tc>
          <w:tcPr>
            <w:tcW w:w="1587" w:type="dxa"/>
          </w:tcPr>
          <w:p w:rsidR="00F74491" w:rsidRDefault="00F74491">
            <w:pPr>
              <w:pStyle w:val="ConsPlusNormal"/>
            </w:pPr>
          </w:p>
        </w:tc>
        <w:tc>
          <w:tcPr>
            <w:tcW w:w="1304" w:type="dxa"/>
          </w:tcPr>
          <w:p w:rsidR="00F74491" w:rsidRDefault="00F74491">
            <w:pPr>
              <w:pStyle w:val="ConsPlusNormal"/>
            </w:pPr>
          </w:p>
        </w:tc>
        <w:tc>
          <w:tcPr>
            <w:tcW w:w="1304" w:type="dxa"/>
          </w:tcPr>
          <w:p w:rsidR="00F74491" w:rsidRDefault="00F74491">
            <w:pPr>
              <w:pStyle w:val="ConsPlusNormal"/>
            </w:pPr>
          </w:p>
        </w:tc>
        <w:tc>
          <w:tcPr>
            <w:tcW w:w="1531" w:type="dxa"/>
          </w:tcPr>
          <w:p w:rsidR="00F74491" w:rsidRDefault="00F74491">
            <w:pPr>
              <w:pStyle w:val="ConsPlusNormal"/>
            </w:pPr>
          </w:p>
        </w:tc>
        <w:tc>
          <w:tcPr>
            <w:tcW w:w="2436" w:type="dxa"/>
          </w:tcPr>
          <w:p w:rsidR="00F74491" w:rsidRDefault="00F74491">
            <w:pPr>
              <w:pStyle w:val="ConsPlusNormal"/>
            </w:pPr>
          </w:p>
        </w:tc>
      </w:tr>
    </w:tbl>
    <w:p w:rsidR="00F74491" w:rsidRDefault="00F74491">
      <w:pPr>
        <w:pStyle w:val="ConsPlusNormal"/>
        <w:sectPr w:rsidR="00F74491">
          <w:pgSz w:w="16838" w:h="11905" w:orient="landscape"/>
          <w:pgMar w:top="1701" w:right="1134" w:bottom="850" w:left="1134" w:header="0" w:footer="0" w:gutter="0"/>
          <w:cols w:space="720"/>
          <w:titlePg/>
        </w:sectPr>
      </w:pPr>
    </w:p>
    <w:p w:rsidR="00F74491" w:rsidRDefault="00F74491">
      <w:pPr>
        <w:pStyle w:val="ConsPlusNormal"/>
        <w:ind w:firstLine="540"/>
        <w:jc w:val="both"/>
      </w:pPr>
    </w:p>
    <w:p w:rsidR="00F74491" w:rsidRDefault="00F74491">
      <w:pPr>
        <w:pStyle w:val="ConsPlusNormal"/>
        <w:ind w:firstLine="540"/>
        <w:jc w:val="both"/>
      </w:pPr>
      <w:r>
        <w:t>--------------------------------</w:t>
      </w:r>
    </w:p>
    <w:p w:rsidR="00F74491" w:rsidRDefault="00F74491">
      <w:pPr>
        <w:pStyle w:val="ConsPlusNormal"/>
        <w:spacing w:before="220"/>
        <w:ind w:firstLine="540"/>
        <w:jc w:val="both"/>
      </w:pPr>
      <w:r>
        <w:t>&lt;*&gt; За период осуществления субсидируемых авиарейсов в текущем году.</w:t>
      </w:r>
    </w:p>
    <w:p w:rsidR="00F74491" w:rsidRDefault="00F74491">
      <w:pPr>
        <w:pStyle w:val="ConsPlusNormal"/>
        <w:spacing w:before="220"/>
        <w:ind w:firstLine="540"/>
        <w:jc w:val="both"/>
      </w:pPr>
      <w:r>
        <w:t xml:space="preserve">&lt;**&gt; Размер субсидии, определенный в соответствии с </w:t>
      </w:r>
      <w:hyperlink w:anchor="P1573">
        <w:r>
          <w:rPr>
            <w:color w:val="0000FF"/>
          </w:rPr>
          <w:t>пунктами 20</w:t>
        </w:r>
      </w:hyperlink>
      <w:r>
        <w:t xml:space="preserve"> и </w:t>
      </w:r>
      <w:hyperlink w:anchor="P1592">
        <w:r>
          <w:rPr>
            <w:color w:val="0000FF"/>
          </w:rPr>
          <w:t>21</w:t>
        </w:r>
      </w:hyperlink>
      <w:r>
        <w:t xml:space="preserve"> Порядка предоставления субсидий из областного бюджета Новосибирской области организациям воздушного транспорта в целях возмещения недополученных доходов, возникающих в случае осуществления перевозки пассажиров по субсидируемым маршрутам с территории Новосибирской области, утвержденного постановлением Правительства Новосибирской области от 24.02.2014 N 83-п.</w:t>
      </w:r>
    </w:p>
    <w:p w:rsidR="00F74491" w:rsidRDefault="00F74491">
      <w:pPr>
        <w:pStyle w:val="ConsPlusNormal"/>
        <w:ind w:firstLine="540"/>
        <w:jc w:val="both"/>
      </w:pPr>
    </w:p>
    <w:p w:rsidR="00F74491" w:rsidRDefault="00F74491">
      <w:pPr>
        <w:pStyle w:val="ConsPlusNonformat"/>
        <w:jc w:val="both"/>
      </w:pPr>
      <w:r>
        <w:t xml:space="preserve">    Плановое количество рейсов на _______________________ - ____________</w:t>
      </w:r>
    </w:p>
    <w:p w:rsidR="00F74491" w:rsidRDefault="00F74491">
      <w:pPr>
        <w:pStyle w:val="ConsPlusNonformat"/>
        <w:jc w:val="both"/>
      </w:pPr>
      <w:r>
        <w:t xml:space="preserve">                                          (месяц)             (единиц)</w:t>
      </w:r>
    </w:p>
    <w:p w:rsidR="00F74491" w:rsidRDefault="00F74491">
      <w:pPr>
        <w:pStyle w:val="ConsPlusNonformat"/>
        <w:jc w:val="both"/>
      </w:pPr>
    </w:p>
    <w:p w:rsidR="00F74491" w:rsidRDefault="00F74491">
      <w:pPr>
        <w:pStyle w:val="ConsPlusNonformat"/>
        <w:jc w:val="both"/>
      </w:pPr>
      <w:r>
        <w:t xml:space="preserve">    Выполненных рейсов за _______________________ - ____________</w:t>
      </w:r>
    </w:p>
    <w:p w:rsidR="00F74491" w:rsidRDefault="00F74491">
      <w:pPr>
        <w:pStyle w:val="ConsPlusNonformat"/>
        <w:jc w:val="both"/>
      </w:pPr>
      <w:r>
        <w:t xml:space="preserve">                                  (месяц)             (единиц)</w:t>
      </w:r>
    </w:p>
    <w:p w:rsidR="00F74491" w:rsidRDefault="00F74491">
      <w:pPr>
        <w:pStyle w:val="ConsPlusNonformat"/>
        <w:jc w:val="both"/>
      </w:pPr>
    </w:p>
    <w:p w:rsidR="00F74491" w:rsidRDefault="00F74491">
      <w:pPr>
        <w:pStyle w:val="ConsPlusNonformat"/>
        <w:jc w:val="both"/>
      </w:pPr>
      <w:r>
        <w:t xml:space="preserve">    Процент выполнения плановых рейсов составил __________________</w:t>
      </w:r>
    </w:p>
    <w:p w:rsidR="00F74491" w:rsidRDefault="00F74491">
      <w:pPr>
        <w:pStyle w:val="ConsPlusNonformat"/>
        <w:jc w:val="both"/>
      </w:pPr>
    </w:p>
    <w:p w:rsidR="00F74491" w:rsidRDefault="00F74491">
      <w:pPr>
        <w:pStyle w:val="ConsPlusNonformat"/>
        <w:jc w:val="both"/>
      </w:pPr>
      <w:r>
        <w:t xml:space="preserve">    Получатель субсидии:</w:t>
      </w:r>
    </w:p>
    <w:p w:rsidR="00F74491" w:rsidRDefault="00F74491">
      <w:pPr>
        <w:pStyle w:val="ConsPlusNonformat"/>
        <w:jc w:val="both"/>
      </w:pPr>
      <w:r>
        <w:t xml:space="preserve">    ____________________________ _____________ ____________________________</w:t>
      </w:r>
    </w:p>
    <w:p w:rsidR="00F74491" w:rsidRDefault="00F74491">
      <w:pPr>
        <w:pStyle w:val="ConsPlusNonformat"/>
        <w:jc w:val="both"/>
      </w:pPr>
      <w:r>
        <w:t xml:space="preserve">     (руководитель организации)    (подпись)      (расшифровка подписи)</w:t>
      </w:r>
    </w:p>
    <w:p w:rsidR="00F74491" w:rsidRDefault="00F74491">
      <w:pPr>
        <w:pStyle w:val="ConsPlusNonformat"/>
        <w:jc w:val="both"/>
      </w:pPr>
    </w:p>
    <w:p w:rsidR="00F74491" w:rsidRDefault="00F74491">
      <w:pPr>
        <w:pStyle w:val="ConsPlusNonformat"/>
        <w:jc w:val="both"/>
      </w:pPr>
      <w:r>
        <w:t xml:space="preserve">    "____" ____________ 20___ г.</w:t>
      </w:r>
    </w:p>
    <w:p w:rsidR="00F74491" w:rsidRDefault="00F74491">
      <w:pPr>
        <w:pStyle w:val="ConsPlusNonformat"/>
        <w:jc w:val="both"/>
      </w:pPr>
    </w:p>
    <w:p w:rsidR="00F74491" w:rsidRDefault="00F74491">
      <w:pPr>
        <w:pStyle w:val="ConsPlusNonformat"/>
        <w:jc w:val="both"/>
      </w:pPr>
      <w:r>
        <w:t xml:space="preserve">    М.П. (при наличии)</w:t>
      </w:r>
    </w:p>
    <w:p w:rsidR="00F74491" w:rsidRDefault="00F74491">
      <w:pPr>
        <w:pStyle w:val="ConsPlusNonformat"/>
        <w:jc w:val="both"/>
      </w:pPr>
    </w:p>
    <w:p w:rsidR="00F74491" w:rsidRDefault="00F74491">
      <w:pPr>
        <w:pStyle w:val="ConsPlusNonformat"/>
        <w:jc w:val="both"/>
      </w:pPr>
      <w:r>
        <w:t xml:space="preserve">    Получатель субсидии</w:t>
      </w:r>
    </w:p>
    <w:p w:rsidR="00F74491" w:rsidRDefault="00F74491">
      <w:pPr>
        <w:pStyle w:val="ConsPlusNonformat"/>
        <w:jc w:val="both"/>
      </w:pPr>
      <w:r>
        <w:t xml:space="preserve">    ____________________________ _____________ ____________________________</w:t>
      </w:r>
    </w:p>
    <w:p w:rsidR="00F74491" w:rsidRDefault="00F74491">
      <w:pPr>
        <w:pStyle w:val="ConsPlusNonformat"/>
        <w:jc w:val="both"/>
      </w:pPr>
      <w:r>
        <w:t xml:space="preserve">        (главный бухгалтер)        (подпись)      (расшифровка подписи)</w:t>
      </w:r>
    </w:p>
    <w:p w:rsidR="00F74491" w:rsidRDefault="00F74491">
      <w:pPr>
        <w:pStyle w:val="ConsPlusNonformat"/>
        <w:jc w:val="both"/>
      </w:pPr>
    </w:p>
    <w:p w:rsidR="00F74491" w:rsidRDefault="00F74491">
      <w:pPr>
        <w:pStyle w:val="ConsPlusNonformat"/>
        <w:jc w:val="both"/>
      </w:pPr>
      <w:r>
        <w:t xml:space="preserve">    "____" ____________ 20___ г.</w:t>
      </w:r>
    </w:p>
    <w:p w:rsidR="00F74491" w:rsidRDefault="00F74491">
      <w:pPr>
        <w:pStyle w:val="ConsPlusNonformat"/>
        <w:jc w:val="both"/>
      </w:pPr>
    </w:p>
    <w:p w:rsidR="00F74491" w:rsidRDefault="00F74491">
      <w:pPr>
        <w:pStyle w:val="ConsPlusNonformat"/>
        <w:jc w:val="both"/>
      </w:pPr>
      <w:r>
        <w:t xml:space="preserve">    М.П. (при наличии)</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7</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100" w:name="P2007"/>
      <w:bookmarkEnd w:id="100"/>
      <w:r>
        <w:t>ПОРЯДОК</w:t>
      </w:r>
    </w:p>
    <w:p w:rsidR="00F74491" w:rsidRDefault="00F74491">
      <w:pPr>
        <w:pStyle w:val="ConsPlusTitle"/>
        <w:jc w:val="center"/>
      </w:pPr>
      <w:r>
        <w:t>ОПРЕДЕЛЕНИЯ ОБЪЕМА И ПРЕДОСТАВЛЕНИЯ СУБСИДИИ ИЗ ОБЛАСТНОГО</w:t>
      </w:r>
    </w:p>
    <w:p w:rsidR="00F74491" w:rsidRDefault="00F74491">
      <w:pPr>
        <w:pStyle w:val="ConsPlusTitle"/>
        <w:jc w:val="center"/>
      </w:pPr>
      <w:r>
        <w:t>БЮДЖЕТА НОВОСИБИРСКОЙ ОБЛАСТИ ФОНДУ СОДЕЙСТВИЯ РАЗВИТИЮ</w:t>
      </w:r>
    </w:p>
    <w:p w:rsidR="00F74491" w:rsidRDefault="00F74491">
      <w:pPr>
        <w:pStyle w:val="ConsPlusTitle"/>
        <w:jc w:val="center"/>
      </w:pPr>
      <w:r>
        <w:t>НАУЧНО-ТЕХНОЛОГИЧЕСКОЙ СФЕРЫ НОВОСИБИРСКОЙ ОБЛАСТИ</w:t>
      </w:r>
    </w:p>
    <w:p w:rsidR="00F74491" w:rsidRDefault="00F74491">
      <w:pPr>
        <w:pStyle w:val="ConsPlusTitle"/>
        <w:jc w:val="center"/>
      </w:pPr>
      <w:r>
        <w:t>НА ФИНАНСОВОЕ ОБЕСПЕЧЕНИЕ ЗАТРАТ, СВЯЗАННЫХ С ОРГАНИЗАЦИЕЙ И</w:t>
      </w:r>
    </w:p>
    <w:p w:rsidR="00F74491" w:rsidRDefault="00F74491">
      <w:pPr>
        <w:pStyle w:val="ConsPlusTitle"/>
        <w:jc w:val="center"/>
      </w:pPr>
      <w:r>
        <w:t>ПРОВЕДЕНИЕМ МЕЖДУНАРОДНОГО СИБИРСКОГО ТРАНСПОРТНОГО ФОРУМА</w:t>
      </w:r>
    </w:p>
    <w:p w:rsidR="00F74491" w:rsidRDefault="00F74491">
      <w:pPr>
        <w:pStyle w:val="ConsPlusTitle"/>
        <w:jc w:val="center"/>
      </w:pPr>
      <w:r>
        <w:t>И ВЫСТАВКИ "СОВРЕМЕННЫЙ ТРАНСПОРТ И ИНФРАСТРУКТУРА"</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 xml:space="preserve">(введен </w:t>
            </w:r>
            <w:hyperlink r:id="rId370">
              <w:r>
                <w:rPr>
                  <w:color w:val="0000FF"/>
                </w:rPr>
                <w:t>постановлением</w:t>
              </w:r>
            </w:hyperlink>
            <w:r>
              <w:rPr>
                <w:color w:val="392C69"/>
              </w:rPr>
              <w:t xml:space="preserve"> Правительства Новосибирской области</w:t>
            </w:r>
          </w:p>
          <w:p w:rsidR="00F74491" w:rsidRDefault="00F74491">
            <w:pPr>
              <w:pStyle w:val="ConsPlusNormal"/>
              <w:jc w:val="center"/>
            </w:pPr>
            <w:r>
              <w:rPr>
                <w:color w:val="392C69"/>
              </w:rPr>
              <w:t>от 01.04.2024 N 156-п;</w:t>
            </w:r>
          </w:p>
          <w:p w:rsidR="00F74491" w:rsidRDefault="00F74491">
            <w:pPr>
              <w:pStyle w:val="ConsPlusNormal"/>
              <w:jc w:val="center"/>
            </w:pPr>
            <w:r>
              <w:rPr>
                <w:color w:val="392C69"/>
              </w:rPr>
              <w:t>в ред. постановлений Правительства Новосибирской области</w:t>
            </w:r>
          </w:p>
          <w:p w:rsidR="00F74491" w:rsidRDefault="00F74491">
            <w:pPr>
              <w:pStyle w:val="ConsPlusNormal"/>
              <w:jc w:val="center"/>
            </w:pPr>
            <w:r>
              <w:rPr>
                <w:color w:val="392C69"/>
              </w:rPr>
              <w:lastRenderedPageBreak/>
              <w:t xml:space="preserve">от 14.05.2024 </w:t>
            </w:r>
            <w:hyperlink r:id="rId371">
              <w:r>
                <w:rPr>
                  <w:color w:val="0000FF"/>
                </w:rPr>
                <w:t>N 226-п</w:t>
              </w:r>
            </w:hyperlink>
            <w:r>
              <w:rPr>
                <w:color w:val="392C69"/>
              </w:rPr>
              <w:t xml:space="preserve">, от 29.10.2024 </w:t>
            </w:r>
            <w:hyperlink r:id="rId372">
              <w:r>
                <w:rPr>
                  <w:color w:val="0000FF"/>
                </w:rPr>
                <w:t>N 490-п</w:t>
              </w:r>
            </w:hyperlink>
            <w:r>
              <w:rPr>
                <w:color w:val="392C69"/>
              </w:rPr>
              <w:t xml:space="preserve">, от 28.01.2025 </w:t>
            </w:r>
            <w:hyperlink r:id="rId373">
              <w:r>
                <w:rPr>
                  <w:color w:val="0000FF"/>
                </w:rPr>
                <w:t>N 28-п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 xml:space="preserve">1. Настоящий порядок определения объема и предоставления субсидии из областного бюджета Новосибирской области (далее - областной бюджет) Фонду содействия развитию научно-технологической сферы Новосибирской области (далее - Фонд) на финансовое обеспечение затрат, связанных с организацией и проведением Международного Сибирского транспортного форума и выставки "Современный транспорт и инфраструктура" (далее - Порядок), разработан в соответствии с </w:t>
      </w:r>
      <w:hyperlink r:id="rId374">
        <w:r>
          <w:rPr>
            <w:color w:val="0000FF"/>
          </w:rPr>
          <w:t>пунктом 2 статьи 78.1</w:t>
        </w:r>
      </w:hyperlink>
      <w:r>
        <w:t xml:space="preserve"> Бюджетного кодекса Российской Федерации, </w:t>
      </w:r>
      <w:hyperlink r:id="rId375">
        <w:r>
          <w:rPr>
            <w:color w:val="0000FF"/>
          </w:rPr>
          <w:t>постановлением</w:t>
        </w:r>
      </w:hyperlink>
      <w:r>
        <w:t xml:space="preserve"> Правительства Российской Федерации от 25.10.2023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иными нормативными правовыми актами Российской Федерации и Новосибирской области.</w:t>
      </w:r>
    </w:p>
    <w:p w:rsidR="00F74491" w:rsidRDefault="00F74491">
      <w:pPr>
        <w:pStyle w:val="ConsPlusNormal"/>
        <w:spacing w:before="220"/>
        <w:ind w:firstLine="540"/>
        <w:jc w:val="both"/>
      </w:pPr>
      <w:r>
        <w:t xml:space="preserve">2. Порядок регламентирует предоставление субсидии из областного бюджета Фонду в рамках реализации мероприятий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F74491" w:rsidRDefault="00F74491">
      <w:pPr>
        <w:pStyle w:val="ConsPlusNormal"/>
        <w:spacing w:before="220"/>
        <w:ind w:firstLine="540"/>
        <w:jc w:val="both"/>
      </w:pPr>
      <w:bookmarkStart w:id="101" w:name="P2022"/>
      <w:bookmarkEnd w:id="101"/>
      <w:r>
        <w:t>3. Субсидия из областного бюджета Новосибирской области (далее соответственно - субсидия) Фонду, зарегистрированному на территории Новосибирской области, предоставляется в целях финансового обеспечения затрат в текущем финансовом году, связанных с организацией, проведением Международного Сибирского транспортного форума и выставки "Современный транспорт и инфраструктура" (далее - Международный Сибирский транспортный форум), в том числе затрат на оказание услуг аренды нежилых помещений, расположенных на территории проведения Международного Сибирского транспортного форума, а также иных мероприятий, форумов, конференций, семинаров, круглых столов, выставок, фестивалей, конкурсов, совещаний, деловых встреч, проводимых в рамках реализации государственной программы, в соответствии с техническими заданиями по организации и проведению Международного Сибирского транспортного форума и иных конгрессно-выставочных мероприятий в сфере транспорта и дорожного комплекса на территории Новосибирской области и за ее пределами, в том числе на основании гражданско-правовых договоров, исполнителями по которым является физическое лицо, индивидуальный предприниматель либо юридическое лицо.</w:t>
      </w:r>
    </w:p>
    <w:p w:rsidR="00F74491" w:rsidRDefault="00F74491">
      <w:pPr>
        <w:pStyle w:val="ConsPlusNormal"/>
        <w:jc w:val="both"/>
      </w:pPr>
      <w:r>
        <w:t xml:space="preserve">(п. 3 в ред. </w:t>
      </w:r>
      <w:hyperlink r:id="rId376">
        <w:r>
          <w:rPr>
            <w:color w:val="0000FF"/>
          </w:rPr>
          <w:t>постановления</w:t>
        </w:r>
      </w:hyperlink>
      <w:r>
        <w:t xml:space="preserve"> Правительства Новосибирской области от 14.05.2024 N 226-п)</w:t>
      </w:r>
    </w:p>
    <w:p w:rsidR="00F74491" w:rsidRDefault="00F74491">
      <w:pPr>
        <w:pStyle w:val="ConsPlusNormal"/>
        <w:spacing w:before="220"/>
        <w:ind w:firstLine="540"/>
        <w:jc w:val="both"/>
      </w:pPr>
      <w:bookmarkStart w:id="102" w:name="P2024"/>
      <w:bookmarkEnd w:id="102"/>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транспорта и дорожного хозяйства Новосибирской области (далее - министерство).</w:t>
      </w:r>
    </w:p>
    <w:p w:rsidR="00F74491" w:rsidRDefault="00F74491">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в соответствии с порядком исполнения сводной бюджетной росписи областного бюджета на цели, указанные в </w:t>
      </w:r>
      <w:hyperlink w:anchor="P2022">
        <w:r>
          <w:rPr>
            <w:color w:val="0000FF"/>
          </w:rPr>
          <w:t>пункте 3</w:t>
        </w:r>
      </w:hyperlink>
      <w:r>
        <w:t xml:space="preserve"> настоящего Порядка, в рамках мероприятий государственной программы.</w:t>
      </w:r>
    </w:p>
    <w:p w:rsidR="00F74491" w:rsidRDefault="00F74491">
      <w:pPr>
        <w:pStyle w:val="ConsPlusNormal"/>
        <w:jc w:val="both"/>
      </w:pPr>
      <w:r>
        <w:t xml:space="preserve">(в ред. </w:t>
      </w:r>
      <w:hyperlink r:id="rId377">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Сведения о субсидии подлежат размещению на едином портале бюджетной системы </w:t>
      </w:r>
      <w:r>
        <w:lastRenderedPageBreak/>
        <w:t>Российской Федерации в информационно-телекоммуникационной сети "Интернет" в порядке, установленном Министерством финансов Российской Федерации.</w:t>
      </w:r>
    </w:p>
    <w:p w:rsidR="00F74491" w:rsidRDefault="00F74491">
      <w:pPr>
        <w:pStyle w:val="ConsPlusNormal"/>
        <w:spacing w:before="220"/>
        <w:ind w:firstLine="540"/>
        <w:jc w:val="both"/>
      </w:pPr>
      <w:bookmarkStart w:id="103" w:name="P2028"/>
      <w:bookmarkEnd w:id="103"/>
      <w:r>
        <w:t>5. Условия предоставления субсидии:</w:t>
      </w:r>
    </w:p>
    <w:p w:rsidR="00F74491" w:rsidRDefault="00F74491">
      <w:pPr>
        <w:pStyle w:val="ConsPlusNormal"/>
        <w:spacing w:before="220"/>
        <w:ind w:firstLine="540"/>
        <w:jc w:val="both"/>
      </w:pPr>
      <w:r>
        <w:t>1) по состоянию на первое число месяца, предшествующего месяцу, в котором планируется предоставление субсидии, Фонд не должен:</w:t>
      </w:r>
    </w:p>
    <w:p w:rsidR="00F74491" w:rsidRDefault="00F74491">
      <w:pPr>
        <w:pStyle w:val="ConsPlusNormal"/>
        <w:spacing w:before="220"/>
        <w:ind w:firstLine="540"/>
        <w:jc w:val="both"/>
      </w:pPr>
      <w:r>
        <w:t>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F74491" w:rsidRDefault="00F74491">
      <w:pPr>
        <w:pStyle w:val="ConsPlusNormal"/>
        <w:spacing w:before="220"/>
        <w:ind w:firstLine="540"/>
        <w:jc w:val="both"/>
      </w:pPr>
      <w:r>
        <w:t>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находиться в составляемых в рамках реализации полномочий, предусмотренных </w:t>
      </w:r>
      <w:hyperlink r:id="rId378">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 xml:space="preserve">получать средства из областного бюджета на основании иных нормативных правовых актов Новосибирской области на цели, установленные </w:t>
      </w:r>
      <w:hyperlink w:anchor="P2022">
        <w:r>
          <w:rPr>
            <w:color w:val="0000FF"/>
          </w:rPr>
          <w:t>пунктом 3</w:t>
        </w:r>
      </w:hyperlink>
      <w:r>
        <w:t xml:space="preserve"> настоящего Порядка;</w:t>
      </w:r>
    </w:p>
    <w:p w:rsidR="00F74491" w:rsidRDefault="00F74491">
      <w:pPr>
        <w:pStyle w:val="ConsPlusNormal"/>
        <w:jc w:val="both"/>
      </w:pPr>
      <w:r>
        <w:t xml:space="preserve">(в ред. </w:t>
      </w:r>
      <w:hyperlink r:id="rId37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являться иностранным агентом в соответствии с Федеральным </w:t>
      </w:r>
      <w:hyperlink r:id="rId380">
        <w:r>
          <w:rPr>
            <w:color w:val="0000FF"/>
          </w:rPr>
          <w:t>законом</w:t>
        </w:r>
      </w:hyperlink>
      <w:r>
        <w:t xml:space="preserve"> от 14.07.2022 N 255-ФЗ "О контроле за деятельностью лиц, находящихся под иностранным влиянием";</w:t>
      </w:r>
    </w:p>
    <w:p w:rsidR="00F74491" w:rsidRDefault="00F74491">
      <w:pPr>
        <w:pStyle w:val="ConsPlusNormal"/>
        <w:spacing w:before="220"/>
        <w:ind w:firstLine="540"/>
        <w:jc w:val="both"/>
      </w:pPr>
      <w:r>
        <w:t>находиться в процессе реорганизации (за исключением реорганизации в форме присоединения к Фонду другого юридического лица), ликвидации, в отношении него не введена процедура банкротства, деятельность Фонда не приостановлена в порядке, предусмотренном законодательством Российской Федерации;</w:t>
      </w:r>
    </w:p>
    <w:p w:rsidR="00F74491" w:rsidRDefault="00F74491">
      <w:pPr>
        <w:pStyle w:val="ConsPlusNormal"/>
        <w:spacing w:before="220"/>
        <w:ind w:firstLine="540"/>
        <w:jc w:val="both"/>
      </w:pPr>
      <w:r>
        <w:t xml:space="preserve">2) по состоянию на первое число месяца, предшествующего месяцу, в котором планируется предоставление субсидии, у Фонда отсутствует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 на едином налоговом счете отсутствует или не превышает размер, определенный </w:t>
      </w:r>
      <w:hyperlink r:id="rId381">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а также иная просроченная (неурегулированная) задолженность по денежным обязательствам перед Новосибирской областью;</w:t>
      </w:r>
    </w:p>
    <w:p w:rsidR="00F74491" w:rsidRDefault="00F74491">
      <w:pPr>
        <w:pStyle w:val="ConsPlusNormal"/>
        <w:jc w:val="both"/>
      </w:pPr>
      <w:r>
        <w:t xml:space="preserve">(в ред. </w:t>
      </w:r>
      <w:hyperlink r:id="rId38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3) согласие Фонда,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w:t>
      </w:r>
      <w:r>
        <w:lastRenderedPageBreak/>
        <w:t xml:space="preserve">обществ в их уставных (складочных) капиталах), на осуществление в отношении них проверки министерством как получателем средств областного бюджета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83">
        <w:r>
          <w:rPr>
            <w:color w:val="0000FF"/>
          </w:rPr>
          <w:t>статьями 268.1</w:t>
        </w:r>
      </w:hyperlink>
      <w:r>
        <w:t xml:space="preserve"> и </w:t>
      </w:r>
      <w:hyperlink r:id="rId384">
        <w:r>
          <w:rPr>
            <w:color w:val="0000FF"/>
          </w:rPr>
          <w:t>269.2</w:t>
        </w:r>
      </w:hyperlink>
      <w:r>
        <w:t xml:space="preserve"> Бюджетного кодекса Российской Федерации и на включение таких положений в соглашение о предоставлении субсидии (далее - соглашение).</w:t>
      </w:r>
    </w:p>
    <w:p w:rsidR="00F74491" w:rsidRDefault="00F74491">
      <w:pPr>
        <w:pStyle w:val="ConsPlusNormal"/>
        <w:jc w:val="both"/>
      </w:pPr>
      <w:r>
        <w:t xml:space="preserve">(в ред. </w:t>
      </w:r>
      <w:hyperlink r:id="rId385">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104" w:name="P2041"/>
      <w:bookmarkEnd w:id="104"/>
      <w:r>
        <w:t>6. Для получения субсидии Фонд не позднее 1 июня текущего финансового года представляет в министерство следующие документы:</w:t>
      </w:r>
    </w:p>
    <w:p w:rsidR="00F74491" w:rsidRDefault="00F74491">
      <w:pPr>
        <w:pStyle w:val="ConsPlusNormal"/>
        <w:jc w:val="both"/>
      </w:pPr>
      <w:r>
        <w:t xml:space="preserve">(в ред. </w:t>
      </w:r>
      <w:hyperlink r:id="rId386">
        <w:r>
          <w:rPr>
            <w:color w:val="0000FF"/>
          </w:rPr>
          <w:t>постановления</w:t>
        </w:r>
      </w:hyperlink>
      <w:r>
        <w:t xml:space="preserve"> Правительства Новосибирской области от 14.05.2024 N 226-п)</w:t>
      </w:r>
    </w:p>
    <w:p w:rsidR="00F74491" w:rsidRDefault="00F74491">
      <w:pPr>
        <w:pStyle w:val="ConsPlusNormal"/>
        <w:spacing w:before="220"/>
        <w:ind w:firstLine="540"/>
        <w:jc w:val="both"/>
      </w:pPr>
      <w:r>
        <w:t>1) заявку на предоставление субсидии по форме, утверждаемой приказом министерства (далее - заявка);</w:t>
      </w:r>
    </w:p>
    <w:p w:rsidR="00F74491" w:rsidRDefault="00F74491">
      <w:pPr>
        <w:pStyle w:val="ConsPlusNormal"/>
        <w:spacing w:before="220"/>
        <w:ind w:firstLine="540"/>
        <w:jc w:val="both"/>
      </w:pPr>
      <w:r>
        <w:t>2) справку, подписанную руководителем (уполномоченным лицом) Фонда, подтверждающую, что Фонд не является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p>
    <w:p w:rsidR="00F74491" w:rsidRDefault="00F74491">
      <w:pPr>
        <w:pStyle w:val="ConsPlusNormal"/>
        <w:spacing w:before="220"/>
        <w:ind w:firstLine="540"/>
        <w:jc w:val="both"/>
      </w:pPr>
      <w:r>
        <w:t>3) справку, подписанную руководителем (уполномоченным лицом) Фонда, подтверждающую, что Фонд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F74491" w:rsidRDefault="00F74491">
      <w:pPr>
        <w:pStyle w:val="ConsPlusNormal"/>
        <w:spacing w:before="220"/>
        <w:ind w:firstLine="540"/>
        <w:jc w:val="both"/>
      </w:pPr>
      <w:r>
        <w:t xml:space="preserve">4) справку, подписанную руководителем (уполномоченным лицом) Фонда, подтверждающую, что Фонд не находится в составляемых в рамках реализации полномочий, предусмотренных </w:t>
      </w:r>
      <w:hyperlink r:id="rId387">
        <w:r>
          <w:rPr>
            <w:color w:val="0000FF"/>
          </w:rPr>
          <w:t>главой VII</w:t>
        </w:r>
      </w:hyperlink>
      <w: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F74491" w:rsidRDefault="00F74491">
      <w:pPr>
        <w:pStyle w:val="ConsPlusNormal"/>
        <w:spacing w:before="220"/>
        <w:ind w:firstLine="540"/>
        <w:jc w:val="both"/>
      </w:pPr>
      <w:r>
        <w:t xml:space="preserve">5) справку, подписанную руководителем (уполномоченным лицом) Фонда, подтверждающую, что Фонд не является получателем средств из областного бюджета на основании иных нормативных правовых актов на цели, указанные в </w:t>
      </w:r>
      <w:hyperlink w:anchor="P2022">
        <w:r>
          <w:rPr>
            <w:color w:val="0000FF"/>
          </w:rPr>
          <w:t>пункте 3</w:t>
        </w:r>
      </w:hyperlink>
      <w:r>
        <w:t xml:space="preserve"> настоящего Порядка;</w:t>
      </w:r>
    </w:p>
    <w:p w:rsidR="00F74491" w:rsidRDefault="00F74491">
      <w:pPr>
        <w:pStyle w:val="ConsPlusNormal"/>
        <w:jc w:val="both"/>
      </w:pPr>
      <w:r>
        <w:t xml:space="preserve">(в ред. </w:t>
      </w:r>
      <w:hyperlink r:id="rId388">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6) справку, подписанную руководителем (уполномоченным лицом) Фонда об отсутствии у Фонда просроченной задолженности по возврату в областной бюджет субсидий, бюджетных инвестиций, предоставленных в том числе в соответствии с иными правовыми актами, об отсутствии на едином налоговом счете (или непревышении размера, определенного </w:t>
      </w:r>
      <w:hyperlink r:id="rId389">
        <w:r>
          <w:rPr>
            <w:color w:val="0000FF"/>
          </w:rPr>
          <w:t>пунктом 3 статьи 47</w:t>
        </w:r>
      </w:hyperlink>
      <w: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а также иной просроченной (неурегулированной) задолженности по денежным обязательствам перед Новосибирской областью;</w:t>
      </w:r>
    </w:p>
    <w:p w:rsidR="00F74491" w:rsidRDefault="00F74491">
      <w:pPr>
        <w:pStyle w:val="ConsPlusNormal"/>
        <w:spacing w:before="220"/>
        <w:ind w:firstLine="540"/>
        <w:jc w:val="both"/>
      </w:pPr>
      <w:r>
        <w:t xml:space="preserve">7) справку, подписанную руководителем (уполномоченным лицом) Фонда, подтверждающую, что Фонд не находится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w:t>
      </w:r>
      <w:r>
        <w:lastRenderedPageBreak/>
        <w:t>деятельность заявителя не приостановлена в порядке, предусмотренном законодательством Российской Федерации;</w:t>
      </w:r>
    </w:p>
    <w:p w:rsidR="00F74491" w:rsidRDefault="00F74491">
      <w:pPr>
        <w:pStyle w:val="ConsPlusNormal"/>
        <w:spacing w:before="220"/>
        <w:ind w:firstLine="540"/>
        <w:jc w:val="both"/>
      </w:pPr>
      <w:r>
        <w:t xml:space="preserve">8) согласие Фонда, лиц, получающих средства на основании договоров (соглашений), заключенных с Фондом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390">
        <w:r>
          <w:rPr>
            <w:color w:val="0000FF"/>
          </w:rPr>
          <w:t>статьями 268.1</w:t>
        </w:r>
      </w:hyperlink>
      <w:r>
        <w:t xml:space="preserve"> и </w:t>
      </w:r>
      <w:hyperlink r:id="rId391">
        <w:r>
          <w:rPr>
            <w:color w:val="0000FF"/>
          </w:rPr>
          <w:t>269.2</w:t>
        </w:r>
      </w:hyperlink>
      <w:r>
        <w:t xml:space="preserve"> Бюджетного кодекса Российской Федерации и на включение таких положений в соглашение;</w:t>
      </w:r>
    </w:p>
    <w:p w:rsidR="00F74491" w:rsidRDefault="00F74491">
      <w:pPr>
        <w:pStyle w:val="ConsPlusNormal"/>
        <w:jc w:val="both"/>
      </w:pPr>
      <w:r>
        <w:t xml:space="preserve">(в ред. </w:t>
      </w:r>
      <w:hyperlink r:id="rId39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105" w:name="P2053"/>
      <w:bookmarkEnd w:id="105"/>
      <w:r>
        <w:t>9) финансовый план (смету доходов и расходов) Фонда на текущий финансовый год, утвержденный решением высшего коллегиального органа управления Фонда - Наблюдательным советом, с приложением финансово-экономического обоснования затрат;</w:t>
      </w:r>
    </w:p>
    <w:p w:rsidR="00F74491" w:rsidRDefault="00F74491">
      <w:pPr>
        <w:pStyle w:val="ConsPlusNormal"/>
        <w:spacing w:before="220"/>
        <w:ind w:firstLine="540"/>
        <w:jc w:val="both"/>
      </w:pPr>
      <w:r>
        <w:t>10) документ, подтверждающий полномочия уполномоченного лица Фонда (в случае отсутствия в Едином государственном реестре юридических лиц указанных сведений о лице, имеющем право без доверенности действовать от имени заявителя);</w:t>
      </w:r>
    </w:p>
    <w:p w:rsidR="00F74491" w:rsidRDefault="00F74491">
      <w:pPr>
        <w:pStyle w:val="ConsPlusNormal"/>
        <w:spacing w:before="220"/>
        <w:ind w:firstLine="540"/>
        <w:jc w:val="both"/>
      </w:pPr>
      <w:r>
        <w:t>11) копии учредительных документов (учредительный договор или устав) заявителя.</w:t>
      </w:r>
    </w:p>
    <w:p w:rsidR="00F74491" w:rsidRDefault="00F74491">
      <w:pPr>
        <w:pStyle w:val="ConsPlusNormal"/>
        <w:spacing w:before="220"/>
        <w:ind w:firstLine="540"/>
        <w:jc w:val="both"/>
      </w:pPr>
      <w:r>
        <w:t>Фонд вправе представить дополнительные документы, которые, по его мнению, имеют значение для принятия решения о предоставлении субсидии.</w:t>
      </w:r>
    </w:p>
    <w:p w:rsidR="00F74491" w:rsidRDefault="00F74491">
      <w:pPr>
        <w:pStyle w:val="ConsPlusNormal"/>
        <w:spacing w:before="220"/>
        <w:ind w:firstLine="540"/>
        <w:jc w:val="both"/>
      </w:pPr>
      <w:r>
        <w:t xml:space="preserve">7. Министерство не позднее трех рабочих дней со дня получения от Фонда документов, указанных в </w:t>
      </w:r>
      <w:hyperlink w:anchor="P2041">
        <w:r>
          <w:rPr>
            <w:color w:val="0000FF"/>
          </w:rPr>
          <w:t>пункте 6</w:t>
        </w:r>
      </w:hyperlink>
      <w:r>
        <w:t xml:space="preserve"> настоящего Порядка, запрашивает в рамках единой системы межведомственного электронного взаимодействия следующие документы:</w:t>
      </w:r>
    </w:p>
    <w:p w:rsidR="00F74491" w:rsidRDefault="00F74491">
      <w:pPr>
        <w:pStyle w:val="ConsPlusNormal"/>
        <w:jc w:val="both"/>
      </w:pPr>
      <w:r>
        <w:t xml:space="preserve">(в ред. </w:t>
      </w:r>
      <w:hyperlink r:id="rId393">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 справку налогового органа об отсутствии у заявителя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F74491" w:rsidRDefault="00F74491">
      <w:pPr>
        <w:pStyle w:val="ConsPlusNormal"/>
        <w:spacing w:before="220"/>
        <w:ind w:firstLine="540"/>
        <w:jc w:val="both"/>
      </w:pPr>
      <w:r>
        <w:t>2) выписку из Единого государственного реестра юридических лиц.</w:t>
      </w:r>
    </w:p>
    <w:p w:rsidR="00F74491" w:rsidRDefault="00F74491">
      <w:pPr>
        <w:pStyle w:val="ConsPlusNormal"/>
        <w:spacing w:before="220"/>
        <w:ind w:firstLine="540"/>
        <w:jc w:val="both"/>
      </w:pPr>
      <w:bookmarkStart w:id="106" w:name="P2061"/>
      <w:bookmarkEnd w:id="106"/>
      <w:r>
        <w:t xml:space="preserve">8. Документы, указанные в </w:t>
      </w:r>
      <w:hyperlink w:anchor="P2041">
        <w:r>
          <w:rPr>
            <w:color w:val="0000FF"/>
          </w:rPr>
          <w:t>пункте 6</w:t>
        </w:r>
      </w:hyperlink>
      <w:r>
        <w:t xml:space="preserve"> настоящего Порядка, должны быть:</w:t>
      </w:r>
    </w:p>
    <w:p w:rsidR="00F74491" w:rsidRDefault="00F74491">
      <w:pPr>
        <w:pStyle w:val="ConsPlusNormal"/>
        <w:jc w:val="both"/>
      </w:pPr>
      <w:r>
        <w:t xml:space="preserve">(в ред. </w:t>
      </w:r>
      <w:hyperlink r:id="rId39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 заверены подписью руководителя (уполномоченного лица) Фонда;</w:t>
      </w:r>
    </w:p>
    <w:p w:rsidR="00F74491" w:rsidRDefault="00F74491">
      <w:pPr>
        <w:pStyle w:val="ConsPlusNormal"/>
        <w:spacing w:before="220"/>
        <w:ind w:firstLine="540"/>
        <w:jc w:val="both"/>
      </w:pPr>
      <w:r>
        <w:t>2) прошиты, пронумерованы сквозной нумерацией в составе единого комплекта документов и скреплены оттиском печати Фонда (при ее наличии);</w:t>
      </w:r>
    </w:p>
    <w:p w:rsidR="00F74491" w:rsidRDefault="00F74491">
      <w:pPr>
        <w:pStyle w:val="ConsPlusNormal"/>
        <w:spacing w:before="220"/>
        <w:ind w:firstLine="540"/>
        <w:jc w:val="both"/>
      </w:pPr>
      <w:r>
        <w:t>3) выполнены с использованием технических средств, аккуратно, без подчисток, исправлений, помарок, неустановленных сокращений и формулировок, допускающих двоякое толкование.</w:t>
      </w:r>
    </w:p>
    <w:p w:rsidR="00F74491" w:rsidRDefault="00F74491">
      <w:pPr>
        <w:pStyle w:val="ConsPlusNormal"/>
        <w:spacing w:before="220"/>
        <w:ind w:firstLine="540"/>
        <w:jc w:val="both"/>
      </w:pPr>
      <w:r>
        <w:t xml:space="preserve">Заявка и документы, прилагаемые к ней в соответствии с </w:t>
      </w:r>
      <w:hyperlink w:anchor="P2041">
        <w:r>
          <w:rPr>
            <w:color w:val="0000FF"/>
          </w:rPr>
          <w:t>пунктом 6</w:t>
        </w:r>
      </w:hyperlink>
      <w:r>
        <w:t xml:space="preserve"> настоящего Порядка, не подлежат изменениям, корректировке, дополнениям.</w:t>
      </w:r>
    </w:p>
    <w:p w:rsidR="00F74491" w:rsidRDefault="00F74491">
      <w:pPr>
        <w:pStyle w:val="ConsPlusNormal"/>
        <w:jc w:val="both"/>
      </w:pPr>
      <w:r>
        <w:t xml:space="preserve">(в ред. </w:t>
      </w:r>
      <w:hyperlink r:id="rId395">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9. Заявка регистрируется в министерстве в день подачи с указанием номера и даты </w:t>
      </w:r>
      <w:r>
        <w:lastRenderedPageBreak/>
        <w:t>регистрации. Представленные Фондом в министерство документы не возвращаются.</w:t>
      </w:r>
    </w:p>
    <w:p w:rsidR="00F74491" w:rsidRDefault="00F74491">
      <w:pPr>
        <w:pStyle w:val="ConsPlusNormal"/>
        <w:spacing w:before="220"/>
        <w:ind w:firstLine="540"/>
        <w:jc w:val="both"/>
      </w:pPr>
      <w:r>
        <w:t xml:space="preserve">10. Министерство в течение 10 рабочих дней со дня получения документов, указанных в </w:t>
      </w:r>
      <w:hyperlink w:anchor="P2041">
        <w:r>
          <w:rPr>
            <w:color w:val="0000FF"/>
          </w:rPr>
          <w:t>пункте 6</w:t>
        </w:r>
      </w:hyperlink>
      <w:r>
        <w:t xml:space="preserve"> настоящего Порядка, рассматривает их, принимает решение о предоставлении субсидии либо об отказе в предоставлении субсидии и направляет Фонду уведомление о принятом решении по адресу его электронной почты, указанному в заявке. Решение оформляется приказом министерства о предоставлении в текущем финансовом году субсидии Фонду и заключении соглашения.</w:t>
      </w:r>
    </w:p>
    <w:p w:rsidR="00F74491" w:rsidRDefault="00F74491">
      <w:pPr>
        <w:pStyle w:val="ConsPlusNormal"/>
        <w:jc w:val="both"/>
      </w:pPr>
      <w:r>
        <w:t xml:space="preserve">(в ред. </w:t>
      </w:r>
      <w:hyperlink r:id="rId396">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107" w:name="P2071"/>
      <w:bookmarkEnd w:id="107"/>
      <w:r>
        <w:t>11. Основаниями для отказа в предоставлении субсидии Фонду являются:</w:t>
      </w:r>
    </w:p>
    <w:p w:rsidR="00F74491" w:rsidRDefault="00F74491">
      <w:pPr>
        <w:pStyle w:val="ConsPlusNormal"/>
        <w:spacing w:before="220"/>
        <w:ind w:firstLine="540"/>
        <w:jc w:val="both"/>
      </w:pPr>
      <w:r>
        <w:t xml:space="preserve">1) несоблюдение условий предоставления субсидии, предусмотренных </w:t>
      </w:r>
      <w:hyperlink w:anchor="P2028">
        <w:r>
          <w:rPr>
            <w:color w:val="0000FF"/>
          </w:rPr>
          <w:t>пунктом 5</w:t>
        </w:r>
      </w:hyperlink>
      <w:r>
        <w:t xml:space="preserve"> настоящего Порядка;</w:t>
      </w:r>
    </w:p>
    <w:p w:rsidR="00F74491" w:rsidRDefault="00F74491">
      <w:pPr>
        <w:pStyle w:val="ConsPlusNormal"/>
        <w:jc w:val="both"/>
      </w:pPr>
      <w:r>
        <w:t xml:space="preserve">(в ред. </w:t>
      </w:r>
      <w:hyperlink r:id="rId397">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2) непредставление (представление не в полном объеме) документов, указанных в </w:t>
      </w:r>
      <w:hyperlink w:anchor="P2041">
        <w:r>
          <w:rPr>
            <w:color w:val="0000FF"/>
          </w:rPr>
          <w:t>пункте 6</w:t>
        </w:r>
      </w:hyperlink>
      <w:r>
        <w:t xml:space="preserve"> настоящего Порядка;</w:t>
      </w:r>
    </w:p>
    <w:p w:rsidR="00F74491" w:rsidRDefault="00F74491">
      <w:pPr>
        <w:pStyle w:val="ConsPlusNormal"/>
        <w:jc w:val="both"/>
      </w:pPr>
      <w:r>
        <w:t xml:space="preserve">(в ред. </w:t>
      </w:r>
      <w:hyperlink r:id="rId398">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3) несоответствие представленных Фондом документов требованиям, установленным </w:t>
      </w:r>
      <w:hyperlink w:anchor="P2061">
        <w:r>
          <w:rPr>
            <w:color w:val="0000FF"/>
          </w:rPr>
          <w:t>пунктом 8</w:t>
        </w:r>
      </w:hyperlink>
      <w:r>
        <w:t xml:space="preserve"> настоящего Порядка;</w:t>
      </w:r>
    </w:p>
    <w:p w:rsidR="00F74491" w:rsidRDefault="00F74491">
      <w:pPr>
        <w:pStyle w:val="ConsPlusNormal"/>
        <w:jc w:val="both"/>
      </w:pPr>
      <w:r>
        <w:t xml:space="preserve">(в ред. </w:t>
      </w:r>
      <w:hyperlink r:id="rId39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4) установление факта недостоверности представленной Фондом информации;</w:t>
      </w:r>
    </w:p>
    <w:p w:rsidR="00F74491" w:rsidRDefault="00F74491">
      <w:pPr>
        <w:pStyle w:val="ConsPlusNormal"/>
        <w:spacing w:before="220"/>
        <w:ind w:firstLine="540"/>
        <w:jc w:val="both"/>
      </w:pPr>
      <w:r>
        <w:t>5) отсутствие бюджетных ассигнований.</w:t>
      </w:r>
    </w:p>
    <w:p w:rsidR="00F74491" w:rsidRDefault="00F74491">
      <w:pPr>
        <w:pStyle w:val="ConsPlusNormal"/>
        <w:spacing w:before="220"/>
        <w:ind w:firstLine="540"/>
        <w:jc w:val="both"/>
      </w:pPr>
      <w:r>
        <w:t xml:space="preserve">12. В случае отказа в предоставлении субсидии Фонд после устранения несоответствий, указанных в </w:t>
      </w:r>
      <w:hyperlink w:anchor="P2071">
        <w:r>
          <w:rPr>
            <w:color w:val="0000FF"/>
          </w:rPr>
          <w:t>пункте 11</w:t>
        </w:r>
      </w:hyperlink>
      <w:r>
        <w:t xml:space="preserve"> настоящего Порядка, вправе повторно направить в министерство документы для получения субсидии.</w:t>
      </w:r>
    </w:p>
    <w:p w:rsidR="00F74491" w:rsidRDefault="00F74491">
      <w:pPr>
        <w:pStyle w:val="ConsPlusNormal"/>
        <w:jc w:val="both"/>
      </w:pPr>
      <w:r>
        <w:t xml:space="preserve">(в ред. </w:t>
      </w:r>
      <w:hyperlink r:id="rId40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13. Размер субсидии определяется министерством в объеме затрат, финансовое обеспечение которых осуществляется на цели, установленные </w:t>
      </w:r>
      <w:hyperlink w:anchor="P2022">
        <w:r>
          <w:rPr>
            <w:color w:val="0000FF"/>
          </w:rPr>
          <w:t>пунктом 3</w:t>
        </w:r>
      </w:hyperlink>
      <w:r>
        <w:t xml:space="preserve"> настоящего Порядка, на основании документов, указанных в </w:t>
      </w:r>
      <w:hyperlink w:anchor="P2053">
        <w:r>
          <w:rPr>
            <w:color w:val="0000FF"/>
          </w:rPr>
          <w:t>подпункте 9 пункта 6</w:t>
        </w:r>
      </w:hyperlink>
      <w:r>
        <w:t xml:space="preserve"> настоящего Порядка, в пределах бюджетных ассигнований, утвержденных законом об областном бюджете на очередной финансовый год и плановый период, и доведенных лимитов бюджетных обязательств в установленном порядке министерству на реализацию мероприятий государственной программы.</w:t>
      </w:r>
    </w:p>
    <w:p w:rsidR="00F74491" w:rsidRDefault="00F74491">
      <w:pPr>
        <w:pStyle w:val="ConsPlusNormal"/>
        <w:jc w:val="both"/>
      </w:pPr>
      <w:r>
        <w:t xml:space="preserve">(в ред. </w:t>
      </w:r>
      <w:hyperlink r:id="rId40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14. К числу затрат, финансовое обеспечение которых осуществляется в соответствии с </w:t>
      </w:r>
      <w:hyperlink w:anchor="P2022">
        <w:r>
          <w:rPr>
            <w:color w:val="0000FF"/>
          </w:rPr>
          <w:t>пунктом 3</w:t>
        </w:r>
      </w:hyperlink>
      <w:r>
        <w:t xml:space="preserve"> настоящего Порядка, относится оплата услуг сторонних организаций и специалистов, необходимых для организации и проведения указанных мероприятий, в соответствии с техническим заданием.</w:t>
      </w:r>
    </w:p>
    <w:p w:rsidR="00F74491" w:rsidRDefault="00F74491">
      <w:pPr>
        <w:pStyle w:val="ConsPlusNormal"/>
        <w:jc w:val="both"/>
      </w:pPr>
      <w:r>
        <w:t xml:space="preserve">(п. 14 в ред. </w:t>
      </w:r>
      <w:hyperlink r:id="rId402">
        <w:r>
          <w:rPr>
            <w:color w:val="0000FF"/>
          </w:rPr>
          <w:t>постановления</w:t>
        </w:r>
      </w:hyperlink>
      <w:r>
        <w:t xml:space="preserve"> Правительства Новосибирской области от 14.05.2024 N 226-п)</w:t>
      </w:r>
    </w:p>
    <w:p w:rsidR="00F74491" w:rsidRDefault="00F74491">
      <w:pPr>
        <w:pStyle w:val="ConsPlusNormal"/>
        <w:spacing w:before="220"/>
        <w:ind w:firstLine="540"/>
        <w:jc w:val="both"/>
      </w:pPr>
      <w:r>
        <w:t>15. Министерство в течение пятнадцати рабочих дней после издания приказа о предоставлении субсидии заключает с Фондом соглашение.</w:t>
      </w:r>
    </w:p>
    <w:p w:rsidR="00F74491" w:rsidRDefault="00F74491">
      <w:pPr>
        <w:pStyle w:val="ConsPlusNormal"/>
        <w:spacing w:before="220"/>
        <w:ind w:firstLine="540"/>
        <w:jc w:val="both"/>
      </w:pPr>
      <w:hyperlink r:id="rId403">
        <w:r>
          <w:rPr>
            <w:color w:val="0000FF"/>
          </w:rPr>
          <w:t>Соглашение</w:t>
        </w:r>
      </w:hyperlink>
      <w:r>
        <w:t xml:space="preserve"> заключается в соответствии с типовой формой, установленной приказом министерства финансов и налоговой политики Новосибирской области от 19.10.2017 N 57-НПА "Об утверждении типовой формы соглашения о предоставлении из областного бюджета Новосибирской области субсидий некоммерческим организациям, не являющимся государственными (муниципальными) учреждениями" (далее - Приказ МФ и НП НСО).</w:t>
      </w:r>
    </w:p>
    <w:p w:rsidR="00F74491" w:rsidRDefault="00F74491">
      <w:pPr>
        <w:pStyle w:val="ConsPlusNormal"/>
        <w:spacing w:before="220"/>
        <w:ind w:firstLine="540"/>
        <w:jc w:val="both"/>
      </w:pPr>
      <w:r>
        <w:lastRenderedPageBreak/>
        <w:t xml:space="preserve">16. Субсидия перечисляется Фонду не позднее десятого рабочего дня, следующего за днем принятия министерством решения о предоставлении субсидии по результатам рассмотрения и проверки им документов, указанных в </w:t>
      </w:r>
      <w:hyperlink w:anchor="P2041">
        <w:r>
          <w:rPr>
            <w:color w:val="0000FF"/>
          </w:rPr>
          <w:t>пункте 6</w:t>
        </w:r>
      </w:hyperlink>
      <w:r>
        <w:t xml:space="preserve"> настоящего Порядка, на расчетный или корреспондентский счет, открытый Фондом в учреждении Центрального банка Российской Федерации или кредитной организации, в соответствии с графиком перечисления субсидии, установленным соглашением.</w:t>
      </w:r>
    </w:p>
    <w:p w:rsidR="00F74491" w:rsidRDefault="00F74491">
      <w:pPr>
        <w:pStyle w:val="ConsPlusNormal"/>
        <w:jc w:val="both"/>
      </w:pPr>
      <w:r>
        <w:t xml:space="preserve">(в ред. </w:t>
      </w:r>
      <w:hyperlink r:id="rId40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17. Обязательными требованиями, включаемыми в соглашение о предоставлении субсидии, являются:</w:t>
      </w:r>
    </w:p>
    <w:p w:rsidR="00F74491" w:rsidRDefault="00F74491">
      <w:pPr>
        <w:pStyle w:val="ConsPlusNormal"/>
        <w:spacing w:before="220"/>
        <w:ind w:firstLine="540"/>
        <w:jc w:val="both"/>
      </w:pPr>
      <w:r>
        <w:t xml:space="preserve">1) согласие получателя субсидии, а также лиц, получающих средства на основании договоров (соглашений), заключенных с получателем субсидии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осуществление в отношении них проверки министерством как получателем бюджетных средств соблюдения получателем субсидии порядка и условий предоставления субсидии, в том числе в части достижения результатов предоставления субсидии, а также проверки органами государственного финансового контроля в соответствии со </w:t>
      </w:r>
      <w:hyperlink r:id="rId405">
        <w:r>
          <w:rPr>
            <w:color w:val="0000FF"/>
          </w:rPr>
          <w:t>статьями 268.1</w:t>
        </w:r>
      </w:hyperlink>
      <w:r>
        <w:t xml:space="preserve"> и </w:t>
      </w:r>
      <w:hyperlink r:id="rId406">
        <w:r>
          <w:rPr>
            <w:color w:val="0000FF"/>
          </w:rPr>
          <w:t>269.2</w:t>
        </w:r>
      </w:hyperlink>
      <w:r>
        <w:t xml:space="preserve"> Бюджетного кодекса Российской Федерации;</w:t>
      </w:r>
    </w:p>
    <w:p w:rsidR="00F74491" w:rsidRDefault="00F74491">
      <w:pPr>
        <w:pStyle w:val="ConsPlusNormal"/>
        <w:jc w:val="both"/>
      </w:pPr>
      <w:r>
        <w:t xml:space="preserve">(в ред. </w:t>
      </w:r>
      <w:hyperlink r:id="rId407">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2) запрет на приобретение получателем субсидии, а также иными юридическими лицами, получающими средства на основании договоров (соглашений), заключенных с получателем субсидий, за счет полученных из областного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направленных на реализацию мероприятий, определенных </w:t>
      </w:r>
      <w:hyperlink w:anchor="P2022">
        <w:r>
          <w:rPr>
            <w:color w:val="0000FF"/>
          </w:rPr>
          <w:t>пунктом 3</w:t>
        </w:r>
      </w:hyperlink>
      <w:r>
        <w:t xml:space="preserve"> настоящего Порядка;</w:t>
      </w:r>
    </w:p>
    <w:p w:rsidR="00F74491" w:rsidRDefault="00F74491">
      <w:pPr>
        <w:pStyle w:val="ConsPlusNormal"/>
        <w:jc w:val="both"/>
      </w:pPr>
      <w:r>
        <w:t xml:space="preserve">(в ред. </w:t>
      </w:r>
      <w:hyperlink r:id="rId408">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3) 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как получателю бюджетных средств ранее доведенных лимитов бюджетных обязательств, указанных в </w:t>
      </w:r>
      <w:hyperlink w:anchor="P202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w:t>
      </w:r>
    </w:p>
    <w:p w:rsidR="00F74491" w:rsidRDefault="00F74491">
      <w:pPr>
        <w:pStyle w:val="ConsPlusNormal"/>
        <w:jc w:val="both"/>
      </w:pPr>
      <w:r>
        <w:t xml:space="preserve">(в ред. </w:t>
      </w:r>
      <w:hyperlink r:id="rId409">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4) условия о дате завершения предоставления субсидии и конечного значения результатов предоставления субсидии;</w:t>
      </w:r>
    </w:p>
    <w:p w:rsidR="00F74491" w:rsidRDefault="00F74491">
      <w:pPr>
        <w:pStyle w:val="ConsPlusNormal"/>
        <w:spacing w:before="220"/>
        <w:ind w:firstLine="540"/>
        <w:jc w:val="both"/>
      </w:pPr>
      <w:r>
        <w:t xml:space="preserve">5) положения о возможности осуществления расходов, источником финансового обеспечения которых является не использованный в отчетном финансовом году остаток субсидии, при принятии министерством как получателем бюджетных средств по согласованию с министерством финансов и налоговой политики Новосибирской области (далее - МФиНП НСО)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в </w:t>
      </w:r>
      <w:hyperlink w:anchor="P2143">
        <w:r>
          <w:rPr>
            <w:color w:val="0000FF"/>
          </w:rPr>
          <w:t>пункте 32</w:t>
        </w:r>
      </w:hyperlink>
      <w:r>
        <w:t xml:space="preserve"> настоящего Порядка;</w:t>
      </w:r>
    </w:p>
    <w:p w:rsidR="00F74491" w:rsidRDefault="00F74491">
      <w:pPr>
        <w:pStyle w:val="ConsPlusNormal"/>
        <w:jc w:val="both"/>
      </w:pPr>
      <w:r>
        <w:t xml:space="preserve">(в ред. </w:t>
      </w:r>
      <w:hyperlink r:id="rId41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6) техническое задание на организацию и проведение Форума.</w:t>
      </w:r>
    </w:p>
    <w:p w:rsidR="00F74491" w:rsidRDefault="00F74491">
      <w:pPr>
        <w:pStyle w:val="ConsPlusNormal"/>
        <w:spacing w:before="220"/>
        <w:ind w:firstLine="540"/>
        <w:jc w:val="both"/>
      </w:pPr>
      <w:r>
        <w:t>18. Дополнительное соглашение к соглашению о предоставлении субсидии заключается:</w:t>
      </w:r>
    </w:p>
    <w:p w:rsidR="00F74491" w:rsidRDefault="00F74491">
      <w:pPr>
        <w:pStyle w:val="ConsPlusNormal"/>
        <w:spacing w:before="220"/>
        <w:ind w:firstLine="540"/>
        <w:jc w:val="both"/>
      </w:pPr>
      <w:r>
        <w:lastRenderedPageBreak/>
        <w:t xml:space="preserve">1) при уменьшении размера субсидии по инициативе министерства в случае уменьшения министерству ранее доведенных лимитов бюджетных обязательств, указанных в </w:t>
      </w:r>
      <w:hyperlink w:anchor="P2024">
        <w:r>
          <w:rPr>
            <w:color w:val="0000FF"/>
          </w:rPr>
          <w:t>пункте 4</w:t>
        </w:r>
      </w:hyperlink>
      <w:r>
        <w:t xml:space="preserve"> настоящего Порядка, приводящего к невозможности предоставления субсидии в размере, определенном в соглашении о предоставлении субсидии;</w:t>
      </w:r>
    </w:p>
    <w:p w:rsidR="00F74491" w:rsidRDefault="00F74491">
      <w:pPr>
        <w:pStyle w:val="ConsPlusNormal"/>
        <w:jc w:val="both"/>
      </w:pPr>
      <w:r>
        <w:t xml:space="preserve">(в ред. </w:t>
      </w:r>
      <w:hyperlink r:id="rId41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2) при внесении изменений в техническое задание;</w:t>
      </w:r>
    </w:p>
    <w:p w:rsidR="00F74491" w:rsidRDefault="00F74491">
      <w:pPr>
        <w:pStyle w:val="ConsPlusNormal"/>
        <w:spacing w:before="220"/>
        <w:ind w:firstLine="540"/>
        <w:jc w:val="both"/>
      </w:pPr>
      <w:r>
        <w:t xml:space="preserve">3) при принятии министерством по согласованию с МФиНП НСО в соответствии с </w:t>
      </w:r>
      <w:hyperlink w:anchor="P2143">
        <w:r>
          <w:rPr>
            <w:color w:val="0000FF"/>
          </w:rPr>
          <w:t>пунктом 32</w:t>
        </w:r>
      </w:hyperlink>
      <w:r>
        <w:t xml:space="preserve"> настоящего Порядка решения о наличии потребности в не использованном в отчетном году остатке субсидии.</w:t>
      </w:r>
    </w:p>
    <w:p w:rsidR="00F74491" w:rsidRDefault="00F74491">
      <w:pPr>
        <w:pStyle w:val="ConsPlusNormal"/>
        <w:jc w:val="both"/>
      </w:pPr>
      <w:r>
        <w:t xml:space="preserve">(в ред. </w:t>
      </w:r>
      <w:hyperlink r:id="rId41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19. Дополнительное соглашение заключается в течение двадцати рабочих дней после принятия министерством решения о необходимости его заключения.</w:t>
      </w:r>
    </w:p>
    <w:p w:rsidR="00F74491" w:rsidRDefault="00F74491">
      <w:pPr>
        <w:pStyle w:val="ConsPlusNormal"/>
        <w:spacing w:before="220"/>
        <w:ind w:firstLine="540"/>
        <w:jc w:val="both"/>
      </w:pPr>
      <w:bookmarkStart w:id="108" w:name="P2108"/>
      <w:bookmarkEnd w:id="108"/>
      <w:r>
        <w:t xml:space="preserve">20. Результатами предоставления субсидии является проведение в текущем финансовом году мероприятий, финансовое обеспечение которых предусмотрено </w:t>
      </w:r>
      <w:hyperlink w:anchor="P2022">
        <w:r>
          <w:rPr>
            <w:color w:val="0000FF"/>
          </w:rPr>
          <w:t>пунктом 3</w:t>
        </w:r>
      </w:hyperlink>
      <w:r>
        <w:t xml:space="preserve"> настоящего Порядка, в соответствии с техническим заданием.</w:t>
      </w:r>
    </w:p>
    <w:p w:rsidR="00F74491" w:rsidRDefault="00F74491">
      <w:pPr>
        <w:pStyle w:val="ConsPlusNormal"/>
        <w:jc w:val="both"/>
      </w:pPr>
      <w:r>
        <w:t xml:space="preserve">(в ред. </w:t>
      </w:r>
      <w:hyperlink r:id="rId413">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Точная дата завершения и конечное значение результата устанавливается в соглашении.</w:t>
      </w:r>
    </w:p>
    <w:p w:rsidR="00F74491" w:rsidRDefault="00F74491">
      <w:pPr>
        <w:pStyle w:val="ConsPlusNormal"/>
        <w:spacing w:before="220"/>
        <w:ind w:firstLine="540"/>
        <w:jc w:val="both"/>
      </w:pPr>
      <w:r>
        <w:t>21. При реорганизации Фонда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F74491" w:rsidRDefault="00F74491">
      <w:pPr>
        <w:pStyle w:val="ConsPlusNormal"/>
        <w:spacing w:before="220"/>
        <w:ind w:firstLine="540"/>
        <w:jc w:val="both"/>
      </w:pPr>
      <w:r>
        <w:t>При реорганизации Фонда в форме разделения, выделения, а также при ликвидации,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 исполненных Фондом обязательствах, источником финансового обеспечения которых является субсидия, и возврате неиспользованного остатка субсидии в областной бюджет.</w:t>
      </w:r>
    </w:p>
    <w:p w:rsidR="00F74491" w:rsidRDefault="00F74491">
      <w:pPr>
        <w:pStyle w:val="ConsPlusNormal"/>
        <w:spacing w:before="220"/>
        <w:ind w:firstLine="540"/>
        <w:jc w:val="both"/>
      </w:pPr>
      <w:r>
        <w:t>22. Фонд представляет в министерство:</w:t>
      </w:r>
    </w:p>
    <w:p w:rsidR="00F74491" w:rsidRDefault="00F74491">
      <w:pPr>
        <w:pStyle w:val="ConsPlusNormal"/>
        <w:spacing w:before="220"/>
        <w:ind w:firstLine="540"/>
        <w:jc w:val="both"/>
      </w:pPr>
      <w:r>
        <w:t>1) ежегодно не позднее 20 декабря года, в котором предоставлена субсидия:</w:t>
      </w:r>
    </w:p>
    <w:p w:rsidR="00F74491" w:rsidRDefault="00F74491">
      <w:pPr>
        <w:pStyle w:val="ConsPlusNormal"/>
        <w:spacing w:before="220"/>
        <w:ind w:firstLine="540"/>
        <w:jc w:val="both"/>
      </w:pPr>
      <w:bookmarkStart w:id="109" w:name="P2115"/>
      <w:bookmarkEnd w:id="109"/>
      <w:r>
        <w:t>а) годовой отчет об осуществлении расходов, источником которых является субсидия;</w:t>
      </w:r>
    </w:p>
    <w:p w:rsidR="00F74491" w:rsidRDefault="00F74491">
      <w:pPr>
        <w:pStyle w:val="ConsPlusNormal"/>
        <w:spacing w:before="220"/>
        <w:ind w:firstLine="540"/>
        <w:jc w:val="both"/>
      </w:pPr>
      <w:bookmarkStart w:id="110" w:name="P2116"/>
      <w:bookmarkEnd w:id="110"/>
      <w:r>
        <w:t xml:space="preserve">б) годовой отчет о достижении значений результатов предоставления субсидии, установленных </w:t>
      </w:r>
      <w:hyperlink w:anchor="P2108">
        <w:r>
          <w:rPr>
            <w:color w:val="0000FF"/>
          </w:rPr>
          <w:t>пунктом 20</w:t>
        </w:r>
      </w:hyperlink>
      <w:r>
        <w:t xml:space="preserve"> настоящего Порядка;</w:t>
      </w:r>
    </w:p>
    <w:p w:rsidR="00F74491" w:rsidRDefault="00F74491">
      <w:pPr>
        <w:pStyle w:val="ConsPlusNormal"/>
        <w:jc w:val="both"/>
      </w:pPr>
      <w:r>
        <w:t xml:space="preserve">(в ред. </w:t>
      </w:r>
      <w:hyperlink r:id="rId414">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2) ежеквартально не позднее пятнадцатого рабочего дня месяца, следующего за отчетным кварталом, начиная с квартала, в котором предоставлена субсидия, нарастающим итогом:</w:t>
      </w:r>
    </w:p>
    <w:p w:rsidR="00F74491" w:rsidRDefault="00F74491">
      <w:pPr>
        <w:pStyle w:val="ConsPlusNormal"/>
        <w:spacing w:before="220"/>
        <w:ind w:firstLine="540"/>
        <w:jc w:val="both"/>
      </w:pPr>
      <w:r>
        <w:t xml:space="preserve">а) отчет об осуществлении расходов, источником финансового обеспечения которых является субсидия (за исключением отчета за четвертый квартал, вместо которого представляется отчет, указанный в </w:t>
      </w:r>
      <w:hyperlink w:anchor="P2115">
        <w:r>
          <w:rPr>
            <w:color w:val="0000FF"/>
          </w:rPr>
          <w:t>абзаце "а" подпункта 1</w:t>
        </w:r>
      </w:hyperlink>
      <w:r>
        <w:t xml:space="preserve"> настоящего пункта);</w:t>
      </w:r>
    </w:p>
    <w:p w:rsidR="00F74491" w:rsidRDefault="00F74491">
      <w:pPr>
        <w:pStyle w:val="ConsPlusNormal"/>
        <w:spacing w:before="220"/>
        <w:ind w:firstLine="540"/>
        <w:jc w:val="both"/>
      </w:pPr>
      <w:r>
        <w:t xml:space="preserve">б) отчет о достижении значений результатов предоставления субсидии, установленных </w:t>
      </w:r>
      <w:hyperlink w:anchor="P2108">
        <w:r>
          <w:rPr>
            <w:color w:val="0000FF"/>
          </w:rPr>
          <w:t>пунктом 20</w:t>
        </w:r>
      </w:hyperlink>
      <w:r>
        <w:t xml:space="preserve"> настоящего Порядка (за исключением отчета за четвертый квартал, вместо которого представляется отчет, указанный в </w:t>
      </w:r>
      <w:hyperlink w:anchor="P2116">
        <w:r>
          <w:rPr>
            <w:color w:val="0000FF"/>
          </w:rPr>
          <w:t>абзаце "б" подпункта 1</w:t>
        </w:r>
      </w:hyperlink>
      <w:r>
        <w:t xml:space="preserve"> настоящего пункта).</w:t>
      </w:r>
    </w:p>
    <w:p w:rsidR="00F74491" w:rsidRDefault="00F74491">
      <w:pPr>
        <w:pStyle w:val="ConsPlusNormal"/>
        <w:jc w:val="both"/>
      </w:pPr>
      <w:r>
        <w:t xml:space="preserve">(в ред. </w:t>
      </w:r>
      <w:hyperlink r:id="rId415">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lastRenderedPageBreak/>
        <w:t>Форма отчета и требования к его оформлению определяются соглашением в соответствии с типовыми формами отчетов, устанавливаемыми Приказом МФиНП НСО.</w:t>
      </w:r>
    </w:p>
    <w:p w:rsidR="00F74491" w:rsidRDefault="00F74491">
      <w:pPr>
        <w:pStyle w:val="ConsPlusNormal"/>
        <w:spacing w:before="220"/>
        <w:ind w:firstLine="540"/>
        <w:jc w:val="both"/>
      </w:pPr>
      <w:r>
        <w:t>Министерство вправе устанавливать в соглашении дополнительные формы отчетности.</w:t>
      </w:r>
    </w:p>
    <w:p w:rsidR="00F74491" w:rsidRDefault="00F74491">
      <w:pPr>
        <w:pStyle w:val="ConsPlusNormal"/>
        <w:spacing w:before="220"/>
        <w:ind w:firstLine="540"/>
        <w:jc w:val="both"/>
      </w:pPr>
      <w:r>
        <w:t>Министерство осуществляет проверку и принятие отчетов, предусмотренных настоящим пунктом, в срок, не превышающий двадцать рабочих дней со дня их представления.</w:t>
      </w:r>
    </w:p>
    <w:p w:rsidR="00F74491" w:rsidRDefault="00F74491">
      <w:pPr>
        <w:pStyle w:val="ConsPlusNormal"/>
        <w:spacing w:before="220"/>
        <w:ind w:firstLine="540"/>
        <w:jc w:val="both"/>
      </w:pPr>
      <w:r>
        <w:t>23. Фонд несет ответственность в соответствии с действующим законодательством за своевременность и достоверность представленного отчета и прилагаемых документов.</w:t>
      </w:r>
    </w:p>
    <w:p w:rsidR="00F74491" w:rsidRDefault="00F74491">
      <w:pPr>
        <w:pStyle w:val="ConsPlusNormal"/>
        <w:spacing w:before="220"/>
        <w:ind w:firstLine="540"/>
        <w:jc w:val="both"/>
      </w:pPr>
      <w:r>
        <w:t>24. Министерство осуществляет проверку соблюдения Фондом порядка и условий предоставления субсидии, в том числе в части достижения результатов предоставления субсидии.</w:t>
      </w:r>
    </w:p>
    <w:p w:rsidR="00F74491" w:rsidRDefault="00F74491">
      <w:pPr>
        <w:pStyle w:val="ConsPlusNormal"/>
        <w:spacing w:before="220"/>
        <w:ind w:firstLine="540"/>
        <w:jc w:val="both"/>
      </w:pPr>
      <w:r>
        <w:t xml:space="preserve">Орган государственного финансового контроля осуществляет проверку соблюдения Фондом порядка и условий предоставления субсидии в соответствии со </w:t>
      </w:r>
      <w:hyperlink r:id="rId416">
        <w:r>
          <w:rPr>
            <w:color w:val="0000FF"/>
          </w:rPr>
          <w:t>статьями 268.1</w:t>
        </w:r>
      </w:hyperlink>
      <w:r>
        <w:t xml:space="preserve"> и </w:t>
      </w:r>
      <w:hyperlink r:id="rId417">
        <w:r>
          <w:rPr>
            <w:color w:val="0000FF"/>
          </w:rPr>
          <w:t>269.2</w:t>
        </w:r>
      </w:hyperlink>
      <w:r>
        <w:t xml:space="preserve"> Бюджетного кодекса Российской Федерации.</w:t>
      </w:r>
    </w:p>
    <w:p w:rsidR="00F74491" w:rsidRDefault="00F74491">
      <w:pPr>
        <w:pStyle w:val="ConsPlusNormal"/>
        <w:spacing w:before="220"/>
        <w:ind w:firstLine="540"/>
        <w:jc w:val="both"/>
      </w:pPr>
      <w:r>
        <w:t xml:space="preserve">25. Министерство и МФиНП НСО проводят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w:t>
      </w:r>
      <w:hyperlink r:id="rId418">
        <w:r>
          <w:rPr>
            <w:color w:val="0000FF"/>
          </w:rPr>
          <w:t>порядке</w:t>
        </w:r>
      </w:hyperlink>
      <w:r>
        <w:t xml:space="preserve"> и по формам, которые установлены приказом 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rsidR="00F74491" w:rsidRDefault="00F74491">
      <w:pPr>
        <w:pStyle w:val="ConsPlusNormal"/>
        <w:jc w:val="both"/>
      </w:pPr>
      <w:r>
        <w:t xml:space="preserve">(в ред. </w:t>
      </w:r>
      <w:hyperlink r:id="rId419">
        <w:r>
          <w:rPr>
            <w:color w:val="0000FF"/>
          </w:rPr>
          <w:t>постановления</w:t>
        </w:r>
      </w:hyperlink>
      <w:r>
        <w:t xml:space="preserve"> Правительства Новосибирской области от 29.10.2024 N 490-п)</w:t>
      </w:r>
    </w:p>
    <w:p w:rsidR="00F74491" w:rsidRDefault="00F74491">
      <w:pPr>
        <w:pStyle w:val="ConsPlusNormal"/>
        <w:spacing w:before="220"/>
        <w:ind w:firstLine="540"/>
        <w:jc w:val="both"/>
      </w:pPr>
      <w:r>
        <w:t>26. В случае выявления при проведении министерством или органами государственного финансового контроля проверок нарушений получателем субсидии условий и порядка ее предоставления, а также в случае недостижения значений результата предоставления субсидии, установленных в соглашении, министерство направляет Фонду уведомление о нарушениях условий и (или) порядка предоставления субсидии (далее - уведомление), содержащее выявленные нарушения и сроки их устранения Фондом.</w:t>
      </w:r>
    </w:p>
    <w:p w:rsidR="00F74491" w:rsidRDefault="00F74491">
      <w:pPr>
        <w:pStyle w:val="ConsPlusNormal"/>
        <w:spacing w:before="220"/>
        <w:ind w:firstLine="540"/>
        <w:jc w:val="both"/>
      </w:pPr>
      <w:r>
        <w:t>27. В случае неустранения нарушений в установленные в уведомлении сроки министерство в течение пяти рабочих дней со дня истечения указанных сроков принимает решение о возврате Фондом в областной бюджет средств субсидии.</w:t>
      </w:r>
    </w:p>
    <w:p w:rsidR="00F74491" w:rsidRDefault="00F74491">
      <w:pPr>
        <w:pStyle w:val="ConsPlusNormal"/>
        <w:spacing w:before="220"/>
        <w:ind w:firstLine="540"/>
        <w:jc w:val="both"/>
      </w:pPr>
      <w:bookmarkStart w:id="111" w:name="P2132"/>
      <w:bookmarkEnd w:id="111"/>
      <w:r>
        <w:t>28. Возврат субсидии осуществляется Фондом в следующих случаях:</w:t>
      </w:r>
    </w:p>
    <w:p w:rsidR="00F74491" w:rsidRDefault="00F74491">
      <w:pPr>
        <w:pStyle w:val="ConsPlusNormal"/>
        <w:spacing w:before="220"/>
        <w:ind w:firstLine="540"/>
        <w:jc w:val="both"/>
      </w:pPr>
      <w:bookmarkStart w:id="112" w:name="P2133"/>
      <w:bookmarkEnd w:id="112"/>
      <w:r>
        <w:t>1) в случае нарушения условий, установленных при предоставлении субсидии, выявленного в том числе по фактам проверок, проведенных главным распорядителем бюджетных средств и органами государственного финансового контроля;</w:t>
      </w:r>
    </w:p>
    <w:p w:rsidR="00F74491" w:rsidRDefault="00F74491">
      <w:pPr>
        <w:pStyle w:val="ConsPlusNormal"/>
        <w:spacing w:before="220"/>
        <w:ind w:firstLine="540"/>
        <w:jc w:val="both"/>
      </w:pPr>
      <w:bookmarkStart w:id="113" w:name="P2134"/>
      <w:bookmarkEnd w:id="113"/>
      <w:r>
        <w:t xml:space="preserve">2) в случае недостижения значений результатов предоставления субсидии, установленных </w:t>
      </w:r>
      <w:hyperlink w:anchor="P2108">
        <w:r>
          <w:rPr>
            <w:color w:val="0000FF"/>
          </w:rPr>
          <w:t>пунктом 20</w:t>
        </w:r>
      </w:hyperlink>
      <w:r>
        <w:t xml:space="preserve"> настоящего Порядка.</w:t>
      </w:r>
    </w:p>
    <w:p w:rsidR="00F74491" w:rsidRDefault="00F74491">
      <w:pPr>
        <w:pStyle w:val="ConsPlusNormal"/>
        <w:jc w:val="both"/>
      </w:pPr>
      <w:r>
        <w:t xml:space="preserve">(в ред. </w:t>
      </w:r>
      <w:hyperlink r:id="rId420">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r>
        <w:t xml:space="preserve">29. Возврат субсидии в случаях, установленных </w:t>
      </w:r>
      <w:hyperlink w:anchor="P2132">
        <w:r>
          <w:rPr>
            <w:color w:val="0000FF"/>
          </w:rPr>
          <w:t>пунктом 28</w:t>
        </w:r>
      </w:hyperlink>
      <w:r>
        <w:t xml:space="preserve"> настоящего Порядка, осуществляется Фондом в следующем порядке:</w:t>
      </w:r>
    </w:p>
    <w:p w:rsidR="00F74491" w:rsidRDefault="00F74491">
      <w:pPr>
        <w:pStyle w:val="ConsPlusNormal"/>
        <w:jc w:val="both"/>
      </w:pPr>
      <w:r>
        <w:t xml:space="preserve">(в ред. </w:t>
      </w:r>
      <w:hyperlink r:id="rId421">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114" w:name="P2138"/>
      <w:bookmarkEnd w:id="114"/>
      <w:r>
        <w:t>1) министерство направляет Фонду письменное требование о возврате субсидии в добровольном порядке с указанием объема субсидии, подлежащей возврату;</w:t>
      </w:r>
    </w:p>
    <w:p w:rsidR="00F74491" w:rsidRDefault="00F74491">
      <w:pPr>
        <w:pStyle w:val="ConsPlusNormal"/>
        <w:spacing w:before="220"/>
        <w:ind w:firstLine="540"/>
        <w:jc w:val="both"/>
      </w:pPr>
      <w:r>
        <w:lastRenderedPageBreak/>
        <w:t xml:space="preserve">2) Фонд в течение десяти рабочих дней со дня получения письменного требования, указанного в </w:t>
      </w:r>
      <w:hyperlink w:anchor="P2138">
        <w:r>
          <w:rPr>
            <w:color w:val="0000FF"/>
          </w:rPr>
          <w:t>подпункте 1</w:t>
        </w:r>
      </w:hyperlink>
      <w:r>
        <w:t xml:space="preserve"> настоящего пункта, обязан перечислить в областной бюджет указанную сумму средств.</w:t>
      </w:r>
    </w:p>
    <w:p w:rsidR="00F74491" w:rsidRDefault="00F74491">
      <w:pPr>
        <w:pStyle w:val="ConsPlusNormal"/>
        <w:spacing w:before="220"/>
        <w:ind w:firstLine="540"/>
        <w:jc w:val="both"/>
      </w:pPr>
      <w:r>
        <w:t>30. При отказе получателя субсидии от добровольного возврата указанных средств в установленные сроки эти средства взыскиваются в судебном порядке.</w:t>
      </w:r>
    </w:p>
    <w:p w:rsidR="00F74491" w:rsidRDefault="00F74491">
      <w:pPr>
        <w:pStyle w:val="ConsPlusNormal"/>
        <w:spacing w:before="220"/>
        <w:ind w:firstLine="540"/>
        <w:jc w:val="both"/>
      </w:pPr>
      <w:r>
        <w:t xml:space="preserve">31. В случае, предусмотренном </w:t>
      </w:r>
      <w:hyperlink w:anchor="P2133">
        <w:r>
          <w:rPr>
            <w:color w:val="0000FF"/>
          </w:rPr>
          <w:t>подпунктом 1 пункта 28</w:t>
        </w:r>
      </w:hyperlink>
      <w:r>
        <w:t xml:space="preserve"> настоящего Порядка, субсидия возвращается Фондом в полном объеме, в случае, предусмотренном </w:t>
      </w:r>
      <w:hyperlink w:anchor="P2134">
        <w:r>
          <w:rPr>
            <w:color w:val="0000FF"/>
          </w:rPr>
          <w:t>подпунктом 2 пункта 28</w:t>
        </w:r>
      </w:hyperlink>
      <w:r>
        <w:t xml:space="preserve"> настоящего Порядка, субсидия подлежит возврату пропорционально недостигнутым значениям результатов предоставления субсидии, установленным в соглашении.</w:t>
      </w:r>
    </w:p>
    <w:p w:rsidR="00F74491" w:rsidRDefault="00F74491">
      <w:pPr>
        <w:pStyle w:val="ConsPlusNormal"/>
        <w:jc w:val="both"/>
      </w:pPr>
      <w:r>
        <w:t xml:space="preserve">(в ред. </w:t>
      </w:r>
      <w:hyperlink r:id="rId422">
        <w:r>
          <w:rPr>
            <w:color w:val="0000FF"/>
          </w:rPr>
          <w:t>постановления</w:t>
        </w:r>
      </w:hyperlink>
      <w:r>
        <w:t xml:space="preserve"> Правительства Новосибирской области от 28.01.2025 N 28-п)</w:t>
      </w:r>
    </w:p>
    <w:p w:rsidR="00F74491" w:rsidRDefault="00F74491">
      <w:pPr>
        <w:pStyle w:val="ConsPlusNormal"/>
        <w:spacing w:before="220"/>
        <w:ind w:firstLine="540"/>
        <w:jc w:val="both"/>
      </w:pPr>
      <w:bookmarkStart w:id="115" w:name="P2143"/>
      <w:bookmarkEnd w:id="115"/>
      <w:r>
        <w:t>32. Фондом могут осуществляться расходы, источником финансового обеспечения которых является не использованный в отчетном финансовом году остаток субсидии, при принятии министерством по согласованию с МФиНП НСО решения о наличии потребности в указанных средствах.</w:t>
      </w:r>
    </w:p>
    <w:p w:rsidR="00F74491" w:rsidRDefault="00F74491">
      <w:pPr>
        <w:pStyle w:val="ConsPlusNormal"/>
        <w:spacing w:before="220"/>
        <w:ind w:firstLine="540"/>
        <w:jc w:val="both"/>
      </w:pPr>
      <w:r>
        <w:t>В случае наличия по состоянию на 1 января года, следующего за отчетным годом, неиспользованного остатка субсидии Фонд обязан направить в министерство информацию об этом в срок до 21 января года, следующего за отчетным годом.</w:t>
      </w:r>
    </w:p>
    <w:p w:rsidR="00F74491" w:rsidRDefault="00F74491">
      <w:pPr>
        <w:pStyle w:val="ConsPlusNormal"/>
        <w:spacing w:before="220"/>
        <w:ind w:firstLine="540"/>
        <w:jc w:val="both"/>
      </w:pPr>
      <w:r>
        <w:t>При установлении министерством фактов отсутствия потребности в не использованном на конец отчетного года остатке субсидии и отсутствия решения министерства о наличии такой потребности, принятого по согласованию с МФиНП НСО, Фонд возвращает указанные денежные средства в областной бюджет в течение тридцати календарных дней со дня уведомления министерством Фонда о наступлении таких фактов. В случае невозврата денежных средств в указанные в настоящем пункте сроки денежные средства министерством истребуются в судебном порядке в соответствии с законодательством Российской Федерации.</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jc w:val="right"/>
        <w:outlineLvl w:val="0"/>
      </w:pPr>
      <w:r>
        <w:t>Приложение N 8</w:t>
      </w:r>
    </w:p>
    <w:p w:rsidR="00F74491" w:rsidRDefault="00F74491">
      <w:pPr>
        <w:pStyle w:val="ConsPlusNormal"/>
        <w:jc w:val="right"/>
      </w:pPr>
      <w:r>
        <w:t>к постановлению</w:t>
      </w:r>
    </w:p>
    <w:p w:rsidR="00F74491" w:rsidRDefault="00F74491">
      <w:pPr>
        <w:pStyle w:val="ConsPlusNormal"/>
        <w:jc w:val="right"/>
      </w:pPr>
      <w:r>
        <w:t>Правительства Новосибирской области</w:t>
      </w:r>
    </w:p>
    <w:p w:rsidR="00F74491" w:rsidRDefault="00F74491">
      <w:pPr>
        <w:pStyle w:val="ConsPlusNormal"/>
        <w:jc w:val="right"/>
      </w:pPr>
      <w:r>
        <w:t>от 24.02.2014 N 83-п</w:t>
      </w:r>
    </w:p>
    <w:p w:rsidR="00F74491" w:rsidRDefault="00F74491">
      <w:pPr>
        <w:pStyle w:val="ConsPlusNormal"/>
        <w:ind w:firstLine="540"/>
        <w:jc w:val="both"/>
      </w:pPr>
    </w:p>
    <w:p w:rsidR="00F74491" w:rsidRDefault="00F74491">
      <w:pPr>
        <w:pStyle w:val="ConsPlusTitle"/>
        <w:jc w:val="center"/>
      </w:pPr>
      <w:bookmarkStart w:id="116" w:name="P2156"/>
      <w:bookmarkEnd w:id="116"/>
      <w:r>
        <w:t>ПОРЯДОК</w:t>
      </w:r>
    </w:p>
    <w:p w:rsidR="00F74491" w:rsidRDefault="00F74491">
      <w:pPr>
        <w:pStyle w:val="ConsPlusTitle"/>
        <w:jc w:val="center"/>
      </w:pPr>
      <w:r>
        <w:t>ПРЕДОСТАВЛЕНИЯ СУБСИДИЙ ИЗ ОБЛАСТНОГО БЮДЖЕТА НОВОСИБИРСКОЙ</w:t>
      </w:r>
    </w:p>
    <w:p w:rsidR="00F74491" w:rsidRDefault="00F74491">
      <w:pPr>
        <w:pStyle w:val="ConsPlusTitle"/>
        <w:jc w:val="center"/>
      </w:pPr>
      <w:r>
        <w:t>ОБЛАСТИ ФЕДЕРАЛЬНОМУ БЮДЖЕТУ НА СОДЕРЖАНИЕ СУДОВЫХ ХОДОВ</w:t>
      </w:r>
    </w:p>
    <w:p w:rsidR="00F74491" w:rsidRDefault="00F74491">
      <w:pPr>
        <w:pStyle w:val="ConsPlusTitle"/>
        <w:jc w:val="center"/>
      </w:pPr>
      <w:r>
        <w:t>И ИНФРАСТРУКТУРЫ ВНУТРЕННИХ ВОДНЫХ ПУТЕЙ НА ВНУТРЕННИХ</w:t>
      </w:r>
    </w:p>
    <w:p w:rsidR="00F74491" w:rsidRDefault="00F74491">
      <w:pPr>
        <w:pStyle w:val="ConsPlusTitle"/>
        <w:jc w:val="center"/>
      </w:pPr>
      <w:r>
        <w:t>ВОДНЫХ ПУТЯХ РЕГИОНАЛЬНОГО ЗНАЧЕНИЯ, РАСПОЛОЖЕННЫХ</w:t>
      </w:r>
    </w:p>
    <w:p w:rsidR="00F74491" w:rsidRDefault="00F74491">
      <w:pPr>
        <w:pStyle w:val="ConsPlusTitle"/>
        <w:jc w:val="center"/>
      </w:pPr>
      <w:r>
        <w:t>В ГРАНИЦАХ НОВОСИБИРСКОЙ ОБЛАСТИ</w:t>
      </w:r>
    </w:p>
    <w:p w:rsidR="00F74491" w:rsidRDefault="00F7449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8"/>
        <w:gridCol w:w="113"/>
      </w:tblGrid>
      <w:tr w:rsidR="00F7449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74491" w:rsidRDefault="00F7449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74491" w:rsidRDefault="00F74491">
            <w:pPr>
              <w:pStyle w:val="ConsPlusNormal"/>
              <w:jc w:val="center"/>
            </w:pPr>
            <w:r>
              <w:rPr>
                <w:color w:val="392C69"/>
              </w:rPr>
              <w:t>Список изменяющих документов</w:t>
            </w:r>
          </w:p>
          <w:p w:rsidR="00F74491" w:rsidRDefault="00F74491">
            <w:pPr>
              <w:pStyle w:val="ConsPlusNormal"/>
              <w:jc w:val="center"/>
            </w:pPr>
            <w:r>
              <w:rPr>
                <w:color w:val="392C69"/>
              </w:rPr>
              <w:t xml:space="preserve">(введен </w:t>
            </w:r>
            <w:hyperlink r:id="rId423">
              <w:r>
                <w:rPr>
                  <w:color w:val="0000FF"/>
                </w:rPr>
                <w:t>постановлением</w:t>
              </w:r>
            </w:hyperlink>
            <w:r>
              <w:rPr>
                <w:color w:val="392C69"/>
              </w:rPr>
              <w:t xml:space="preserve"> Правительства Новосибирской области</w:t>
            </w:r>
          </w:p>
          <w:p w:rsidR="00F74491" w:rsidRDefault="00F74491">
            <w:pPr>
              <w:pStyle w:val="ConsPlusNormal"/>
              <w:jc w:val="center"/>
            </w:pPr>
            <w:r>
              <w:rPr>
                <w:color w:val="392C69"/>
              </w:rPr>
              <w:t>от 03.09.2024 N 412-п)</w:t>
            </w:r>
          </w:p>
        </w:tc>
        <w:tc>
          <w:tcPr>
            <w:tcW w:w="113" w:type="dxa"/>
            <w:tcBorders>
              <w:top w:val="nil"/>
              <w:left w:val="nil"/>
              <w:bottom w:val="nil"/>
              <w:right w:val="nil"/>
            </w:tcBorders>
            <w:shd w:val="clear" w:color="auto" w:fill="F4F3F8"/>
            <w:tcMar>
              <w:top w:w="0" w:type="dxa"/>
              <w:left w:w="0" w:type="dxa"/>
              <w:bottom w:w="0" w:type="dxa"/>
              <w:right w:w="0" w:type="dxa"/>
            </w:tcMar>
          </w:tcPr>
          <w:p w:rsidR="00F74491" w:rsidRDefault="00F74491">
            <w:pPr>
              <w:pStyle w:val="ConsPlusNormal"/>
            </w:pPr>
          </w:p>
        </w:tc>
      </w:tr>
    </w:tbl>
    <w:p w:rsidR="00F74491" w:rsidRDefault="00F74491">
      <w:pPr>
        <w:pStyle w:val="ConsPlusNormal"/>
        <w:ind w:firstLine="540"/>
        <w:jc w:val="both"/>
      </w:pPr>
    </w:p>
    <w:p w:rsidR="00F74491" w:rsidRDefault="00F74491">
      <w:pPr>
        <w:pStyle w:val="ConsPlusNormal"/>
        <w:ind w:firstLine="540"/>
        <w:jc w:val="both"/>
      </w:pPr>
      <w:r>
        <w:t xml:space="preserve">1. Настоящий порядок предоставления субсидий из областного бюджета Новосибирской области федеральному бюджету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разработан в соответствии со </w:t>
      </w:r>
      <w:hyperlink r:id="rId424">
        <w:r>
          <w:rPr>
            <w:color w:val="0000FF"/>
          </w:rPr>
          <w:t>статьей 138.1</w:t>
        </w:r>
      </w:hyperlink>
      <w:r>
        <w:t xml:space="preserve"> Бюджетного кодекса </w:t>
      </w:r>
      <w:r>
        <w:lastRenderedPageBreak/>
        <w:t xml:space="preserve">Российской Федерации, </w:t>
      </w:r>
      <w:hyperlink r:id="rId425">
        <w:r>
          <w:rPr>
            <w:color w:val="0000FF"/>
          </w:rPr>
          <w:t>статьей 8</w:t>
        </w:r>
      </w:hyperlink>
      <w:r>
        <w:t xml:space="preserve"> Кодекса внутреннего водного транспорта Российской Федерации от 07.03.2001 N 24-ФЗ, </w:t>
      </w:r>
      <w:hyperlink r:id="rId426">
        <w:r>
          <w:rPr>
            <w:color w:val="0000FF"/>
          </w:rPr>
          <w:t>постановлением</w:t>
        </w:r>
      </w:hyperlink>
      <w:r>
        <w:t xml:space="preserve"> Правительства Российской Федерации от 13.10.2008 N 752 "Об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w:t>
      </w:r>
    </w:p>
    <w:p w:rsidR="00F74491" w:rsidRDefault="00F74491">
      <w:pPr>
        <w:pStyle w:val="ConsPlusNormal"/>
        <w:spacing w:before="220"/>
        <w:ind w:firstLine="540"/>
        <w:jc w:val="both"/>
      </w:pPr>
      <w:r>
        <w:t xml:space="preserve">2. Порядок регламентирует предоставление субсидии из областного бюджета Новосибирской области федеральному бюджету в лице федерального органа исполнительной власти, осуществляющего функции по организации проведения работ по содержанию внутренних водных путей (включая работы по подаче воды в целях обводнения рек), судоходных гидротехнических сооружений на них и подходов к причалам общего пользования, а также по организации технологической связи организаций внутреннего водного транспорта (далее - федеральный орган исполнительной власти),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в рамках реализации мероприятий государственной </w:t>
      </w:r>
      <w:hyperlink w:anchor="P71">
        <w:r>
          <w:rPr>
            <w:color w:val="0000FF"/>
          </w:rPr>
          <w:t>программы</w:t>
        </w:r>
      </w:hyperlink>
      <w:r>
        <w:t xml:space="preserve">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утвержденной постановлением Правительства Новосибирской области от 24.02.2014 N 83-п "Об утверждении государственной программы Новосибирской области "Обеспечение доступности услуг общественного пассажирского транспорта, в том числе Новосибирского метрополитена, для населения Новосибирской области" (далее - государственная программа).</w:t>
      </w:r>
    </w:p>
    <w:p w:rsidR="00F74491" w:rsidRDefault="00F74491">
      <w:pPr>
        <w:pStyle w:val="ConsPlusNormal"/>
        <w:spacing w:before="220"/>
        <w:ind w:firstLine="540"/>
        <w:jc w:val="both"/>
      </w:pPr>
      <w:bookmarkStart w:id="117" w:name="P2168"/>
      <w:bookmarkEnd w:id="117"/>
      <w:r>
        <w:t xml:space="preserve">3. Субсидии из областного бюджета Новосибирской области (далее соответственно - субсидия, областной бюджет) федеральному бюджету предоставляются в целях финансирования исполнения расходных обязательств Российской Федерации, возникающих при выполнении полномочий, отнесенных к компетенции федеральных органов исполнительной власти, в случаях, установленных федеральными законами, в том числе на содержание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и закупку материалов и оборудования для обслуживания подходов к остановочным пунктам, включенным в </w:t>
      </w:r>
      <w:hyperlink r:id="rId427">
        <w:r>
          <w:rPr>
            <w:color w:val="0000FF"/>
          </w:rPr>
          <w:t>перечень</w:t>
        </w:r>
      </w:hyperlink>
      <w:r>
        <w:t xml:space="preserve"> внутренних водных путей Российской Федерации, утвержденный распоряжением Правительства Российской Федерации от 19.12.2002 N 1800-р (далее - Перечень внутренних водных путей РФ).</w:t>
      </w:r>
    </w:p>
    <w:p w:rsidR="00F74491" w:rsidRDefault="00F74491">
      <w:pPr>
        <w:pStyle w:val="ConsPlusNormal"/>
        <w:spacing w:before="220"/>
        <w:ind w:firstLine="540"/>
        <w:jc w:val="both"/>
      </w:pPr>
      <w:r>
        <w:t>4. Областным исполнительным органом Новосибирской области, до которого в соответствии с бюджетным законодательством Российской Федерации как до получателя средств областного бюджета доведены в установленном порядке лимиты бюджетных обязательств на предоставление субсидии, является министерство транспорта и дорожного хозяйства Новосибирской области (далее - министерство).</w:t>
      </w:r>
    </w:p>
    <w:p w:rsidR="00F74491" w:rsidRDefault="00F74491">
      <w:pPr>
        <w:pStyle w:val="ConsPlusNormal"/>
        <w:spacing w:before="220"/>
        <w:ind w:firstLine="540"/>
        <w:jc w:val="both"/>
      </w:pPr>
      <w:r>
        <w:t xml:space="preserve">Субсидия предоставляется в пределах бюджетных ассигнований и лимитов бюджетных обязательств, доведенных министерству, предусмотренных законом Новосибирской области об областном бюджете на текущий финансовый год и плановый период, на цели, указанные в </w:t>
      </w:r>
      <w:hyperlink w:anchor="P2168">
        <w:r>
          <w:rPr>
            <w:color w:val="0000FF"/>
          </w:rPr>
          <w:t>пункте 3</w:t>
        </w:r>
      </w:hyperlink>
      <w:r>
        <w:t xml:space="preserve"> настоящего Порядка, в рамках мероприятий государственной программы.</w:t>
      </w:r>
    </w:p>
    <w:p w:rsidR="00F74491" w:rsidRDefault="00F74491">
      <w:pPr>
        <w:pStyle w:val="ConsPlusNormal"/>
        <w:spacing w:before="220"/>
        <w:ind w:firstLine="540"/>
        <w:jc w:val="both"/>
      </w:pPr>
      <w:r>
        <w:t>5. Субсидия предоставляется главному распорядителю средств федерального бюджета - федеральному органу исполнительной власти в целях финансирования исполнения расходных обязательств Российской Федерации, возникающих в части содержания судовых ходов и инфраструктуры внутренних водных путей на внутренних водных путях регионального значения, расположенных в границах Новосибирской области, включенных в Перечень внутренних водных путей РФ.</w:t>
      </w:r>
    </w:p>
    <w:p w:rsidR="00F74491" w:rsidRDefault="00F74491">
      <w:pPr>
        <w:pStyle w:val="ConsPlusNormal"/>
        <w:spacing w:before="220"/>
        <w:ind w:firstLine="540"/>
        <w:jc w:val="both"/>
      </w:pPr>
      <w:r>
        <w:t xml:space="preserve">6. Цели и условия предоставления и расходования субсидий федеральному бюджету из бюджета Новосибирской области устанавливаются соглашениями между федеральным органом исполнительной власти и Правительством Новосибирской области (далее - Соглашение), </w:t>
      </w:r>
      <w:r>
        <w:lastRenderedPageBreak/>
        <w:t xml:space="preserve">заключаемыми в порядке, установленном </w:t>
      </w:r>
      <w:hyperlink r:id="rId428">
        <w:r>
          <w:rPr>
            <w:color w:val="0000FF"/>
          </w:rPr>
          <w:t>постановлением</w:t>
        </w:r>
      </w:hyperlink>
      <w:r>
        <w:t xml:space="preserve"> Правительства Российской Федерации от 13.10.2008 N 752 "Об утверждении Правил заключения соглашений между федеральным органом исполнительной власти и высшим исполнительным органом государственной власти субъекта Российской Федерации о предоставлении субсидий федеральному бюджету из бюджета субъекта Российской Федерации".</w:t>
      </w:r>
    </w:p>
    <w:p w:rsidR="00F74491" w:rsidRDefault="00F74491">
      <w:pPr>
        <w:pStyle w:val="ConsPlusNormal"/>
        <w:spacing w:before="220"/>
        <w:ind w:firstLine="540"/>
        <w:jc w:val="both"/>
      </w:pPr>
      <w:r>
        <w:t>7. Субсидии предоставляются в безналичной форме путем перечисления министерством денежных средств в федеральный орган исполнительной власти, в порядке и сроки, предусмотренные Соглашением.</w:t>
      </w:r>
    </w:p>
    <w:p w:rsidR="00F74491" w:rsidRDefault="00F74491">
      <w:pPr>
        <w:pStyle w:val="ConsPlusNormal"/>
        <w:spacing w:before="220"/>
        <w:ind w:firstLine="540"/>
        <w:jc w:val="both"/>
      </w:pPr>
      <w:r>
        <w:t xml:space="preserve">8. В целях заключения Соглашения министерство ежегодно не позднее 31 декабря текущего финансового года направляет в федеральный орган исполнительной власти обращение о заключении Соглашения с приложением выписки из соответствующего закона Новосибирской области об областном бюджете Новосибирской области на текущий финансовый год и плановый период, подтверждающего предоставление из областного бюджета субсидии на цели, указанные в </w:t>
      </w:r>
      <w:hyperlink w:anchor="P2168">
        <w:r>
          <w:rPr>
            <w:color w:val="0000FF"/>
          </w:rPr>
          <w:t>пункте 3</w:t>
        </w:r>
      </w:hyperlink>
      <w:r>
        <w:t xml:space="preserve"> настоящего Порядка.</w:t>
      </w:r>
    </w:p>
    <w:p w:rsidR="00F74491" w:rsidRDefault="00F74491">
      <w:pPr>
        <w:pStyle w:val="ConsPlusNormal"/>
        <w:ind w:firstLine="540"/>
        <w:jc w:val="both"/>
      </w:pPr>
    </w:p>
    <w:p w:rsidR="00F74491" w:rsidRDefault="00F74491">
      <w:pPr>
        <w:pStyle w:val="ConsPlusNormal"/>
        <w:ind w:firstLine="540"/>
        <w:jc w:val="both"/>
      </w:pPr>
    </w:p>
    <w:p w:rsidR="00F74491" w:rsidRDefault="00F74491">
      <w:pPr>
        <w:pStyle w:val="ConsPlusNormal"/>
        <w:pBdr>
          <w:bottom w:val="single" w:sz="6" w:space="0" w:color="auto"/>
        </w:pBdr>
        <w:spacing w:before="100" w:after="100"/>
        <w:jc w:val="both"/>
        <w:rPr>
          <w:sz w:val="2"/>
          <w:szCs w:val="2"/>
        </w:rPr>
      </w:pPr>
    </w:p>
    <w:p w:rsidR="00966537" w:rsidRDefault="00F74491">
      <w:bookmarkStart w:id="118" w:name="_GoBack"/>
      <w:bookmarkEnd w:id="118"/>
    </w:p>
    <w:sectPr w:rsidR="00966537">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491"/>
    <w:rsid w:val="00455C4F"/>
    <w:rsid w:val="00DA486B"/>
    <w:rsid w:val="00F74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6C720B-60C7-4A5B-83A2-DD83CC5E2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7449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744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7449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7449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7449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7449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7449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7449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49&amp;n=149317&amp;dst=100082" TargetMode="External"/><Relationship Id="rId299" Type="http://schemas.openxmlformats.org/officeDocument/2006/relationships/hyperlink" Target="https://login.consultant.ru/link/?req=doc&amp;base=LAW&amp;n=460181&amp;dst=296" TargetMode="External"/><Relationship Id="rId21" Type="http://schemas.openxmlformats.org/officeDocument/2006/relationships/hyperlink" Target="https://login.consultant.ru/link/?req=doc&amp;base=RLAW049&amp;n=122475&amp;dst=100005" TargetMode="External"/><Relationship Id="rId63" Type="http://schemas.openxmlformats.org/officeDocument/2006/relationships/hyperlink" Target="https://login.consultant.ru/link/?req=doc&amp;base=RLAW049&amp;n=122475&amp;dst=100008" TargetMode="External"/><Relationship Id="rId159" Type="http://schemas.openxmlformats.org/officeDocument/2006/relationships/hyperlink" Target="https://login.consultant.ru/link/?req=doc&amp;base=RLAW049&amp;n=181314&amp;dst=100011" TargetMode="External"/><Relationship Id="rId324" Type="http://schemas.openxmlformats.org/officeDocument/2006/relationships/hyperlink" Target="https://login.consultant.ru/link/?req=doc&amp;base=RLAW049&amp;n=180028&amp;dst=100034" TargetMode="External"/><Relationship Id="rId366" Type="http://schemas.openxmlformats.org/officeDocument/2006/relationships/hyperlink" Target="https://login.consultant.ru/link/?req=doc&amp;base=LAW&amp;n=483130&amp;dst=5769" TargetMode="External"/><Relationship Id="rId170" Type="http://schemas.openxmlformats.org/officeDocument/2006/relationships/hyperlink" Target="https://login.consultant.ru/link/?req=doc&amp;base=RLAW049&amp;n=93312&amp;dst=100066" TargetMode="External"/><Relationship Id="rId226" Type="http://schemas.openxmlformats.org/officeDocument/2006/relationships/hyperlink" Target="https://login.consultant.ru/link/?req=doc&amp;base=LAW&amp;n=494968" TargetMode="External"/><Relationship Id="rId268" Type="http://schemas.openxmlformats.org/officeDocument/2006/relationships/hyperlink" Target="https://login.consultant.ru/link/?req=doc&amp;base=RLAW049&amp;n=177278&amp;dst=100138" TargetMode="External"/><Relationship Id="rId32" Type="http://schemas.openxmlformats.org/officeDocument/2006/relationships/hyperlink" Target="https://login.consultant.ru/link/?req=doc&amp;base=RLAW049&amp;n=149317&amp;dst=100005" TargetMode="External"/><Relationship Id="rId74" Type="http://schemas.openxmlformats.org/officeDocument/2006/relationships/hyperlink" Target="https://login.consultant.ru/link/?req=doc&amp;base=RLAW049&amp;n=166442&amp;dst=100006" TargetMode="External"/><Relationship Id="rId128" Type="http://schemas.openxmlformats.org/officeDocument/2006/relationships/hyperlink" Target="https://login.consultant.ru/link/?req=doc&amp;base=RLAW049&amp;n=179143&amp;dst=100107" TargetMode="External"/><Relationship Id="rId335" Type="http://schemas.openxmlformats.org/officeDocument/2006/relationships/hyperlink" Target="https://login.consultant.ru/link/?req=doc&amp;base=RLAW049&amp;n=180028&amp;dst=100054" TargetMode="External"/><Relationship Id="rId377" Type="http://schemas.openxmlformats.org/officeDocument/2006/relationships/hyperlink" Target="https://login.consultant.ru/link/?req=doc&amp;base=RLAW049&amp;n=180028&amp;dst=100078" TargetMode="External"/><Relationship Id="rId5" Type="http://schemas.openxmlformats.org/officeDocument/2006/relationships/hyperlink" Target="https://login.consultant.ru/link/?req=doc&amp;base=RLAW049&amp;n=148611&amp;dst=100059" TargetMode="External"/><Relationship Id="rId181" Type="http://schemas.openxmlformats.org/officeDocument/2006/relationships/hyperlink" Target="https://login.consultant.ru/link/?req=doc&amp;base=RLAW049&amp;n=174310&amp;dst=100076" TargetMode="External"/><Relationship Id="rId237" Type="http://schemas.openxmlformats.org/officeDocument/2006/relationships/hyperlink" Target="https://login.consultant.ru/link/?req=doc&amp;base=LAW&amp;n=479333&amp;dst=100104" TargetMode="External"/><Relationship Id="rId402" Type="http://schemas.openxmlformats.org/officeDocument/2006/relationships/hyperlink" Target="https://login.consultant.ru/link/?req=doc&amp;base=RLAW049&amp;n=172613&amp;dst=100010" TargetMode="External"/><Relationship Id="rId279" Type="http://schemas.openxmlformats.org/officeDocument/2006/relationships/hyperlink" Target="https://login.consultant.ru/link/?req=doc&amp;base=RLAW049&amp;n=177171&amp;dst=100031" TargetMode="External"/><Relationship Id="rId43" Type="http://schemas.openxmlformats.org/officeDocument/2006/relationships/hyperlink" Target="https://login.consultant.ru/link/?req=doc&amp;base=RLAW049&amp;n=167329&amp;dst=100005" TargetMode="External"/><Relationship Id="rId139" Type="http://schemas.openxmlformats.org/officeDocument/2006/relationships/hyperlink" Target="https://login.consultant.ru/link/?req=doc&amp;base=RLAW049&amp;n=174310&amp;dst=100014" TargetMode="External"/><Relationship Id="rId290" Type="http://schemas.openxmlformats.org/officeDocument/2006/relationships/hyperlink" Target="https://login.consultant.ru/link/?req=doc&amp;base=LAW&amp;n=466790&amp;dst=3722" TargetMode="External"/><Relationship Id="rId304" Type="http://schemas.openxmlformats.org/officeDocument/2006/relationships/hyperlink" Target="https://login.consultant.ru/link/?req=doc&amp;base=LAW&amp;n=475991" TargetMode="External"/><Relationship Id="rId346" Type="http://schemas.openxmlformats.org/officeDocument/2006/relationships/hyperlink" Target="https://login.consultant.ru/link/?req=doc&amp;base=LAW&amp;n=460181&amp;dst=207" TargetMode="External"/><Relationship Id="rId388" Type="http://schemas.openxmlformats.org/officeDocument/2006/relationships/hyperlink" Target="https://login.consultant.ru/link/?req=doc&amp;base=RLAW049&amp;n=180028&amp;dst=100084" TargetMode="External"/><Relationship Id="rId85" Type="http://schemas.openxmlformats.org/officeDocument/2006/relationships/hyperlink" Target="https://login.consultant.ru/link/?req=doc&amp;base=RLAW049&amp;n=124058&amp;dst=100006" TargetMode="External"/><Relationship Id="rId150" Type="http://schemas.openxmlformats.org/officeDocument/2006/relationships/image" Target="media/image11.wmf"/><Relationship Id="rId192" Type="http://schemas.openxmlformats.org/officeDocument/2006/relationships/hyperlink" Target="https://login.consultant.ru/link/?req=doc&amp;base=RLAW049&amp;n=177171&amp;dst=100007" TargetMode="External"/><Relationship Id="rId206" Type="http://schemas.openxmlformats.org/officeDocument/2006/relationships/hyperlink" Target="https://login.consultant.ru/link/?req=doc&amp;base=RLAW049&amp;n=93312&amp;dst=100077" TargetMode="External"/><Relationship Id="rId413" Type="http://schemas.openxmlformats.org/officeDocument/2006/relationships/hyperlink" Target="https://login.consultant.ru/link/?req=doc&amp;base=RLAW049&amp;n=180028&amp;dst=100108" TargetMode="External"/><Relationship Id="rId248" Type="http://schemas.openxmlformats.org/officeDocument/2006/relationships/hyperlink" Target="https://login.consultant.ru/link/?req=doc&amp;base=RLAW049&amp;n=178227&amp;dst=100057" TargetMode="External"/><Relationship Id="rId12" Type="http://schemas.openxmlformats.org/officeDocument/2006/relationships/hyperlink" Target="https://login.consultant.ru/link/?req=doc&amp;base=RLAW049&amp;n=104889&amp;dst=100005" TargetMode="External"/><Relationship Id="rId108" Type="http://schemas.openxmlformats.org/officeDocument/2006/relationships/hyperlink" Target="https://login.consultant.ru/link/?req=doc&amp;base=RLAW049&amp;n=171065&amp;dst=100044" TargetMode="External"/><Relationship Id="rId315" Type="http://schemas.openxmlformats.org/officeDocument/2006/relationships/hyperlink" Target="https://login.consultant.ru/link/?req=doc&amp;base=LAW&amp;n=483130&amp;dst=5769" TargetMode="External"/><Relationship Id="rId357" Type="http://schemas.openxmlformats.org/officeDocument/2006/relationships/hyperlink" Target="https://login.consultant.ru/link/?req=doc&amp;base=RLAW049&amp;n=180028&amp;dst=100073" TargetMode="External"/><Relationship Id="rId54" Type="http://schemas.openxmlformats.org/officeDocument/2006/relationships/hyperlink" Target="https://login.consultant.ru/link/?req=doc&amp;base=RLAW049&amp;n=178060&amp;dst=100005" TargetMode="External"/><Relationship Id="rId96" Type="http://schemas.openxmlformats.org/officeDocument/2006/relationships/hyperlink" Target="https://login.consultant.ru/link/?req=doc&amp;base=RLAW049&amp;n=165835&amp;dst=100006" TargetMode="External"/><Relationship Id="rId161" Type="http://schemas.openxmlformats.org/officeDocument/2006/relationships/hyperlink" Target="https://login.consultant.ru/link/?req=doc&amp;base=RLAW049&amp;n=181314&amp;dst=100012" TargetMode="External"/><Relationship Id="rId217" Type="http://schemas.openxmlformats.org/officeDocument/2006/relationships/hyperlink" Target="https://login.consultant.ru/link/?req=doc&amp;base=LAW&amp;n=466790&amp;dst=103399" TargetMode="External"/><Relationship Id="rId399" Type="http://schemas.openxmlformats.org/officeDocument/2006/relationships/hyperlink" Target="https://login.consultant.ru/link/?req=doc&amp;base=RLAW049&amp;n=180028&amp;dst=100094" TargetMode="External"/><Relationship Id="rId259" Type="http://schemas.openxmlformats.org/officeDocument/2006/relationships/hyperlink" Target="https://login.consultant.ru/link/?req=doc&amp;base=RLAW049&amp;n=178060&amp;dst=100009" TargetMode="External"/><Relationship Id="rId424" Type="http://schemas.openxmlformats.org/officeDocument/2006/relationships/hyperlink" Target="https://login.consultant.ru/link/?req=doc&amp;base=LAW&amp;n=466790&amp;dst=3005" TargetMode="External"/><Relationship Id="rId23" Type="http://schemas.openxmlformats.org/officeDocument/2006/relationships/hyperlink" Target="https://login.consultant.ru/link/?req=doc&amp;base=RLAW049&amp;n=127513&amp;dst=100005" TargetMode="External"/><Relationship Id="rId119" Type="http://schemas.openxmlformats.org/officeDocument/2006/relationships/hyperlink" Target="https://login.consultant.ru/link/?req=doc&amp;base=RLAW049&amp;n=161397&amp;dst=100006" TargetMode="External"/><Relationship Id="rId270" Type="http://schemas.openxmlformats.org/officeDocument/2006/relationships/hyperlink" Target="https://login.consultant.ru/link/?req=doc&amp;base=RLAW049&amp;n=178060&amp;dst=100022" TargetMode="External"/><Relationship Id="rId326" Type="http://schemas.openxmlformats.org/officeDocument/2006/relationships/hyperlink" Target="https://login.consultant.ru/link/?req=doc&amp;base=RLAW049&amp;n=180028&amp;dst=100037" TargetMode="External"/><Relationship Id="rId65" Type="http://schemas.openxmlformats.org/officeDocument/2006/relationships/hyperlink" Target="https://login.consultant.ru/link/?req=doc&amp;base=RLAW049&amp;n=156892&amp;dst=100007" TargetMode="External"/><Relationship Id="rId130" Type="http://schemas.openxmlformats.org/officeDocument/2006/relationships/hyperlink" Target="https://login.consultant.ru/link/?req=doc&amp;base=RLAW049&amp;n=165835&amp;dst=100009" TargetMode="External"/><Relationship Id="rId368" Type="http://schemas.openxmlformats.org/officeDocument/2006/relationships/hyperlink" Target="https://login.consultant.ru/link/?req=doc&amp;base=LAW&amp;n=358026" TargetMode="External"/><Relationship Id="rId172" Type="http://schemas.openxmlformats.org/officeDocument/2006/relationships/hyperlink" Target="https://login.consultant.ru/link/?req=doc&amp;base=RLAW049&amp;n=112680&amp;dst=100061" TargetMode="External"/><Relationship Id="rId228" Type="http://schemas.openxmlformats.org/officeDocument/2006/relationships/hyperlink" Target="https://login.consultant.ru/link/?req=doc&amp;base=LAW&amp;n=483232" TargetMode="External"/><Relationship Id="rId281" Type="http://schemas.openxmlformats.org/officeDocument/2006/relationships/hyperlink" Target="https://login.consultant.ru/link/?req=doc&amp;base=LAW&amp;n=466790&amp;dst=103399" TargetMode="External"/><Relationship Id="rId337" Type="http://schemas.openxmlformats.org/officeDocument/2006/relationships/hyperlink" Target="https://login.consultant.ru/link/?req=doc&amp;base=RLAW049&amp;n=180028&amp;dst=100057" TargetMode="External"/><Relationship Id="rId34" Type="http://schemas.openxmlformats.org/officeDocument/2006/relationships/hyperlink" Target="https://login.consultant.ru/link/?req=doc&amp;base=RLAW049&amp;n=157985&amp;dst=100005" TargetMode="External"/><Relationship Id="rId76" Type="http://schemas.openxmlformats.org/officeDocument/2006/relationships/hyperlink" Target="https://login.consultant.ru/link/?req=doc&amp;base=RLAW049&amp;n=86305&amp;dst=100007" TargetMode="External"/><Relationship Id="rId141" Type="http://schemas.openxmlformats.org/officeDocument/2006/relationships/image" Target="media/image2.wmf"/><Relationship Id="rId379" Type="http://schemas.openxmlformats.org/officeDocument/2006/relationships/hyperlink" Target="https://login.consultant.ru/link/?req=doc&amp;base=RLAW049&amp;n=180028&amp;dst=100080" TargetMode="External"/><Relationship Id="rId7" Type="http://schemas.openxmlformats.org/officeDocument/2006/relationships/hyperlink" Target="https://login.consultant.ru/link/?req=doc&amp;base=RLAW049&amp;n=86305&amp;dst=100005" TargetMode="External"/><Relationship Id="rId183" Type="http://schemas.openxmlformats.org/officeDocument/2006/relationships/hyperlink" Target="https://login.consultant.ru/link/?req=doc&amp;base=RLAW049&amp;n=181314&amp;dst=100013" TargetMode="External"/><Relationship Id="rId239" Type="http://schemas.openxmlformats.org/officeDocument/2006/relationships/hyperlink" Target="https://login.consultant.ru/link/?req=doc&amp;base=LAW&amp;n=466790&amp;dst=3722" TargetMode="External"/><Relationship Id="rId390" Type="http://schemas.openxmlformats.org/officeDocument/2006/relationships/hyperlink" Target="https://login.consultant.ru/link/?req=doc&amp;base=LAW&amp;n=466790&amp;dst=3704" TargetMode="External"/><Relationship Id="rId404" Type="http://schemas.openxmlformats.org/officeDocument/2006/relationships/hyperlink" Target="https://login.consultant.ru/link/?req=doc&amp;base=RLAW049&amp;n=180028&amp;dst=100097" TargetMode="External"/><Relationship Id="rId250" Type="http://schemas.openxmlformats.org/officeDocument/2006/relationships/hyperlink" Target="https://login.consultant.ru/link/?req=doc&amp;base=LAW&amp;n=121087&amp;dst=100142" TargetMode="External"/><Relationship Id="rId292" Type="http://schemas.openxmlformats.org/officeDocument/2006/relationships/hyperlink" Target="https://login.consultant.ru/link/?req=doc&amp;base=RLAW049&amp;n=177171&amp;dst=100032" TargetMode="External"/><Relationship Id="rId306" Type="http://schemas.openxmlformats.org/officeDocument/2006/relationships/hyperlink" Target="https://login.consultant.ru/link/?req=doc&amp;base=RLAW049&amp;n=180028&amp;dst=100008" TargetMode="External"/><Relationship Id="rId45" Type="http://schemas.openxmlformats.org/officeDocument/2006/relationships/hyperlink" Target="https://login.consultant.ru/link/?req=doc&amp;base=RLAW049&amp;n=169691&amp;dst=100005" TargetMode="External"/><Relationship Id="rId87" Type="http://schemas.openxmlformats.org/officeDocument/2006/relationships/hyperlink" Target="https://login.consultant.ru/link/?req=doc&amp;base=RLAW049&amp;n=138286&amp;dst=100006" TargetMode="External"/><Relationship Id="rId110" Type="http://schemas.openxmlformats.org/officeDocument/2006/relationships/hyperlink" Target="https://login.consultant.ru/link/?req=doc&amp;base=RLAW049&amp;n=160776&amp;dst=100028" TargetMode="External"/><Relationship Id="rId348" Type="http://schemas.openxmlformats.org/officeDocument/2006/relationships/hyperlink" Target="https://login.consultant.ru/link/?req=doc&amp;base=LAW&amp;n=460181&amp;dst=245" TargetMode="External"/><Relationship Id="rId152" Type="http://schemas.openxmlformats.org/officeDocument/2006/relationships/hyperlink" Target="https://login.consultant.ru/link/?req=doc&amp;base=RLAW049&amp;n=174310&amp;dst=100065" TargetMode="External"/><Relationship Id="rId194" Type="http://schemas.openxmlformats.org/officeDocument/2006/relationships/hyperlink" Target="https://login.consultant.ru/link/?req=doc&amp;base=RLAW049&amp;n=93312&amp;dst=100068" TargetMode="External"/><Relationship Id="rId208" Type="http://schemas.openxmlformats.org/officeDocument/2006/relationships/hyperlink" Target="https://login.consultant.ru/link/?req=doc&amp;base=RLAW049&amp;n=181314&amp;dst=100029" TargetMode="External"/><Relationship Id="rId415" Type="http://schemas.openxmlformats.org/officeDocument/2006/relationships/hyperlink" Target="https://login.consultant.ru/link/?req=doc&amp;base=RLAW049&amp;n=180028&amp;dst=100111" TargetMode="External"/><Relationship Id="rId261" Type="http://schemas.openxmlformats.org/officeDocument/2006/relationships/hyperlink" Target="https://login.consultant.ru/link/?req=doc&amp;base=RLAW049&amp;n=178060&amp;dst=100014" TargetMode="External"/><Relationship Id="rId14" Type="http://schemas.openxmlformats.org/officeDocument/2006/relationships/hyperlink" Target="https://login.consultant.ru/link/?req=doc&amp;base=RLAW049&amp;n=107614&amp;dst=100005" TargetMode="External"/><Relationship Id="rId56" Type="http://schemas.openxmlformats.org/officeDocument/2006/relationships/hyperlink" Target="https://login.consultant.ru/link/?req=doc&amp;base=RLAW049&amp;n=181314&amp;dst=100005" TargetMode="External"/><Relationship Id="rId317" Type="http://schemas.openxmlformats.org/officeDocument/2006/relationships/hyperlink" Target="https://login.consultant.ru/link/?req=doc&amp;base=RLAW049&amp;n=180028&amp;dst=100021" TargetMode="External"/><Relationship Id="rId359" Type="http://schemas.openxmlformats.org/officeDocument/2006/relationships/hyperlink" Target="https://login.consultant.ru/link/?req=doc&amp;base=LAW&amp;n=466790&amp;dst=3704" TargetMode="External"/><Relationship Id="rId98" Type="http://schemas.openxmlformats.org/officeDocument/2006/relationships/hyperlink" Target="https://login.consultant.ru/link/?req=doc&amp;base=RLAW049&amp;n=166857&amp;dst=100006" TargetMode="External"/><Relationship Id="rId121" Type="http://schemas.openxmlformats.org/officeDocument/2006/relationships/hyperlink" Target="https://login.consultant.ru/link/?req=doc&amp;base=RLAW049&amp;n=166857&amp;dst=100618" TargetMode="External"/><Relationship Id="rId163" Type="http://schemas.openxmlformats.org/officeDocument/2006/relationships/hyperlink" Target="https://login.consultant.ru/link/?req=doc&amp;base=RLAW049&amp;n=166857&amp;dst=100618" TargetMode="External"/><Relationship Id="rId219" Type="http://schemas.openxmlformats.org/officeDocument/2006/relationships/hyperlink" Target="https://login.consultant.ru/link/?req=doc&amp;base=LAW&amp;n=490805&amp;dst=100029" TargetMode="External"/><Relationship Id="rId370" Type="http://schemas.openxmlformats.org/officeDocument/2006/relationships/hyperlink" Target="https://login.consultant.ru/link/?req=doc&amp;base=RLAW049&amp;n=171513&amp;dst=100008" TargetMode="External"/><Relationship Id="rId426" Type="http://schemas.openxmlformats.org/officeDocument/2006/relationships/hyperlink" Target="https://login.consultant.ru/link/?req=doc&amp;base=LAW&amp;n=350406&amp;dst=100008" TargetMode="External"/><Relationship Id="rId230" Type="http://schemas.openxmlformats.org/officeDocument/2006/relationships/hyperlink" Target="https://login.consultant.ru/link/?req=doc&amp;base=RLAW049&amp;n=177171&amp;dst=100014" TargetMode="External"/><Relationship Id="rId25" Type="http://schemas.openxmlformats.org/officeDocument/2006/relationships/hyperlink" Target="https://login.consultant.ru/link/?req=doc&amp;base=RLAW049&amp;n=129412&amp;dst=100005" TargetMode="External"/><Relationship Id="rId67" Type="http://schemas.openxmlformats.org/officeDocument/2006/relationships/hyperlink" Target="https://login.consultant.ru/link/?req=doc&amp;base=RLAW049&amp;n=105546&amp;dst=100006" TargetMode="External"/><Relationship Id="rId272" Type="http://schemas.openxmlformats.org/officeDocument/2006/relationships/hyperlink" Target="https://login.consultant.ru/link/?req=doc&amp;base=RLAW049&amp;n=177171&amp;dst=100030" TargetMode="External"/><Relationship Id="rId328" Type="http://schemas.openxmlformats.org/officeDocument/2006/relationships/hyperlink" Target="https://login.consultant.ru/link/?req=doc&amp;base=RLAW049&amp;n=180028&amp;dst=100039" TargetMode="External"/><Relationship Id="rId132" Type="http://schemas.openxmlformats.org/officeDocument/2006/relationships/hyperlink" Target="https://login.consultant.ru/link/?req=doc&amp;base=RLAW049&amp;n=174310&amp;dst=100009" TargetMode="External"/><Relationship Id="rId174" Type="http://schemas.openxmlformats.org/officeDocument/2006/relationships/hyperlink" Target="https://login.consultant.ru/link/?req=doc&amp;base=RLAW049&amp;n=122475&amp;dst=100189" TargetMode="External"/><Relationship Id="rId381" Type="http://schemas.openxmlformats.org/officeDocument/2006/relationships/hyperlink" Target="https://login.consultant.ru/link/?req=doc&amp;base=LAW&amp;n=483130&amp;dst=5769" TargetMode="External"/><Relationship Id="rId241" Type="http://schemas.openxmlformats.org/officeDocument/2006/relationships/hyperlink" Target="https://login.consultant.ru/link/?req=doc&amp;base=RLAW049&amp;n=177171&amp;dst=100019" TargetMode="External"/><Relationship Id="rId36" Type="http://schemas.openxmlformats.org/officeDocument/2006/relationships/hyperlink" Target="https://login.consultant.ru/link/?req=doc&amp;base=RLAW049&amp;n=160776&amp;dst=100005" TargetMode="External"/><Relationship Id="rId283" Type="http://schemas.openxmlformats.org/officeDocument/2006/relationships/hyperlink" Target="https://login.consultant.ru/link/?req=doc&amp;base=LAW&amp;n=490805&amp;dst=100029" TargetMode="External"/><Relationship Id="rId339" Type="http://schemas.openxmlformats.org/officeDocument/2006/relationships/hyperlink" Target="https://login.consultant.ru/link/?req=doc&amp;base=RLAW049&amp;n=180028&amp;dst=100060" TargetMode="External"/><Relationship Id="rId78" Type="http://schemas.openxmlformats.org/officeDocument/2006/relationships/hyperlink" Target="https://login.consultant.ru/link/?req=doc&amp;base=RLAW049&amp;n=95167&amp;dst=100006" TargetMode="External"/><Relationship Id="rId101" Type="http://schemas.openxmlformats.org/officeDocument/2006/relationships/hyperlink" Target="https://login.consultant.ru/link/?req=doc&amp;base=RLAW049&amp;n=171065&amp;dst=100006" TargetMode="External"/><Relationship Id="rId143" Type="http://schemas.openxmlformats.org/officeDocument/2006/relationships/image" Target="media/image4.wmf"/><Relationship Id="rId185" Type="http://schemas.openxmlformats.org/officeDocument/2006/relationships/hyperlink" Target="https://login.consultant.ru/link/?req=doc&amp;base=LAW&amp;n=466790&amp;dst=3538" TargetMode="External"/><Relationship Id="rId350" Type="http://schemas.openxmlformats.org/officeDocument/2006/relationships/image" Target="media/image18.wmf"/><Relationship Id="rId406" Type="http://schemas.openxmlformats.org/officeDocument/2006/relationships/hyperlink" Target="https://login.consultant.ru/link/?req=doc&amp;base=LAW&amp;n=466790&amp;dst=3722" TargetMode="External"/><Relationship Id="rId9" Type="http://schemas.openxmlformats.org/officeDocument/2006/relationships/hyperlink" Target="https://login.consultant.ru/link/?req=doc&amp;base=RLAW049&amp;n=95167&amp;dst=100005" TargetMode="External"/><Relationship Id="rId210" Type="http://schemas.openxmlformats.org/officeDocument/2006/relationships/hyperlink" Target="https://login.consultant.ru/link/?req=doc&amp;base=RLAW049&amp;n=124058&amp;dst=100309" TargetMode="External"/><Relationship Id="rId392" Type="http://schemas.openxmlformats.org/officeDocument/2006/relationships/hyperlink" Target="https://login.consultant.ru/link/?req=doc&amp;base=RLAW049&amp;n=180028&amp;dst=100085" TargetMode="External"/><Relationship Id="rId252" Type="http://schemas.openxmlformats.org/officeDocument/2006/relationships/hyperlink" Target="https://login.consultant.ru/link/?req=doc&amp;base=RLAW049&amp;n=177171&amp;dst=100022" TargetMode="External"/><Relationship Id="rId294" Type="http://schemas.openxmlformats.org/officeDocument/2006/relationships/hyperlink" Target="https://login.consultant.ru/link/?req=doc&amp;base=LAW&amp;n=466790&amp;dst=103399" TargetMode="External"/><Relationship Id="rId308" Type="http://schemas.openxmlformats.org/officeDocument/2006/relationships/hyperlink" Target="https://login.consultant.ru/link/?req=doc&amp;base=RLAW049&amp;n=180028&amp;dst=100014" TargetMode="External"/><Relationship Id="rId47" Type="http://schemas.openxmlformats.org/officeDocument/2006/relationships/hyperlink" Target="https://login.consultant.ru/link/?req=doc&amp;base=RLAW049&amp;n=171513&amp;dst=100005" TargetMode="External"/><Relationship Id="rId89" Type="http://schemas.openxmlformats.org/officeDocument/2006/relationships/hyperlink" Target="https://login.consultant.ru/link/?req=doc&amp;base=RLAW049&amp;n=142386&amp;dst=100007" TargetMode="External"/><Relationship Id="rId112" Type="http://schemas.openxmlformats.org/officeDocument/2006/relationships/hyperlink" Target="https://login.consultant.ru/link/?req=doc&amp;base=RLAW049&amp;n=171065&amp;dst=100050" TargetMode="External"/><Relationship Id="rId154" Type="http://schemas.openxmlformats.org/officeDocument/2006/relationships/hyperlink" Target="https://login.consultant.ru/link/?req=doc&amp;base=RLAW049&amp;n=179143" TargetMode="External"/><Relationship Id="rId361" Type="http://schemas.openxmlformats.org/officeDocument/2006/relationships/hyperlink" Target="https://login.consultant.ru/link/?req=doc&amp;base=LAW&amp;n=480322&amp;dst=100011" TargetMode="External"/><Relationship Id="rId196" Type="http://schemas.openxmlformats.org/officeDocument/2006/relationships/hyperlink" Target="https://login.consultant.ru/link/?req=doc&amp;base=RLAW049&amp;n=181314&amp;dst=100019" TargetMode="External"/><Relationship Id="rId417" Type="http://schemas.openxmlformats.org/officeDocument/2006/relationships/hyperlink" Target="https://login.consultant.ru/link/?req=doc&amp;base=LAW&amp;n=466790&amp;dst=3722" TargetMode="External"/><Relationship Id="rId16" Type="http://schemas.openxmlformats.org/officeDocument/2006/relationships/hyperlink" Target="https://login.consultant.ru/link/?req=doc&amp;base=RLAW049&amp;n=112680&amp;dst=100005" TargetMode="External"/><Relationship Id="rId221" Type="http://schemas.openxmlformats.org/officeDocument/2006/relationships/hyperlink" Target="https://login.consultant.ru/link/?req=doc&amp;base=LAW&amp;n=456504&amp;dst=100381" TargetMode="External"/><Relationship Id="rId263" Type="http://schemas.openxmlformats.org/officeDocument/2006/relationships/hyperlink" Target="https://login.consultant.ru/link/?req=doc&amp;base=RLAW049&amp;n=178060&amp;dst=100016" TargetMode="External"/><Relationship Id="rId319" Type="http://schemas.openxmlformats.org/officeDocument/2006/relationships/hyperlink" Target="https://login.consultant.ru/link/?req=doc&amp;base=RLAW049&amp;n=180028&amp;dst=100024" TargetMode="External"/><Relationship Id="rId58" Type="http://schemas.openxmlformats.org/officeDocument/2006/relationships/hyperlink" Target="https://login.consultant.ru/link/?req=doc&amp;base=RLAW049&amp;n=79378&amp;dst=100049" TargetMode="External"/><Relationship Id="rId123" Type="http://schemas.openxmlformats.org/officeDocument/2006/relationships/hyperlink" Target="https://login.consultant.ru/link/?req=doc&amp;base=RLAW049&amp;n=174310&amp;dst=100006" TargetMode="External"/><Relationship Id="rId330" Type="http://schemas.openxmlformats.org/officeDocument/2006/relationships/hyperlink" Target="https://login.consultant.ru/link/?req=doc&amp;base=RLAW049&amp;n=180028&amp;dst=100040" TargetMode="External"/><Relationship Id="rId165" Type="http://schemas.openxmlformats.org/officeDocument/2006/relationships/image" Target="media/image13.wmf"/><Relationship Id="rId372" Type="http://schemas.openxmlformats.org/officeDocument/2006/relationships/hyperlink" Target="https://login.consultant.ru/link/?req=doc&amp;base=RLAW049&amp;n=177171&amp;dst=100033" TargetMode="External"/><Relationship Id="rId428" Type="http://schemas.openxmlformats.org/officeDocument/2006/relationships/hyperlink" Target="https://login.consultant.ru/link/?req=doc&amp;base=LAW&amp;n=350406" TargetMode="External"/><Relationship Id="rId232" Type="http://schemas.openxmlformats.org/officeDocument/2006/relationships/hyperlink" Target="https://login.consultant.ru/link/?req=doc&amp;base=RLAW049&amp;n=177171&amp;dst=100016" TargetMode="External"/><Relationship Id="rId274" Type="http://schemas.openxmlformats.org/officeDocument/2006/relationships/hyperlink" Target="https://login.consultant.ru/link/?req=doc&amp;base=LAW&amp;n=482692&amp;dst=217" TargetMode="External"/><Relationship Id="rId27" Type="http://schemas.openxmlformats.org/officeDocument/2006/relationships/hyperlink" Target="https://login.consultant.ru/link/?req=doc&amp;base=RLAW049&amp;n=141191&amp;dst=100005" TargetMode="External"/><Relationship Id="rId69" Type="http://schemas.openxmlformats.org/officeDocument/2006/relationships/hyperlink" Target="https://login.consultant.ru/link/?req=doc&amp;base=RLAW049&amp;n=156892&amp;dst=100008" TargetMode="External"/><Relationship Id="rId134" Type="http://schemas.openxmlformats.org/officeDocument/2006/relationships/hyperlink" Target="https://login.consultant.ru/link/?req=doc&amp;base=RLAW049&amp;n=179279&amp;dst=100115" TargetMode="External"/><Relationship Id="rId80" Type="http://schemas.openxmlformats.org/officeDocument/2006/relationships/hyperlink" Target="https://login.consultant.ru/link/?req=doc&amp;base=RLAW049&amp;n=107614&amp;dst=100007" TargetMode="External"/><Relationship Id="rId176" Type="http://schemas.openxmlformats.org/officeDocument/2006/relationships/hyperlink" Target="https://login.consultant.ru/link/?req=doc&amp;base=RLAW049&amp;n=156892&amp;dst=100128" TargetMode="External"/><Relationship Id="rId341" Type="http://schemas.openxmlformats.org/officeDocument/2006/relationships/hyperlink" Target="https://login.consultant.ru/link/?req=doc&amp;base=RLAW049&amp;n=180028&amp;dst=100062" TargetMode="External"/><Relationship Id="rId383" Type="http://schemas.openxmlformats.org/officeDocument/2006/relationships/hyperlink" Target="https://login.consultant.ru/link/?req=doc&amp;base=LAW&amp;n=466790&amp;dst=3704" TargetMode="External"/><Relationship Id="rId201" Type="http://schemas.openxmlformats.org/officeDocument/2006/relationships/hyperlink" Target="https://login.consultant.ru/link/?req=doc&amp;base=RLAW049&amp;n=181314&amp;dst=100024" TargetMode="External"/><Relationship Id="rId243" Type="http://schemas.openxmlformats.org/officeDocument/2006/relationships/hyperlink" Target="https://login.consultant.ru/link/?req=doc&amp;base=RLAW049&amp;n=173031&amp;dst=100007" TargetMode="External"/><Relationship Id="rId285" Type="http://schemas.openxmlformats.org/officeDocument/2006/relationships/hyperlink" Target="https://login.consultant.ru/link/?req=doc&amp;base=LAW&amp;n=494968" TargetMode="External"/><Relationship Id="rId38" Type="http://schemas.openxmlformats.org/officeDocument/2006/relationships/hyperlink" Target="https://login.consultant.ru/link/?req=doc&amp;base=RLAW049&amp;n=164006&amp;dst=100005" TargetMode="External"/><Relationship Id="rId103" Type="http://schemas.openxmlformats.org/officeDocument/2006/relationships/hyperlink" Target="https://login.consultant.ru/link/?req=doc&amp;base=RLAW049&amp;n=181314&amp;dst=100006" TargetMode="External"/><Relationship Id="rId310" Type="http://schemas.openxmlformats.org/officeDocument/2006/relationships/hyperlink" Target="https://login.consultant.ru/link/?req=doc&amp;base=LAW&amp;n=483232" TargetMode="External"/><Relationship Id="rId91" Type="http://schemas.openxmlformats.org/officeDocument/2006/relationships/hyperlink" Target="https://login.consultant.ru/link/?req=doc&amp;base=RLAW049&amp;n=149317&amp;dst=100006" TargetMode="External"/><Relationship Id="rId145" Type="http://schemas.openxmlformats.org/officeDocument/2006/relationships/image" Target="media/image6.wmf"/><Relationship Id="rId187" Type="http://schemas.openxmlformats.org/officeDocument/2006/relationships/hyperlink" Target="https://login.consultant.ru/link/?req=doc&amp;base=RLAW049&amp;n=122475&amp;dst=100192" TargetMode="External"/><Relationship Id="rId352" Type="http://schemas.openxmlformats.org/officeDocument/2006/relationships/hyperlink" Target="https://login.consultant.ru/link/?req=doc&amp;base=RLAW049&amp;n=180028&amp;dst=100066" TargetMode="External"/><Relationship Id="rId394" Type="http://schemas.openxmlformats.org/officeDocument/2006/relationships/hyperlink" Target="https://login.consultant.ru/link/?req=doc&amp;base=RLAW049&amp;n=180028&amp;dst=100088" TargetMode="External"/><Relationship Id="rId408" Type="http://schemas.openxmlformats.org/officeDocument/2006/relationships/hyperlink" Target="https://login.consultant.ru/link/?req=doc&amp;base=RLAW049&amp;n=180028&amp;dst=100100" TargetMode="External"/><Relationship Id="rId1" Type="http://schemas.openxmlformats.org/officeDocument/2006/relationships/styles" Target="styles.xml"/><Relationship Id="rId212" Type="http://schemas.openxmlformats.org/officeDocument/2006/relationships/hyperlink" Target="https://login.consultant.ru/link/?req=doc&amp;base=RLAW049&amp;n=169691&amp;dst=100014" TargetMode="External"/><Relationship Id="rId233" Type="http://schemas.openxmlformats.org/officeDocument/2006/relationships/hyperlink" Target="https://login.consultant.ru/link/?req=doc&amp;base=RLAW049&amp;n=177171&amp;dst=100017" TargetMode="External"/><Relationship Id="rId254" Type="http://schemas.openxmlformats.org/officeDocument/2006/relationships/hyperlink" Target="https://login.consultant.ru/link/?req=doc&amp;base=RLAW049&amp;n=177171&amp;dst=100024" TargetMode="External"/><Relationship Id="rId28" Type="http://schemas.openxmlformats.org/officeDocument/2006/relationships/hyperlink" Target="https://login.consultant.ru/link/?req=doc&amp;base=RLAW049&amp;n=142386&amp;dst=100005" TargetMode="External"/><Relationship Id="rId49" Type="http://schemas.openxmlformats.org/officeDocument/2006/relationships/hyperlink" Target="https://login.consultant.ru/link/?req=doc&amp;base=RLAW049&amp;n=173031&amp;dst=100005" TargetMode="External"/><Relationship Id="rId114" Type="http://schemas.openxmlformats.org/officeDocument/2006/relationships/hyperlink" Target="https://login.consultant.ru/link/?req=doc&amp;base=RLAW049&amp;n=171065&amp;dst=100051" TargetMode="External"/><Relationship Id="rId275" Type="http://schemas.openxmlformats.org/officeDocument/2006/relationships/hyperlink" Target="https://login.consultant.ru/link/?req=doc&amp;base=LAW&amp;n=479333&amp;dst=100104" TargetMode="External"/><Relationship Id="rId296" Type="http://schemas.openxmlformats.org/officeDocument/2006/relationships/hyperlink" Target="https://login.consultant.ru/link/?req=doc&amp;base=LAW&amp;n=460181&amp;dst=1096" TargetMode="External"/><Relationship Id="rId300" Type="http://schemas.openxmlformats.org/officeDocument/2006/relationships/hyperlink" Target="https://login.consultant.ru/link/?req=doc&amp;base=LAW&amp;n=460181&amp;dst=231" TargetMode="External"/><Relationship Id="rId60" Type="http://schemas.openxmlformats.org/officeDocument/2006/relationships/hyperlink" Target="https://login.consultant.ru/link/?req=doc&amp;base=RLAW049&amp;n=181970&amp;dst=100031" TargetMode="External"/><Relationship Id="rId81" Type="http://schemas.openxmlformats.org/officeDocument/2006/relationships/hyperlink" Target="https://login.consultant.ru/link/?req=doc&amp;base=RLAW049&amp;n=112680&amp;dst=100006" TargetMode="External"/><Relationship Id="rId135" Type="http://schemas.openxmlformats.org/officeDocument/2006/relationships/hyperlink" Target="https://login.consultant.ru/link/?req=doc&amp;base=RLAW049&amp;n=181314&amp;dst=100007" TargetMode="External"/><Relationship Id="rId156" Type="http://schemas.openxmlformats.org/officeDocument/2006/relationships/hyperlink" Target="https://login.consultant.ru/link/?req=doc&amp;base=RLAW049&amp;n=174310&amp;dst=100067" TargetMode="External"/><Relationship Id="rId177" Type="http://schemas.openxmlformats.org/officeDocument/2006/relationships/hyperlink" Target="https://login.consultant.ru/link/?req=doc&amp;base=RLAW049&amp;n=157985&amp;dst=100052" TargetMode="External"/><Relationship Id="rId198" Type="http://schemas.openxmlformats.org/officeDocument/2006/relationships/hyperlink" Target="https://login.consultant.ru/link/?req=doc&amp;base=RLAW049&amp;n=181314&amp;dst=100021" TargetMode="External"/><Relationship Id="rId321" Type="http://schemas.openxmlformats.org/officeDocument/2006/relationships/hyperlink" Target="https://login.consultant.ru/link/?req=doc&amp;base=RLAW049&amp;n=180028&amp;dst=100027" TargetMode="External"/><Relationship Id="rId342" Type="http://schemas.openxmlformats.org/officeDocument/2006/relationships/hyperlink" Target="https://login.consultant.ru/link/?req=doc&amp;base=RLAW049&amp;n=180028&amp;dst=100063" TargetMode="External"/><Relationship Id="rId363" Type="http://schemas.openxmlformats.org/officeDocument/2006/relationships/hyperlink" Target="https://login.consultant.ru/link/?req=doc&amp;base=RLAW049&amp;n=180028&amp;dst=100076" TargetMode="External"/><Relationship Id="rId384" Type="http://schemas.openxmlformats.org/officeDocument/2006/relationships/hyperlink" Target="https://login.consultant.ru/link/?req=doc&amp;base=LAW&amp;n=466790&amp;dst=3722" TargetMode="External"/><Relationship Id="rId419" Type="http://schemas.openxmlformats.org/officeDocument/2006/relationships/hyperlink" Target="https://login.consultant.ru/link/?req=doc&amp;base=RLAW049&amp;n=177171&amp;dst=100033" TargetMode="External"/><Relationship Id="rId202" Type="http://schemas.openxmlformats.org/officeDocument/2006/relationships/hyperlink" Target="https://login.consultant.ru/link/?req=doc&amp;base=RLAW049&amp;n=112680&amp;dst=100063" TargetMode="External"/><Relationship Id="rId223" Type="http://schemas.openxmlformats.org/officeDocument/2006/relationships/hyperlink" Target="https://login.consultant.ru/link/?req=doc&amp;base=LAW&amp;n=462970&amp;dst=100618" TargetMode="External"/><Relationship Id="rId244" Type="http://schemas.openxmlformats.org/officeDocument/2006/relationships/hyperlink" Target="https://login.consultant.ru/link/?req=doc&amp;base=RLAW049&amp;n=177171&amp;dst=100021" TargetMode="External"/><Relationship Id="rId430" Type="http://schemas.openxmlformats.org/officeDocument/2006/relationships/theme" Target="theme/theme1.xml"/><Relationship Id="rId18" Type="http://schemas.openxmlformats.org/officeDocument/2006/relationships/hyperlink" Target="https://login.consultant.ru/link/?req=doc&amp;base=RLAW049&amp;n=115181&amp;dst=100005" TargetMode="External"/><Relationship Id="rId39" Type="http://schemas.openxmlformats.org/officeDocument/2006/relationships/hyperlink" Target="https://login.consultant.ru/link/?req=doc&amp;base=RLAW049&amp;n=165835&amp;dst=100005" TargetMode="External"/><Relationship Id="rId265" Type="http://schemas.openxmlformats.org/officeDocument/2006/relationships/hyperlink" Target="https://login.consultant.ru/link/?req=doc&amp;base=RLAW049&amp;n=177171&amp;dst=100027" TargetMode="External"/><Relationship Id="rId286" Type="http://schemas.openxmlformats.org/officeDocument/2006/relationships/hyperlink" Target="https://login.consultant.ru/link/?req=doc&amp;base=LAW&amp;n=482692&amp;dst=217" TargetMode="External"/><Relationship Id="rId50" Type="http://schemas.openxmlformats.org/officeDocument/2006/relationships/hyperlink" Target="https://login.consultant.ru/link/?req=doc&amp;base=RLAW049&amp;n=174056&amp;dst=100005" TargetMode="External"/><Relationship Id="rId104" Type="http://schemas.openxmlformats.org/officeDocument/2006/relationships/hyperlink" Target="https://login.consultant.ru/link/?req=doc&amp;base=RLAW049&amp;n=171065&amp;dst=100007" TargetMode="External"/><Relationship Id="rId125" Type="http://schemas.openxmlformats.org/officeDocument/2006/relationships/hyperlink" Target="https://login.consultant.ru/link/?req=doc&amp;base=RLAW049&amp;n=156892&amp;dst=100106" TargetMode="External"/><Relationship Id="rId146" Type="http://schemas.openxmlformats.org/officeDocument/2006/relationships/image" Target="media/image7.wmf"/><Relationship Id="rId167" Type="http://schemas.openxmlformats.org/officeDocument/2006/relationships/image" Target="media/image15.wmf"/><Relationship Id="rId188" Type="http://schemas.openxmlformats.org/officeDocument/2006/relationships/hyperlink" Target="https://login.consultant.ru/link/?req=doc&amp;base=RLAW049&amp;n=166857&amp;dst=100620" TargetMode="External"/><Relationship Id="rId311" Type="http://schemas.openxmlformats.org/officeDocument/2006/relationships/hyperlink" Target="https://login.consultant.ru/link/?req=doc&amp;base=LAW&amp;n=121087&amp;dst=100142" TargetMode="External"/><Relationship Id="rId332" Type="http://schemas.openxmlformats.org/officeDocument/2006/relationships/hyperlink" Target="https://login.consultant.ru/link/?req=doc&amp;base=RLAW049&amp;n=180028&amp;dst=100043" TargetMode="External"/><Relationship Id="rId353" Type="http://schemas.openxmlformats.org/officeDocument/2006/relationships/hyperlink" Target="https://login.consultant.ru/link/?req=doc&amp;base=RLAW049&amp;n=180028&amp;dst=100067" TargetMode="External"/><Relationship Id="rId374" Type="http://schemas.openxmlformats.org/officeDocument/2006/relationships/hyperlink" Target="https://login.consultant.ru/link/?req=doc&amp;base=LAW&amp;n=466790&amp;dst=7460" TargetMode="External"/><Relationship Id="rId395" Type="http://schemas.openxmlformats.org/officeDocument/2006/relationships/hyperlink" Target="https://login.consultant.ru/link/?req=doc&amp;base=RLAW049&amp;n=180028&amp;dst=100089" TargetMode="External"/><Relationship Id="rId409" Type="http://schemas.openxmlformats.org/officeDocument/2006/relationships/hyperlink" Target="https://login.consultant.ru/link/?req=doc&amp;base=RLAW049&amp;n=180028&amp;dst=100103" TargetMode="External"/><Relationship Id="rId71" Type="http://schemas.openxmlformats.org/officeDocument/2006/relationships/hyperlink" Target="https://login.consultant.ru/link/?req=doc&amp;base=RLAW049&amp;n=171513&amp;dst=100006" TargetMode="External"/><Relationship Id="rId92" Type="http://schemas.openxmlformats.org/officeDocument/2006/relationships/hyperlink" Target="https://login.consultant.ru/link/?req=doc&amp;base=RLAW049&amp;n=156892&amp;dst=100012" TargetMode="External"/><Relationship Id="rId213" Type="http://schemas.openxmlformats.org/officeDocument/2006/relationships/hyperlink" Target="https://login.consultant.ru/link/?req=doc&amp;base=RLAW049&amp;n=142386&amp;dst=100006" TargetMode="External"/><Relationship Id="rId234" Type="http://schemas.openxmlformats.org/officeDocument/2006/relationships/hyperlink" Target="https://login.consultant.ru/link/?req=doc&amp;base=RLAW049&amp;n=177171&amp;dst=100018" TargetMode="External"/><Relationship Id="rId420" Type="http://schemas.openxmlformats.org/officeDocument/2006/relationships/hyperlink" Target="https://login.consultant.ru/link/?req=doc&amp;base=RLAW049&amp;n=180028&amp;dst=100112" TargetMode="External"/><Relationship Id="rId2" Type="http://schemas.openxmlformats.org/officeDocument/2006/relationships/settings" Target="settings.xml"/><Relationship Id="rId29" Type="http://schemas.openxmlformats.org/officeDocument/2006/relationships/hyperlink" Target="https://login.consultant.ru/link/?req=doc&amp;base=RLAW049&amp;n=142777&amp;dst=100005" TargetMode="External"/><Relationship Id="rId255" Type="http://schemas.openxmlformats.org/officeDocument/2006/relationships/hyperlink" Target="https://login.consultant.ru/link/?req=doc&amp;base=RLAW049&amp;n=177171&amp;dst=100025" TargetMode="External"/><Relationship Id="rId276" Type="http://schemas.openxmlformats.org/officeDocument/2006/relationships/hyperlink" Target="https://login.consultant.ru/link/?req=doc&amp;base=LAW&amp;n=466790&amp;dst=3704" TargetMode="External"/><Relationship Id="rId297" Type="http://schemas.openxmlformats.org/officeDocument/2006/relationships/hyperlink" Target="https://login.consultant.ru/link/?req=doc&amp;base=LAW&amp;n=460181&amp;dst=1112" TargetMode="External"/><Relationship Id="rId40" Type="http://schemas.openxmlformats.org/officeDocument/2006/relationships/hyperlink" Target="https://login.consultant.ru/link/?req=doc&amp;base=RLAW049&amp;n=166442&amp;dst=100005" TargetMode="External"/><Relationship Id="rId115" Type="http://schemas.openxmlformats.org/officeDocument/2006/relationships/hyperlink" Target="https://login.consultant.ru/link/?req=doc&amp;base=RLAW049&amp;n=171065&amp;dst=100052" TargetMode="External"/><Relationship Id="rId136" Type="http://schemas.openxmlformats.org/officeDocument/2006/relationships/hyperlink" Target="https://login.consultant.ru/link/?req=doc&amp;base=RLAW049&amp;n=181314&amp;dst=100009" TargetMode="External"/><Relationship Id="rId157" Type="http://schemas.openxmlformats.org/officeDocument/2006/relationships/hyperlink" Target="https://login.consultant.ru/link/?req=doc&amp;base=RLAW049&amp;n=169691&amp;dst=100012" TargetMode="External"/><Relationship Id="rId178" Type="http://schemas.openxmlformats.org/officeDocument/2006/relationships/hyperlink" Target="https://login.consultant.ru/link/?req=doc&amp;base=RLAW049&amp;n=161397&amp;dst=100007" TargetMode="External"/><Relationship Id="rId301" Type="http://schemas.openxmlformats.org/officeDocument/2006/relationships/hyperlink" Target="https://login.consultant.ru/link/?req=doc&amp;base=LAW&amp;n=460181&amp;dst=231" TargetMode="External"/><Relationship Id="rId322" Type="http://schemas.openxmlformats.org/officeDocument/2006/relationships/hyperlink" Target="https://login.consultant.ru/link/?req=doc&amp;base=RLAW049&amp;n=180028&amp;dst=100030" TargetMode="External"/><Relationship Id="rId343" Type="http://schemas.openxmlformats.org/officeDocument/2006/relationships/image" Target="media/image17.wmf"/><Relationship Id="rId364" Type="http://schemas.openxmlformats.org/officeDocument/2006/relationships/hyperlink" Target="https://login.consultant.ru/link/?req=doc&amp;base=LAW&amp;n=121087&amp;dst=100142" TargetMode="External"/><Relationship Id="rId61" Type="http://schemas.openxmlformats.org/officeDocument/2006/relationships/hyperlink" Target="https://login.consultant.ru/link/?req=doc&amp;base=RLAW049&amp;n=82499&amp;dst=100006" TargetMode="External"/><Relationship Id="rId82" Type="http://schemas.openxmlformats.org/officeDocument/2006/relationships/hyperlink" Target="https://login.consultant.ru/link/?req=doc&amp;base=RLAW049&amp;n=115223&amp;dst=100007" TargetMode="External"/><Relationship Id="rId199" Type="http://schemas.openxmlformats.org/officeDocument/2006/relationships/hyperlink" Target="https://login.consultant.ru/link/?req=doc&amp;base=RLAW049&amp;n=124058&amp;dst=100307" TargetMode="External"/><Relationship Id="rId203" Type="http://schemas.openxmlformats.org/officeDocument/2006/relationships/hyperlink" Target="https://login.consultant.ru/link/?req=doc&amp;base=RLAW049&amp;n=179943" TargetMode="External"/><Relationship Id="rId385" Type="http://schemas.openxmlformats.org/officeDocument/2006/relationships/hyperlink" Target="https://login.consultant.ru/link/?req=doc&amp;base=RLAW049&amp;n=180028&amp;dst=100082" TargetMode="External"/><Relationship Id="rId19" Type="http://schemas.openxmlformats.org/officeDocument/2006/relationships/hyperlink" Target="https://login.consultant.ru/link/?req=doc&amp;base=RLAW049&amp;n=116814&amp;dst=100005" TargetMode="External"/><Relationship Id="rId224" Type="http://schemas.openxmlformats.org/officeDocument/2006/relationships/hyperlink" Target="https://login.consultant.ru/link/?req=doc&amp;base=LAW&amp;n=121087&amp;dst=100142" TargetMode="External"/><Relationship Id="rId245" Type="http://schemas.openxmlformats.org/officeDocument/2006/relationships/hyperlink" Target="https://login.consultant.ru/link/?req=doc&amp;base=RLAW049&amp;n=178060&amp;dst=100007" TargetMode="External"/><Relationship Id="rId266" Type="http://schemas.openxmlformats.org/officeDocument/2006/relationships/hyperlink" Target="https://login.consultant.ru/link/?req=doc&amp;base=RLAW049&amp;n=178060&amp;dst=100018" TargetMode="External"/><Relationship Id="rId287" Type="http://schemas.openxmlformats.org/officeDocument/2006/relationships/hyperlink" Target="https://login.consultant.ru/link/?req=doc&amp;base=LAW&amp;n=482692&amp;dst=217" TargetMode="External"/><Relationship Id="rId410" Type="http://schemas.openxmlformats.org/officeDocument/2006/relationships/hyperlink" Target="https://login.consultant.ru/link/?req=doc&amp;base=RLAW049&amp;n=180028&amp;dst=100104" TargetMode="External"/><Relationship Id="rId30" Type="http://schemas.openxmlformats.org/officeDocument/2006/relationships/hyperlink" Target="https://login.consultant.ru/link/?req=doc&amp;base=RLAW049&amp;n=146254&amp;dst=100005" TargetMode="External"/><Relationship Id="rId105" Type="http://schemas.openxmlformats.org/officeDocument/2006/relationships/hyperlink" Target="https://login.consultant.ru/link/?req=doc&amp;base=RLAW049&amp;n=158112&amp;dst=100015" TargetMode="External"/><Relationship Id="rId126" Type="http://schemas.openxmlformats.org/officeDocument/2006/relationships/hyperlink" Target="https://login.consultant.ru/link/?req=doc&amp;base=RLAW049&amp;n=174310&amp;dst=100007" TargetMode="External"/><Relationship Id="rId147" Type="http://schemas.openxmlformats.org/officeDocument/2006/relationships/image" Target="media/image8.wmf"/><Relationship Id="rId168" Type="http://schemas.openxmlformats.org/officeDocument/2006/relationships/hyperlink" Target="https://login.consultant.ru/link/?req=doc&amp;base=RLAW049&amp;n=179279&amp;dst=100016" TargetMode="External"/><Relationship Id="rId312" Type="http://schemas.openxmlformats.org/officeDocument/2006/relationships/hyperlink" Target="https://login.consultant.ru/link/?req=doc&amp;base=RLAW049&amp;n=180028&amp;dst=100018" TargetMode="External"/><Relationship Id="rId333" Type="http://schemas.openxmlformats.org/officeDocument/2006/relationships/hyperlink" Target="https://login.consultant.ru/link/?req=doc&amp;base=RLAW049&amp;n=180028&amp;dst=100045" TargetMode="External"/><Relationship Id="rId354" Type="http://schemas.openxmlformats.org/officeDocument/2006/relationships/hyperlink" Target="https://login.consultant.ru/link/?req=doc&amp;base=RLAW049&amp;n=180028&amp;dst=100068" TargetMode="External"/><Relationship Id="rId51" Type="http://schemas.openxmlformats.org/officeDocument/2006/relationships/hyperlink" Target="https://login.consultant.ru/link/?req=doc&amp;base=RLAW049&amp;n=174310&amp;dst=100005" TargetMode="External"/><Relationship Id="rId72" Type="http://schemas.openxmlformats.org/officeDocument/2006/relationships/hyperlink" Target="https://login.consultant.ru/link/?req=doc&amp;base=RLAW049&amp;n=175597&amp;dst=100006" TargetMode="External"/><Relationship Id="rId93" Type="http://schemas.openxmlformats.org/officeDocument/2006/relationships/hyperlink" Target="https://login.consultant.ru/link/?req=doc&amp;base=RLAW049&amp;n=157985&amp;dst=100006" TargetMode="External"/><Relationship Id="rId189" Type="http://schemas.openxmlformats.org/officeDocument/2006/relationships/hyperlink" Target="https://login.consultant.ru/link/?req=doc&amp;base=RLAW049&amp;n=115223&amp;dst=100168" TargetMode="External"/><Relationship Id="rId375" Type="http://schemas.openxmlformats.org/officeDocument/2006/relationships/hyperlink" Target="https://login.consultant.ru/link/?req=doc&amp;base=LAW&amp;n=490805&amp;dst=100029" TargetMode="External"/><Relationship Id="rId396" Type="http://schemas.openxmlformats.org/officeDocument/2006/relationships/hyperlink" Target="https://login.consultant.ru/link/?req=doc&amp;base=RLAW049&amp;n=180028&amp;dst=100090" TargetMode="External"/><Relationship Id="rId3" Type="http://schemas.openxmlformats.org/officeDocument/2006/relationships/webSettings" Target="webSettings.xml"/><Relationship Id="rId214" Type="http://schemas.openxmlformats.org/officeDocument/2006/relationships/hyperlink" Target="https://login.consultant.ru/link/?req=doc&amp;base=RLAW049&amp;n=173031&amp;dst=100006" TargetMode="External"/><Relationship Id="rId235" Type="http://schemas.openxmlformats.org/officeDocument/2006/relationships/hyperlink" Target="https://login.consultant.ru/link/?req=doc&amp;base=LAW&amp;n=482692&amp;dst=217" TargetMode="External"/><Relationship Id="rId256" Type="http://schemas.openxmlformats.org/officeDocument/2006/relationships/hyperlink" Target="https://login.consultant.ru/link/?req=doc&amp;base=RLAW049&amp;n=177171&amp;dst=100026" TargetMode="External"/><Relationship Id="rId277" Type="http://schemas.openxmlformats.org/officeDocument/2006/relationships/hyperlink" Target="https://login.consultant.ru/link/?req=doc&amp;base=LAW&amp;n=466790&amp;dst=3722" TargetMode="External"/><Relationship Id="rId298" Type="http://schemas.openxmlformats.org/officeDocument/2006/relationships/hyperlink" Target="https://login.consultant.ru/link/?req=doc&amp;base=LAW&amp;n=483170&amp;dst=135" TargetMode="External"/><Relationship Id="rId400" Type="http://schemas.openxmlformats.org/officeDocument/2006/relationships/hyperlink" Target="https://login.consultant.ru/link/?req=doc&amp;base=RLAW049&amp;n=180028&amp;dst=100095" TargetMode="External"/><Relationship Id="rId421" Type="http://schemas.openxmlformats.org/officeDocument/2006/relationships/hyperlink" Target="https://login.consultant.ru/link/?req=doc&amp;base=RLAW049&amp;n=180028&amp;dst=100113" TargetMode="External"/><Relationship Id="rId116" Type="http://schemas.openxmlformats.org/officeDocument/2006/relationships/hyperlink" Target="https://login.consultant.ru/link/?req=doc&amp;base=RLAW049&amp;n=149317&amp;dst=100081" TargetMode="External"/><Relationship Id="rId137" Type="http://schemas.openxmlformats.org/officeDocument/2006/relationships/hyperlink" Target="https://login.consultant.ru/link/?req=doc&amp;base=RLAW049&amp;n=174310&amp;dst=100011" TargetMode="External"/><Relationship Id="rId158" Type="http://schemas.openxmlformats.org/officeDocument/2006/relationships/hyperlink" Target="https://login.consultant.ru/link/?req=doc&amp;base=RLAW049&amp;n=174310&amp;dst=100073" TargetMode="External"/><Relationship Id="rId302" Type="http://schemas.openxmlformats.org/officeDocument/2006/relationships/hyperlink" Target="https://login.consultant.ru/link/?req=doc&amp;base=LAW&amp;n=460181" TargetMode="External"/><Relationship Id="rId323" Type="http://schemas.openxmlformats.org/officeDocument/2006/relationships/hyperlink" Target="https://login.consultant.ru/link/?req=doc&amp;base=RLAW049&amp;n=180028&amp;dst=100033" TargetMode="External"/><Relationship Id="rId344" Type="http://schemas.openxmlformats.org/officeDocument/2006/relationships/hyperlink" Target="https://login.consultant.ru/link/?req=doc&amp;base=LAW&amp;n=460181&amp;dst=245" TargetMode="External"/><Relationship Id="rId20" Type="http://schemas.openxmlformats.org/officeDocument/2006/relationships/hyperlink" Target="https://login.consultant.ru/link/?req=doc&amp;base=RLAW049&amp;n=117515&amp;dst=100005" TargetMode="External"/><Relationship Id="rId41" Type="http://schemas.openxmlformats.org/officeDocument/2006/relationships/hyperlink" Target="https://login.consultant.ru/link/?req=doc&amp;base=RLAW049&amp;n=166857&amp;dst=100005" TargetMode="External"/><Relationship Id="rId62" Type="http://schemas.openxmlformats.org/officeDocument/2006/relationships/hyperlink" Target="https://login.consultant.ru/link/?req=doc&amp;base=RLAW049&amp;n=122475&amp;dst=100007" TargetMode="External"/><Relationship Id="rId83" Type="http://schemas.openxmlformats.org/officeDocument/2006/relationships/hyperlink" Target="https://login.consultant.ru/link/?req=doc&amp;base=RLAW049&amp;n=117515&amp;dst=100006" TargetMode="External"/><Relationship Id="rId179" Type="http://schemas.openxmlformats.org/officeDocument/2006/relationships/hyperlink" Target="https://login.consultant.ru/link/?req=doc&amp;base=RLAW049&amp;n=166857&amp;dst=100620" TargetMode="External"/><Relationship Id="rId365" Type="http://schemas.openxmlformats.org/officeDocument/2006/relationships/hyperlink" Target="https://login.consultant.ru/link/?req=doc&amp;base=LAW&amp;n=494968" TargetMode="External"/><Relationship Id="rId386" Type="http://schemas.openxmlformats.org/officeDocument/2006/relationships/hyperlink" Target="https://login.consultant.ru/link/?req=doc&amp;base=RLAW049&amp;n=172613&amp;dst=100009" TargetMode="External"/><Relationship Id="rId190" Type="http://schemas.openxmlformats.org/officeDocument/2006/relationships/hyperlink" Target="https://login.consultant.ru/link/?req=doc&amp;base=RLAW049&amp;n=156892&amp;dst=100128" TargetMode="External"/><Relationship Id="rId204" Type="http://schemas.openxmlformats.org/officeDocument/2006/relationships/hyperlink" Target="https://login.consultant.ru/link/?req=doc&amp;base=RLAW049&amp;n=181314&amp;dst=100025" TargetMode="External"/><Relationship Id="rId225" Type="http://schemas.openxmlformats.org/officeDocument/2006/relationships/hyperlink" Target="https://login.consultant.ru/link/?req=doc&amp;base=RLAW049&amp;n=177171&amp;dst=100012" TargetMode="External"/><Relationship Id="rId246" Type="http://schemas.openxmlformats.org/officeDocument/2006/relationships/hyperlink" Target="https://login.consultant.ru/link/?req=doc&amp;base=LAW&amp;n=466790&amp;dst=103399" TargetMode="External"/><Relationship Id="rId267" Type="http://schemas.openxmlformats.org/officeDocument/2006/relationships/hyperlink" Target="https://login.consultant.ru/link/?req=doc&amp;base=RLAW049&amp;n=178060&amp;dst=100019" TargetMode="External"/><Relationship Id="rId288" Type="http://schemas.openxmlformats.org/officeDocument/2006/relationships/hyperlink" Target="https://login.consultant.ru/link/?req=doc&amp;base=LAW&amp;n=479333&amp;dst=100104" TargetMode="External"/><Relationship Id="rId411" Type="http://schemas.openxmlformats.org/officeDocument/2006/relationships/hyperlink" Target="https://login.consultant.ru/link/?req=doc&amp;base=RLAW049&amp;n=180028&amp;dst=100106" TargetMode="External"/><Relationship Id="rId106" Type="http://schemas.openxmlformats.org/officeDocument/2006/relationships/hyperlink" Target="https://login.consultant.ru/link/?req=doc&amp;base=RLAW049&amp;n=171065&amp;dst=100043" TargetMode="External"/><Relationship Id="rId127" Type="http://schemas.openxmlformats.org/officeDocument/2006/relationships/hyperlink" Target="https://login.consultant.ru/link/?req=doc&amp;base=RLAW049&amp;n=165835&amp;dst=100008" TargetMode="External"/><Relationship Id="rId313" Type="http://schemas.openxmlformats.org/officeDocument/2006/relationships/hyperlink" Target="https://login.consultant.ru/link/?req=doc&amp;base=LAW&amp;n=494968" TargetMode="External"/><Relationship Id="rId10" Type="http://schemas.openxmlformats.org/officeDocument/2006/relationships/hyperlink" Target="https://login.consultant.ru/link/?req=doc&amp;base=RLAW049&amp;n=97579&amp;dst=100005" TargetMode="External"/><Relationship Id="rId31" Type="http://schemas.openxmlformats.org/officeDocument/2006/relationships/hyperlink" Target="https://login.consultant.ru/link/?req=doc&amp;base=RLAW049&amp;n=148884&amp;dst=100005" TargetMode="External"/><Relationship Id="rId52" Type="http://schemas.openxmlformats.org/officeDocument/2006/relationships/hyperlink" Target="https://login.consultant.ru/link/?req=doc&amp;base=RLAW049&amp;n=175597&amp;dst=100005" TargetMode="External"/><Relationship Id="rId73" Type="http://schemas.openxmlformats.org/officeDocument/2006/relationships/hyperlink" Target="https://login.consultant.ru/link/?req=doc&amp;base=RLAW049&amp;n=82499&amp;dst=100008" TargetMode="External"/><Relationship Id="rId94" Type="http://schemas.openxmlformats.org/officeDocument/2006/relationships/hyperlink" Target="https://login.consultant.ru/link/?req=doc&amp;base=RLAW049&amp;n=160776&amp;dst=100006" TargetMode="External"/><Relationship Id="rId148" Type="http://schemas.openxmlformats.org/officeDocument/2006/relationships/image" Target="media/image9.wmf"/><Relationship Id="rId169" Type="http://schemas.openxmlformats.org/officeDocument/2006/relationships/hyperlink" Target="https://login.consultant.ru/link/?req=doc&amp;base=RLAW049&amp;n=82499&amp;dst=100014" TargetMode="External"/><Relationship Id="rId334" Type="http://schemas.openxmlformats.org/officeDocument/2006/relationships/hyperlink" Target="https://login.consultant.ru/link/?req=doc&amp;base=RLAW049&amp;n=180028&amp;dst=100047" TargetMode="External"/><Relationship Id="rId355" Type="http://schemas.openxmlformats.org/officeDocument/2006/relationships/hyperlink" Target="https://login.consultant.ru/link/?req=doc&amp;base=RLAW049&amp;n=180028&amp;dst=100070" TargetMode="External"/><Relationship Id="rId376" Type="http://schemas.openxmlformats.org/officeDocument/2006/relationships/hyperlink" Target="https://login.consultant.ru/link/?req=doc&amp;base=RLAW049&amp;n=172613&amp;dst=100007" TargetMode="External"/><Relationship Id="rId397" Type="http://schemas.openxmlformats.org/officeDocument/2006/relationships/hyperlink" Target="https://login.consultant.ru/link/?req=doc&amp;base=RLAW049&amp;n=180028&amp;dst=100092"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RLAW049&amp;n=169691&amp;dst=100014" TargetMode="External"/><Relationship Id="rId215" Type="http://schemas.openxmlformats.org/officeDocument/2006/relationships/hyperlink" Target="https://login.consultant.ru/link/?req=doc&amp;base=RLAW049&amp;n=177171&amp;dst=100010" TargetMode="External"/><Relationship Id="rId236" Type="http://schemas.openxmlformats.org/officeDocument/2006/relationships/hyperlink" Target="https://login.consultant.ru/link/?req=doc&amp;base=LAW&amp;n=482692&amp;dst=217" TargetMode="External"/><Relationship Id="rId257" Type="http://schemas.openxmlformats.org/officeDocument/2006/relationships/hyperlink" Target="https://login.consultant.ru/link/?req=doc&amp;base=RLAW049&amp;n=118696&amp;dst=100013" TargetMode="External"/><Relationship Id="rId278" Type="http://schemas.openxmlformats.org/officeDocument/2006/relationships/hyperlink" Target="https://login.consultant.ru/link/?req=doc&amp;base=LAW&amp;n=480322&amp;dst=100011" TargetMode="External"/><Relationship Id="rId401" Type="http://schemas.openxmlformats.org/officeDocument/2006/relationships/hyperlink" Target="https://login.consultant.ru/link/?req=doc&amp;base=RLAW049&amp;n=180028&amp;dst=100096" TargetMode="External"/><Relationship Id="rId422" Type="http://schemas.openxmlformats.org/officeDocument/2006/relationships/hyperlink" Target="https://login.consultant.ru/link/?req=doc&amp;base=RLAW049&amp;n=180028&amp;dst=100114" TargetMode="External"/><Relationship Id="rId303" Type="http://schemas.openxmlformats.org/officeDocument/2006/relationships/hyperlink" Target="https://login.consultant.ru/link/?req=doc&amp;base=LAW&amp;n=358026" TargetMode="External"/><Relationship Id="rId42" Type="http://schemas.openxmlformats.org/officeDocument/2006/relationships/hyperlink" Target="https://login.consultant.ru/link/?req=doc&amp;base=RLAW049&amp;n=166998&amp;dst=100005" TargetMode="External"/><Relationship Id="rId84" Type="http://schemas.openxmlformats.org/officeDocument/2006/relationships/hyperlink" Target="https://login.consultant.ru/link/?req=doc&amp;base=RLAW049&amp;n=122475&amp;dst=100009" TargetMode="External"/><Relationship Id="rId138" Type="http://schemas.openxmlformats.org/officeDocument/2006/relationships/hyperlink" Target="https://login.consultant.ru/link/?req=doc&amp;base=RLAW049&amp;n=169691&amp;dst=100007" TargetMode="External"/><Relationship Id="rId345" Type="http://schemas.openxmlformats.org/officeDocument/2006/relationships/hyperlink" Target="https://login.consultant.ru/link/?req=doc&amp;base=LAW&amp;n=460181&amp;dst=245" TargetMode="External"/><Relationship Id="rId387" Type="http://schemas.openxmlformats.org/officeDocument/2006/relationships/hyperlink" Target="https://login.consultant.ru/link/?req=doc&amp;base=LAW&amp;n=121087&amp;dst=100142" TargetMode="External"/><Relationship Id="rId191" Type="http://schemas.openxmlformats.org/officeDocument/2006/relationships/hyperlink" Target="https://login.consultant.ru/link/?req=doc&amp;base=RLAW049&amp;n=102417&amp;dst=100155" TargetMode="External"/><Relationship Id="rId205" Type="http://schemas.openxmlformats.org/officeDocument/2006/relationships/hyperlink" Target="https://login.consultant.ru/link/?req=doc&amp;base=RLAW049&amp;n=174310&amp;dst=100081" TargetMode="External"/><Relationship Id="rId247" Type="http://schemas.openxmlformats.org/officeDocument/2006/relationships/hyperlink" Target="https://login.consultant.ru/link/?req=doc&amp;base=LAW&amp;n=456504&amp;dst=100180" TargetMode="External"/><Relationship Id="rId412" Type="http://schemas.openxmlformats.org/officeDocument/2006/relationships/hyperlink" Target="https://login.consultant.ru/link/?req=doc&amp;base=RLAW049&amp;n=180028&amp;dst=100107" TargetMode="External"/><Relationship Id="rId107" Type="http://schemas.openxmlformats.org/officeDocument/2006/relationships/hyperlink" Target="https://login.consultant.ru/link/?req=doc&amp;base=RLAW049&amp;n=160776&amp;dst=100023" TargetMode="External"/><Relationship Id="rId289" Type="http://schemas.openxmlformats.org/officeDocument/2006/relationships/hyperlink" Target="https://login.consultant.ru/link/?req=doc&amp;base=LAW&amp;n=466790&amp;dst=3704" TargetMode="External"/><Relationship Id="rId11" Type="http://schemas.openxmlformats.org/officeDocument/2006/relationships/hyperlink" Target="https://login.consultant.ru/link/?req=doc&amp;base=RLAW049&amp;n=102417&amp;dst=100005" TargetMode="External"/><Relationship Id="rId53" Type="http://schemas.openxmlformats.org/officeDocument/2006/relationships/hyperlink" Target="https://login.consultant.ru/link/?req=doc&amp;base=RLAW049&amp;n=177171&amp;dst=100005" TargetMode="External"/><Relationship Id="rId149" Type="http://schemas.openxmlformats.org/officeDocument/2006/relationships/image" Target="media/image10.wmf"/><Relationship Id="rId314" Type="http://schemas.openxmlformats.org/officeDocument/2006/relationships/hyperlink" Target="https://login.consultant.ru/link/?req=doc&amp;base=RLAW049&amp;n=180028&amp;dst=100019" TargetMode="External"/><Relationship Id="rId356" Type="http://schemas.openxmlformats.org/officeDocument/2006/relationships/hyperlink" Target="https://login.consultant.ru/link/?req=doc&amp;base=RLAW049&amp;n=180028&amp;dst=100071" TargetMode="External"/><Relationship Id="rId398" Type="http://schemas.openxmlformats.org/officeDocument/2006/relationships/hyperlink" Target="https://login.consultant.ru/link/?req=doc&amp;base=RLAW049&amp;n=180028&amp;dst=100093" TargetMode="External"/><Relationship Id="rId95" Type="http://schemas.openxmlformats.org/officeDocument/2006/relationships/hyperlink" Target="https://login.consultant.ru/link/?req=doc&amp;base=RLAW049&amp;n=161397&amp;dst=100006" TargetMode="External"/><Relationship Id="rId160" Type="http://schemas.openxmlformats.org/officeDocument/2006/relationships/hyperlink" Target="https://login.consultant.ru/link/?req=doc&amp;base=RLAW049&amp;n=174310&amp;dst=100074" TargetMode="External"/><Relationship Id="rId216" Type="http://schemas.openxmlformats.org/officeDocument/2006/relationships/hyperlink" Target="https://login.consultant.ru/link/?req=doc&amp;base=RLAW049&amp;n=178060&amp;dst=100006" TargetMode="External"/><Relationship Id="rId423" Type="http://schemas.openxmlformats.org/officeDocument/2006/relationships/hyperlink" Target="https://login.consultant.ru/link/?req=doc&amp;base=RLAW049&amp;n=175597&amp;dst=100008" TargetMode="External"/><Relationship Id="rId258" Type="http://schemas.openxmlformats.org/officeDocument/2006/relationships/hyperlink" Target="https://login.consultant.ru/link/?req=doc&amp;base=RLAW049&amp;n=177278&amp;dst=100138" TargetMode="External"/><Relationship Id="rId22" Type="http://schemas.openxmlformats.org/officeDocument/2006/relationships/hyperlink" Target="https://login.consultant.ru/link/?req=doc&amp;base=RLAW049&amp;n=124058&amp;dst=100005" TargetMode="External"/><Relationship Id="rId64" Type="http://schemas.openxmlformats.org/officeDocument/2006/relationships/hyperlink" Target="https://login.consultant.ru/link/?req=doc&amp;base=RLAW049&amp;n=142386&amp;dst=100006" TargetMode="External"/><Relationship Id="rId118" Type="http://schemas.openxmlformats.org/officeDocument/2006/relationships/hyperlink" Target="https://login.consultant.ru/link/?req=doc&amp;base=RLAW049&amp;n=156892&amp;dst=100105" TargetMode="External"/><Relationship Id="rId325" Type="http://schemas.openxmlformats.org/officeDocument/2006/relationships/hyperlink" Target="https://login.consultant.ru/link/?req=doc&amp;base=RLAW049&amp;n=180028&amp;dst=100035" TargetMode="External"/><Relationship Id="rId367" Type="http://schemas.openxmlformats.org/officeDocument/2006/relationships/hyperlink" Target="https://login.consultant.ru/link/?req=doc&amp;base=LAW&amp;n=460181" TargetMode="External"/><Relationship Id="rId171" Type="http://schemas.openxmlformats.org/officeDocument/2006/relationships/hyperlink" Target="https://login.consultant.ru/link/?req=doc&amp;base=RLAW049&amp;n=102417&amp;dst=100154" TargetMode="External"/><Relationship Id="rId227" Type="http://schemas.openxmlformats.org/officeDocument/2006/relationships/hyperlink" Target="https://login.consultant.ru/link/?req=doc&amp;base=RLAW049&amp;n=177171&amp;dst=100013" TargetMode="External"/><Relationship Id="rId269" Type="http://schemas.openxmlformats.org/officeDocument/2006/relationships/hyperlink" Target="https://login.consultant.ru/link/?req=doc&amp;base=RLAW049&amp;n=178060&amp;dst=100021" TargetMode="External"/><Relationship Id="rId33" Type="http://schemas.openxmlformats.org/officeDocument/2006/relationships/hyperlink" Target="https://login.consultant.ru/link/?req=doc&amp;base=RLAW049&amp;n=156892&amp;dst=100005" TargetMode="External"/><Relationship Id="rId129" Type="http://schemas.openxmlformats.org/officeDocument/2006/relationships/hyperlink" Target="https://login.consultant.ru/link/?req=doc&amp;base=RLAW049&amp;n=179143&amp;dst=100024" TargetMode="External"/><Relationship Id="rId280" Type="http://schemas.openxmlformats.org/officeDocument/2006/relationships/hyperlink" Target="https://login.consultant.ru/link/?req=doc&amp;base=RLAW049&amp;n=173031&amp;dst=100008" TargetMode="External"/><Relationship Id="rId336" Type="http://schemas.openxmlformats.org/officeDocument/2006/relationships/hyperlink" Target="https://login.consultant.ru/link/?req=doc&amp;base=RLAW049&amp;n=180028&amp;dst=100056" TargetMode="External"/><Relationship Id="rId75" Type="http://schemas.openxmlformats.org/officeDocument/2006/relationships/hyperlink" Target="https://login.consultant.ru/link/?req=doc&amp;base=RLAW049&amp;n=82499&amp;dst=100007" TargetMode="External"/><Relationship Id="rId140" Type="http://schemas.openxmlformats.org/officeDocument/2006/relationships/image" Target="media/image1.wmf"/><Relationship Id="rId182" Type="http://schemas.openxmlformats.org/officeDocument/2006/relationships/hyperlink" Target="https://login.consultant.ru/link/?req=doc&amp;base=RLAW049&amp;n=177171&amp;dst=100007" TargetMode="External"/><Relationship Id="rId378" Type="http://schemas.openxmlformats.org/officeDocument/2006/relationships/hyperlink" Target="https://login.consultant.ru/link/?req=doc&amp;base=LAW&amp;n=121087&amp;dst=100142" TargetMode="External"/><Relationship Id="rId403" Type="http://schemas.openxmlformats.org/officeDocument/2006/relationships/hyperlink" Target="https://login.consultant.ru/link/?req=doc&amp;base=RLAW049&amp;n=172055&amp;dst=100011" TargetMode="External"/><Relationship Id="rId6" Type="http://schemas.openxmlformats.org/officeDocument/2006/relationships/hyperlink" Target="https://login.consultant.ru/link/?req=doc&amp;base=RLAW049&amp;n=82499&amp;dst=100005" TargetMode="External"/><Relationship Id="rId238" Type="http://schemas.openxmlformats.org/officeDocument/2006/relationships/hyperlink" Target="https://login.consultant.ru/link/?req=doc&amp;base=LAW&amp;n=466790&amp;dst=3704" TargetMode="External"/><Relationship Id="rId291" Type="http://schemas.openxmlformats.org/officeDocument/2006/relationships/hyperlink" Target="https://login.consultant.ru/link/?req=doc&amp;base=RLAW049&amp;n=174056&amp;dst=100008" TargetMode="External"/><Relationship Id="rId305" Type="http://schemas.openxmlformats.org/officeDocument/2006/relationships/hyperlink" Target="https://login.consultant.ru/link/?req=doc&amp;base=RLAW049&amp;n=170780&amp;dst=100739" TargetMode="External"/><Relationship Id="rId347" Type="http://schemas.openxmlformats.org/officeDocument/2006/relationships/hyperlink" Target="https://login.consultant.ru/link/?req=doc&amp;base=LAW&amp;n=460181&amp;dst=245" TargetMode="External"/><Relationship Id="rId44" Type="http://schemas.openxmlformats.org/officeDocument/2006/relationships/hyperlink" Target="https://login.consultant.ru/link/?req=doc&amp;base=RLAW049&amp;n=168362&amp;dst=100005" TargetMode="External"/><Relationship Id="rId86" Type="http://schemas.openxmlformats.org/officeDocument/2006/relationships/hyperlink" Target="https://login.consultant.ru/link/?req=doc&amp;base=RLAW049&amp;n=127513&amp;dst=100006" TargetMode="External"/><Relationship Id="rId151" Type="http://schemas.openxmlformats.org/officeDocument/2006/relationships/hyperlink" Target="https://login.consultant.ru/link/?req=doc&amp;base=RLAW049&amp;n=174310&amp;dst=100015" TargetMode="External"/><Relationship Id="rId389" Type="http://schemas.openxmlformats.org/officeDocument/2006/relationships/hyperlink" Target="https://login.consultant.ru/link/?req=doc&amp;base=LAW&amp;n=483130&amp;dst=5769" TargetMode="External"/><Relationship Id="rId193" Type="http://schemas.openxmlformats.org/officeDocument/2006/relationships/hyperlink" Target="https://login.consultant.ru/link/?req=doc&amp;base=LAW&amp;n=483361" TargetMode="External"/><Relationship Id="rId207" Type="http://schemas.openxmlformats.org/officeDocument/2006/relationships/hyperlink" Target="https://login.consultant.ru/link/?req=doc&amp;base=RLAW049&amp;n=93312&amp;dst=100079" TargetMode="External"/><Relationship Id="rId249" Type="http://schemas.openxmlformats.org/officeDocument/2006/relationships/hyperlink" Target="https://login.consultant.ru/link/?req=doc&amp;base=LAW&amp;n=490805&amp;dst=100029" TargetMode="External"/><Relationship Id="rId414" Type="http://schemas.openxmlformats.org/officeDocument/2006/relationships/hyperlink" Target="https://login.consultant.ru/link/?req=doc&amp;base=RLAW049&amp;n=180028&amp;dst=100110" TargetMode="External"/><Relationship Id="rId13" Type="http://schemas.openxmlformats.org/officeDocument/2006/relationships/hyperlink" Target="https://login.consultant.ru/link/?req=doc&amp;base=RLAW049&amp;n=105546&amp;dst=100005" TargetMode="External"/><Relationship Id="rId109" Type="http://schemas.openxmlformats.org/officeDocument/2006/relationships/hyperlink" Target="https://login.consultant.ru/link/?req=doc&amp;base=RLAW049&amp;n=166857&amp;dst=100019" TargetMode="External"/><Relationship Id="rId260" Type="http://schemas.openxmlformats.org/officeDocument/2006/relationships/hyperlink" Target="https://login.consultant.ru/link/?req=doc&amp;base=RLAW049&amp;n=178060&amp;dst=100010" TargetMode="External"/><Relationship Id="rId316" Type="http://schemas.openxmlformats.org/officeDocument/2006/relationships/hyperlink" Target="https://login.consultant.ru/link/?req=doc&amp;base=RLAW049&amp;n=180028&amp;dst=100020" TargetMode="External"/><Relationship Id="rId55" Type="http://schemas.openxmlformats.org/officeDocument/2006/relationships/hyperlink" Target="https://login.consultant.ru/link/?req=doc&amp;base=RLAW049&amp;n=180028&amp;dst=100005" TargetMode="External"/><Relationship Id="rId97" Type="http://schemas.openxmlformats.org/officeDocument/2006/relationships/hyperlink" Target="https://login.consultant.ru/link/?req=doc&amp;base=RLAW049&amp;n=166442&amp;dst=100008" TargetMode="External"/><Relationship Id="rId120" Type="http://schemas.openxmlformats.org/officeDocument/2006/relationships/hyperlink" Target="https://login.consultant.ru/link/?req=doc&amp;base=RLAW049&amp;n=165835&amp;dst=100006" TargetMode="External"/><Relationship Id="rId358" Type="http://schemas.openxmlformats.org/officeDocument/2006/relationships/hyperlink" Target="https://login.consultant.ru/link/?req=doc&amp;base=RLAW049&amp;n=180028&amp;dst=100074" TargetMode="External"/><Relationship Id="rId162" Type="http://schemas.openxmlformats.org/officeDocument/2006/relationships/hyperlink" Target="https://login.consultant.ru/link/?req=doc&amp;base=RLAW049&amp;n=174310&amp;dst=100075" TargetMode="External"/><Relationship Id="rId218" Type="http://schemas.openxmlformats.org/officeDocument/2006/relationships/hyperlink" Target="https://login.consultant.ru/link/?req=doc&amp;base=RLAW049&amp;n=178227&amp;dst=100057" TargetMode="External"/><Relationship Id="rId425" Type="http://schemas.openxmlformats.org/officeDocument/2006/relationships/hyperlink" Target="https://login.consultant.ru/link/?req=doc&amp;base=LAW&amp;n=462970&amp;dst=587" TargetMode="External"/><Relationship Id="rId271" Type="http://schemas.openxmlformats.org/officeDocument/2006/relationships/hyperlink" Target="https://login.consultant.ru/link/?req=doc&amp;base=RLAW049&amp;n=177171&amp;dst=100029" TargetMode="External"/><Relationship Id="rId24" Type="http://schemas.openxmlformats.org/officeDocument/2006/relationships/hyperlink" Target="https://login.consultant.ru/link/?req=doc&amp;base=RLAW049&amp;n=129413&amp;dst=100005" TargetMode="External"/><Relationship Id="rId66" Type="http://schemas.openxmlformats.org/officeDocument/2006/relationships/hyperlink" Target="https://login.consultant.ru/link/?req=doc&amp;base=RLAW049&amp;n=177171&amp;dst=100006" TargetMode="External"/><Relationship Id="rId131" Type="http://schemas.openxmlformats.org/officeDocument/2006/relationships/hyperlink" Target="https://login.consultant.ru/link/?req=doc&amp;base=RLAW049&amp;n=174310&amp;dst=100008" TargetMode="External"/><Relationship Id="rId327" Type="http://schemas.openxmlformats.org/officeDocument/2006/relationships/hyperlink" Target="https://login.consultant.ru/link/?req=doc&amp;base=RLAW049&amp;n=180028&amp;dst=100038" TargetMode="External"/><Relationship Id="rId369" Type="http://schemas.openxmlformats.org/officeDocument/2006/relationships/hyperlink" Target="https://login.consultant.ru/link/?req=doc&amp;base=LAW&amp;n=475991" TargetMode="External"/><Relationship Id="rId173" Type="http://schemas.openxmlformats.org/officeDocument/2006/relationships/hyperlink" Target="https://login.consultant.ru/link/?req=doc&amp;base=RLAW049&amp;n=115223&amp;dst=100165" TargetMode="External"/><Relationship Id="rId229" Type="http://schemas.openxmlformats.org/officeDocument/2006/relationships/hyperlink" Target="https://login.consultant.ru/link/?req=doc&amp;base=RLAW049&amp;n=177171&amp;dst=100014" TargetMode="External"/><Relationship Id="rId380" Type="http://schemas.openxmlformats.org/officeDocument/2006/relationships/hyperlink" Target="https://login.consultant.ru/link/?req=doc&amp;base=LAW&amp;n=494968" TargetMode="External"/><Relationship Id="rId240" Type="http://schemas.openxmlformats.org/officeDocument/2006/relationships/hyperlink" Target="https://login.consultant.ru/link/?req=doc&amp;base=LAW&amp;n=480322&amp;dst=100011" TargetMode="External"/><Relationship Id="rId35" Type="http://schemas.openxmlformats.org/officeDocument/2006/relationships/hyperlink" Target="https://login.consultant.ru/link/?req=doc&amp;base=RLAW049&amp;n=158050&amp;dst=100005" TargetMode="External"/><Relationship Id="rId77" Type="http://schemas.openxmlformats.org/officeDocument/2006/relationships/hyperlink" Target="https://login.consultant.ru/link/?req=doc&amp;base=RLAW049&amp;n=93312&amp;dst=100007" TargetMode="External"/><Relationship Id="rId100" Type="http://schemas.openxmlformats.org/officeDocument/2006/relationships/hyperlink" Target="https://login.consultant.ru/link/?req=doc&amp;base=RLAW049&amp;n=169691&amp;dst=100006" TargetMode="External"/><Relationship Id="rId282" Type="http://schemas.openxmlformats.org/officeDocument/2006/relationships/hyperlink" Target="https://login.consultant.ru/link/?req=doc&amp;base=RLAW049&amp;n=178227&amp;dst=100058" TargetMode="External"/><Relationship Id="rId338" Type="http://schemas.openxmlformats.org/officeDocument/2006/relationships/hyperlink" Target="https://login.consultant.ru/link/?req=doc&amp;base=RLAW049&amp;n=170780&amp;dst=100739" TargetMode="External"/><Relationship Id="rId8" Type="http://schemas.openxmlformats.org/officeDocument/2006/relationships/hyperlink" Target="https://login.consultant.ru/link/?req=doc&amp;base=RLAW049&amp;n=93312&amp;dst=100005" TargetMode="External"/><Relationship Id="rId142" Type="http://schemas.openxmlformats.org/officeDocument/2006/relationships/image" Target="media/image3.wmf"/><Relationship Id="rId184" Type="http://schemas.openxmlformats.org/officeDocument/2006/relationships/hyperlink" Target="https://login.consultant.ru/link/?req=doc&amp;base=RLAW049&amp;n=122475&amp;dst=100191" TargetMode="External"/><Relationship Id="rId391" Type="http://schemas.openxmlformats.org/officeDocument/2006/relationships/hyperlink" Target="https://login.consultant.ru/link/?req=doc&amp;base=LAW&amp;n=466790&amp;dst=3722" TargetMode="External"/><Relationship Id="rId405" Type="http://schemas.openxmlformats.org/officeDocument/2006/relationships/hyperlink" Target="https://login.consultant.ru/link/?req=doc&amp;base=LAW&amp;n=466790&amp;dst=3704" TargetMode="External"/><Relationship Id="rId251" Type="http://schemas.openxmlformats.org/officeDocument/2006/relationships/hyperlink" Target="https://login.consultant.ru/link/?req=doc&amp;base=LAW&amp;n=494968" TargetMode="External"/><Relationship Id="rId46" Type="http://schemas.openxmlformats.org/officeDocument/2006/relationships/hyperlink" Target="https://login.consultant.ru/link/?req=doc&amp;base=RLAW049&amp;n=171065&amp;dst=100005" TargetMode="External"/><Relationship Id="rId293" Type="http://schemas.openxmlformats.org/officeDocument/2006/relationships/hyperlink" Target="https://login.consultant.ru/link/?req=doc&amp;base=RLAW049&amp;n=180028&amp;dst=100006" TargetMode="External"/><Relationship Id="rId307" Type="http://schemas.openxmlformats.org/officeDocument/2006/relationships/hyperlink" Target="https://login.consultant.ru/link/?req=doc&amp;base=RLAW049&amp;n=180028&amp;dst=100012" TargetMode="External"/><Relationship Id="rId349" Type="http://schemas.openxmlformats.org/officeDocument/2006/relationships/hyperlink" Target="https://login.consultant.ru/link/?req=doc&amp;base=RLAW049&amp;n=180028&amp;dst=100064" TargetMode="External"/><Relationship Id="rId88" Type="http://schemas.openxmlformats.org/officeDocument/2006/relationships/hyperlink" Target="https://login.consultant.ru/link/?req=doc&amp;base=RLAW049&amp;n=141191&amp;dst=100006" TargetMode="External"/><Relationship Id="rId111" Type="http://schemas.openxmlformats.org/officeDocument/2006/relationships/hyperlink" Target="https://login.consultant.ru/link/?req=doc&amp;base=RLAW049&amp;n=160776&amp;dst=100029" TargetMode="External"/><Relationship Id="rId153" Type="http://schemas.openxmlformats.org/officeDocument/2006/relationships/hyperlink" Target="https://login.consultant.ru/link/?req=doc&amp;base=LAW&amp;n=483361" TargetMode="External"/><Relationship Id="rId195" Type="http://schemas.openxmlformats.org/officeDocument/2006/relationships/hyperlink" Target="https://login.consultant.ru/link/?req=doc&amp;base=RLAW049&amp;n=181314&amp;dst=100018" TargetMode="External"/><Relationship Id="rId209" Type="http://schemas.openxmlformats.org/officeDocument/2006/relationships/hyperlink" Target="https://login.consultant.ru/link/?req=doc&amp;base=RLAW049&amp;n=181314&amp;dst=100030" TargetMode="External"/><Relationship Id="rId360" Type="http://schemas.openxmlformats.org/officeDocument/2006/relationships/hyperlink" Target="https://login.consultant.ru/link/?req=doc&amp;base=LAW&amp;n=466790&amp;dst=3722" TargetMode="External"/><Relationship Id="rId416" Type="http://schemas.openxmlformats.org/officeDocument/2006/relationships/hyperlink" Target="https://login.consultant.ru/link/?req=doc&amp;base=LAW&amp;n=466790&amp;dst=3704" TargetMode="External"/><Relationship Id="rId220" Type="http://schemas.openxmlformats.org/officeDocument/2006/relationships/hyperlink" Target="https://login.consultant.ru/link/?req=doc&amp;base=LAW&amp;n=456504&amp;dst=100135" TargetMode="External"/><Relationship Id="rId15" Type="http://schemas.openxmlformats.org/officeDocument/2006/relationships/hyperlink" Target="https://login.consultant.ru/link/?req=doc&amp;base=RLAW049&amp;n=110701&amp;dst=100005" TargetMode="External"/><Relationship Id="rId57" Type="http://schemas.openxmlformats.org/officeDocument/2006/relationships/hyperlink" Target="https://login.consultant.ru/link/?req=doc&amp;base=RLAW049&amp;n=140980&amp;dst=100023" TargetMode="External"/><Relationship Id="rId262" Type="http://schemas.openxmlformats.org/officeDocument/2006/relationships/hyperlink" Target="https://login.consultant.ru/link/?req=doc&amp;base=RLAW049&amp;n=178060&amp;dst=100015" TargetMode="External"/><Relationship Id="rId318" Type="http://schemas.openxmlformats.org/officeDocument/2006/relationships/hyperlink" Target="https://login.consultant.ru/link/?req=doc&amp;base=RLAW049&amp;n=180028&amp;dst=100022" TargetMode="External"/><Relationship Id="rId99" Type="http://schemas.openxmlformats.org/officeDocument/2006/relationships/hyperlink" Target="https://login.consultant.ru/link/?req=doc&amp;base=RLAW049&amp;n=168362&amp;dst=100006" TargetMode="External"/><Relationship Id="rId122" Type="http://schemas.openxmlformats.org/officeDocument/2006/relationships/hyperlink" Target="https://login.consultant.ru/link/?req=doc&amp;base=RLAW049&amp;n=169691&amp;dst=100006" TargetMode="External"/><Relationship Id="rId164" Type="http://schemas.openxmlformats.org/officeDocument/2006/relationships/image" Target="media/image12.wmf"/><Relationship Id="rId371" Type="http://schemas.openxmlformats.org/officeDocument/2006/relationships/hyperlink" Target="https://login.consultant.ru/link/?req=doc&amp;base=RLAW049&amp;n=172613&amp;dst=100006" TargetMode="External"/><Relationship Id="rId427" Type="http://schemas.openxmlformats.org/officeDocument/2006/relationships/hyperlink" Target="https://login.consultant.ru/link/?req=doc&amp;base=LAW&amp;n=488231&amp;dst=100006" TargetMode="External"/><Relationship Id="rId26" Type="http://schemas.openxmlformats.org/officeDocument/2006/relationships/hyperlink" Target="https://login.consultant.ru/link/?req=doc&amp;base=RLAW049&amp;n=138286&amp;dst=100005" TargetMode="External"/><Relationship Id="rId231" Type="http://schemas.openxmlformats.org/officeDocument/2006/relationships/image" Target="media/image16.wmf"/><Relationship Id="rId273" Type="http://schemas.openxmlformats.org/officeDocument/2006/relationships/hyperlink" Target="https://login.consultant.ru/link/?req=doc&amp;base=LAW&amp;n=482692&amp;dst=217" TargetMode="External"/><Relationship Id="rId329" Type="http://schemas.openxmlformats.org/officeDocument/2006/relationships/hyperlink" Target="https://login.consultant.ru/link/?req=doc&amp;base=LAW&amp;n=433153" TargetMode="External"/><Relationship Id="rId68" Type="http://schemas.openxmlformats.org/officeDocument/2006/relationships/hyperlink" Target="https://login.consultant.ru/link/?req=doc&amp;base=RLAW049&amp;n=129413&amp;dst=100006" TargetMode="External"/><Relationship Id="rId133" Type="http://schemas.openxmlformats.org/officeDocument/2006/relationships/hyperlink" Target="https://login.consultant.ru/link/?req=doc&amp;base=RLAW049&amp;n=174310&amp;dst=100010" TargetMode="External"/><Relationship Id="rId175" Type="http://schemas.openxmlformats.org/officeDocument/2006/relationships/hyperlink" Target="https://login.consultant.ru/link/?req=doc&amp;base=RLAW049&amp;n=124058&amp;dst=100303" TargetMode="External"/><Relationship Id="rId340" Type="http://schemas.openxmlformats.org/officeDocument/2006/relationships/hyperlink" Target="https://login.consultant.ru/link/?req=doc&amp;base=RLAW049&amp;n=180028&amp;dst=100061" TargetMode="External"/><Relationship Id="rId200" Type="http://schemas.openxmlformats.org/officeDocument/2006/relationships/hyperlink" Target="https://login.consultant.ru/link/?req=doc&amp;base=RLAW049&amp;n=181314&amp;dst=100022" TargetMode="External"/><Relationship Id="rId382" Type="http://schemas.openxmlformats.org/officeDocument/2006/relationships/hyperlink" Target="https://login.consultant.ru/link/?req=doc&amp;base=RLAW049&amp;n=180028&amp;dst=100081" TargetMode="External"/><Relationship Id="rId242" Type="http://schemas.openxmlformats.org/officeDocument/2006/relationships/hyperlink" Target="https://login.consultant.ru/link/?req=doc&amp;base=RLAW049&amp;n=178060&amp;dst=100006" TargetMode="External"/><Relationship Id="rId284" Type="http://schemas.openxmlformats.org/officeDocument/2006/relationships/hyperlink" Target="https://login.consultant.ru/link/?req=doc&amp;base=LAW&amp;n=121087&amp;dst=100142" TargetMode="External"/><Relationship Id="rId37" Type="http://schemas.openxmlformats.org/officeDocument/2006/relationships/hyperlink" Target="https://login.consultant.ru/link/?req=doc&amp;base=RLAW049&amp;n=161397&amp;dst=100005" TargetMode="External"/><Relationship Id="rId79" Type="http://schemas.openxmlformats.org/officeDocument/2006/relationships/hyperlink" Target="https://login.consultant.ru/link/?req=doc&amp;base=RLAW049&amp;n=102417&amp;dst=100006" TargetMode="External"/><Relationship Id="rId102" Type="http://schemas.openxmlformats.org/officeDocument/2006/relationships/hyperlink" Target="https://login.consultant.ru/link/?req=doc&amp;base=RLAW049&amp;n=174310&amp;dst=100006" TargetMode="External"/><Relationship Id="rId144" Type="http://schemas.openxmlformats.org/officeDocument/2006/relationships/image" Target="media/image5.wmf"/><Relationship Id="rId90" Type="http://schemas.openxmlformats.org/officeDocument/2006/relationships/hyperlink" Target="https://login.consultant.ru/link/?req=doc&amp;base=RLAW049&amp;n=146254&amp;dst=100006" TargetMode="External"/><Relationship Id="rId186" Type="http://schemas.openxmlformats.org/officeDocument/2006/relationships/hyperlink" Target="https://login.consultant.ru/link/?req=doc&amp;base=RLAW049&amp;n=181314&amp;dst=100014" TargetMode="External"/><Relationship Id="rId351" Type="http://schemas.openxmlformats.org/officeDocument/2006/relationships/hyperlink" Target="https://login.consultant.ru/link/?req=doc&amp;base=LAW&amp;n=460181&amp;dst=245" TargetMode="External"/><Relationship Id="rId393" Type="http://schemas.openxmlformats.org/officeDocument/2006/relationships/hyperlink" Target="https://login.consultant.ru/link/?req=doc&amp;base=RLAW049&amp;n=180028&amp;dst=100086" TargetMode="External"/><Relationship Id="rId407" Type="http://schemas.openxmlformats.org/officeDocument/2006/relationships/hyperlink" Target="https://login.consultant.ru/link/?req=doc&amp;base=RLAW049&amp;n=180028&amp;dst=100099" TargetMode="External"/><Relationship Id="rId211" Type="http://schemas.openxmlformats.org/officeDocument/2006/relationships/hyperlink" Target="https://login.consultant.ru/link/?req=doc&amp;base=RLAW049&amp;n=179279&amp;dst=100016" TargetMode="External"/><Relationship Id="rId253" Type="http://schemas.openxmlformats.org/officeDocument/2006/relationships/hyperlink" Target="https://login.consultant.ru/link/?req=doc&amp;base=RLAW049&amp;n=177171&amp;dst=100023" TargetMode="External"/><Relationship Id="rId295" Type="http://schemas.openxmlformats.org/officeDocument/2006/relationships/hyperlink" Target="https://login.consultant.ru/link/?req=doc&amp;base=LAW&amp;n=490805&amp;dst=100029" TargetMode="External"/><Relationship Id="rId309" Type="http://schemas.openxmlformats.org/officeDocument/2006/relationships/hyperlink" Target="https://login.consultant.ru/link/?req=doc&amp;base=RLAW049&amp;n=180028&amp;dst=100016" TargetMode="External"/><Relationship Id="rId48" Type="http://schemas.openxmlformats.org/officeDocument/2006/relationships/hyperlink" Target="https://login.consultant.ru/link/?req=doc&amp;base=RLAW049&amp;n=172613&amp;dst=100005" TargetMode="External"/><Relationship Id="rId113" Type="http://schemas.openxmlformats.org/officeDocument/2006/relationships/hyperlink" Target="https://login.consultant.ru/link/?req=doc&amp;base=RLAW049&amp;n=171065&amp;dst=100045" TargetMode="External"/><Relationship Id="rId320" Type="http://schemas.openxmlformats.org/officeDocument/2006/relationships/hyperlink" Target="https://login.consultant.ru/link/?req=doc&amp;base=RLAW049&amp;n=180028&amp;dst=100025" TargetMode="External"/><Relationship Id="rId155" Type="http://schemas.openxmlformats.org/officeDocument/2006/relationships/hyperlink" Target="https://login.consultant.ru/link/?req=doc&amp;base=RLAW049&amp;n=165835&amp;dst=100062" TargetMode="External"/><Relationship Id="rId197" Type="http://schemas.openxmlformats.org/officeDocument/2006/relationships/hyperlink" Target="https://login.consultant.ru/link/?req=doc&amp;base=RLAW049&amp;n=181314&amp;dst=100020" TargetMode="External"/><Relationship Id="rId362" Type="http://schemas.openxmlformats.org/officeDocument/2006/relationships/hyperlink" Target="https://login.consultant.ru/link/?req=doc&amp;base=RLAW049&amp;n=177171&amp;dst=100032" TargetMode="External"/><Relationship Id="rId418" Type="http://schemas.openxmlformats.org/officeDocument/2006/relationships/hyperlink" Target="https://login.consultant.ru/link/?req=doc&amp;base=LAW&amp;n=480322&amp;dst=100011" TargetMode="External"/><Relationship Id="rId222" Type="http://schemas.openxmlformats.org/officeDocument/2006/relationships/hyperlink" Target="https://login.consultant.ru/link/?req=doc&amp;base=LAW&amp;n=456522&amp;dst=100109" TargetMode="External"/><Relationship Id="rId264" Type="http://schemas.openxmlformats.org/officeDocument/2006/relationships/hyperlink" Target="https://login.consultant.ru/link/?req=doc&amp;base=RLAW049&amp;n=178060&amp;dst=100017" TargetMode="External"/><Relationship Id="rId17" Type="http://schemas.openxmlformats.org/officeDocument/2006/relationships/hyperlink" Target="https://login.consultant.ru/link/?req=doc&amp;base=RLAW049&amp;n=115223&amp;dst=100005" TargetMode="External"/><Relationship Id="rId59" Type="http://schemas.openxmlformats.org/officeDocument/2006/relationships/hyperlink" Target="https://login.consultant.ru/link/?req=doc&amp;base=RLAW049&amp;n=180653&amp;dst=100008" TargetMode="External"/><Relationship Id="rId124" Type="http://schemas.openxmlformats.org/officeDocument/2006/relationships/hyperlink" Target="https://login.consultant.ru/link/?req=doc&amp;base=RLAW049&amp;n=181314&amp;dst=100006" TargetMode="External"/><Relationship Id="rId70" Type="http://schemas.openxmlformats.org/officeDocument/2006/relationships/hyperlink" Target="https://login.consultant.ru/link/?req=doc&amp;base=RLAW049&amp;n=174056&amp;dst=100006" TargetMode="External"/><Relationship Id="rId166" Type="http://schemas.openxmlformats.org/officeDocument/2006/relationships/image" Target="media/image14.wmf"/><Relationship Id="rId331" Type="http://schemas.openxmlformats.org/officeDocument/2006/relationships/hyperlink" Target="https://login.consultant.ru/link/?req=doc&amp;base=RLAW049&amp;n=180028&amp;dst=100041" TargetMode="External"/><Relationship Id="rId373" Type="http://schemas.openxmlformats.org/officeDocument/2006/relationships/hyperlink" Target="https://login.consultant.ru/link/?req=doc&amp;base=RLAW049&amp;n=180028&amp;dst=100077" TargetMode="External"/><Relationship Id="rId42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103</Pages>
  <Words>53316</Words>
  <Characters>303903</Characters>
  <Application>Microsoft Office Word</Application>
  <DocSecurity>0</DocSecurity>
  <Lines>2532</Lines>
  <Paragraphs>713</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356506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Каширцева Татьяна Олеговна</dc:creator>
  <cp:keywords/>
  <dc:description/>
  <cp:lastModifiedBy>Каширцева Татьяна Олеговна</cp:lastModifiedBy>
  <cp:revision>1</cp:revision>
  <dcterms:created xsi:type="dcterms:W3CDTF">2025-04-07T09:53:00Z</dcterms:created>
  <dcterms:modified xsi:type="dcterms:W3CDTF">2025-04-07T09:54:00Z</dcterms:modified>
</cp:coreProperties>
</file>