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ind w:firstLine="426"/>
        <w:jc w:val="center"/>
        <w:rPr>
          <w:szCs w:val="28"/>
        </w:rPr>
      </w:pP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  </w:t>
      </w:r>
      <w:r>
        <w:rPr>
          <w:color w:val="1f497d"/>
          <w:szCs w:val="28"/>
        </w:rPr>
        <w:t xml:space="preserve">                                                             </w:t>
      </w:r>
      <w:r>
        <w:rPr>
          <w:szCs w:val="28"/>
        </w:rPr>
        <w:t xml:space="preserve">Проект </w:t>
      </w:r>
      <w:r>
        <w:rPr>
          <w:szCs w:val="28"/>
        </w:rPr>
      </w:r>
      <w:r>
        <w:rPr>
          <w:szCs w:val="28"/>
        </w:rPr>
      </w:r>
    </w:p>
    <w:p>
      <w:pPr>
        <w:pStyle w:val="942"/>
        <w:ind w:firstLine="4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постановления 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942"/>
        <w:ind w:firstLine="4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</w:pPr>
      <w:r/>
      <w:r/>
    </w:p>
    <w:p>
      <w:pPr>
        <w:pStyle w:val="94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2"/>
        <w:jc w:val="center"/>
        <w:rPr>
          <w:szCs w:val="28"/>
        </w:rPr>
      </w:pPr>
      <w:r>
        <w:rPr>
          <w:szCs w:val="28"/>
        </w:rPr>
        <w:t xml:space="preserve">О внесении измен</w:t>
      </w:r>
      <w:r>
        <w:rPr>
          <w:szCs w:val="28"/>
        </w:rPr>
        <w:t xml:space="preserve">ения</w:t>
      </w:r>
      <w:r>
        <w:rPr>
          <w:szCs w:val="28"/>
        </w:rPr>
        <w:t xml:space="preserve"> в постановление </w:t>
      </w:r>
      <w:r>
        <w:rPr>
          <w:szCs w:val="28"/>
        </w:rPr>
        <w:t xml:space="preserve">Правительства Новосибирской области </w:t>
      </w:r>
      <w:r>
        <w:rPr>
          <w:szCs w:val="28"/>
        </w:rPr>
      </w:r>
      <w:r>
        <w:rPr>
          <w:szCs w:val="28"/>
        </w:rPr>
      </w:r>
    </w:p>
    <w:p>
      <w:pPr>
        <w:pStyle w:val="942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02.10.2014 №</w:t>
      </w:r>
      <w:r>
        <w:rPr>
          <w:szCs w:val="28"/>
        </w:rPr>
        <w:t xml:space="preserve"> 398-п </w:t>
      </w:r>
      <w:r>
        <w:rPr>
          <w:szCs w:val="28"/>
        </w:rPr>
      </w:r>
      <w:r>
        <w:rPr>
          <w:szCs w:val="28"/>
        </w:rPr>
      </w:r>
    </w:p>
    <w:p>
      <w:pPr>
        <w:pStyle w:val="942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2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2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2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</w:t>
      </w:r>
      <w:r>
        <w:rPr>
          <w:szCs w:val="28"/>
        </w:rPr>
        <w:t xml:space="preserve"> подпунктом «д» пункта 8 статьи 1 Федерального</w:t>
      </w:r>
      <w:r>
        <w:rPr>
          <w:szCs w:val="28"/>
        </w:rPr>
        <w:t xml:space="preserve"> </w:t>
      </w:r>
      <w:r>
        <w:rPr>
          <w:szCs w:val="28"/>
        </w:rPr>
        <w:t xml:space="preserve">закона</w:t>
      </w:r>
      <w:r>
        <w:rPr>
          <w:szCs w:val="28"/>
        </w:rPr>
        <w:t xml:space="preserve"> от </w:t>
      </w:r>
      <w:r>
        <w:rPr>
          <w:szCs w:val="28"/>
        </w:rPr>
        <w:t xml:space="preserve">27.06.2019 № 151-ФЗ «</w:t>
      </w:r>
      <w:r>
        <w:rPr>
          <w:szCs w:val="28"/>
        </w:rPr>
        <w:t xml:space="preserve">О внесении</w:t>
      </w:r>
      <w:r>
        <w:rPr>
          <w:szCs w:val="28"/>
        </w:rPr>
        <w:t xml:space="preserve"> изменений в Федеральный закон «</w:t>
      </w:r>
      <w:r>
        <w:rPr>
          <w:szCs w:val="28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szCs w:val="28"/>
        </w:rPr>
        <w:t xml:space="preserve">льные акты Российской Федерации»</w:t>
      </w:r>
      <w:r>
        <w:rPr>
          <w:szCs w:val="28"/>
        </w:rPr>
        <w:t xml:space="preserve"> и отдельные законодате</w:t>
      </w:r>
      <w:r>
        <w:rPr>
          <w:szCs w:val="28"/>
        </w:rPr>
        <w:t xml:space="preserve">льные акты Российской Федерации»</w:t>
      </w:r>
      <w:r>
        <w:rPr>
          <w:szCs w:val="28"/>
        </w:rPr>
        <w:t xml:space="preserve"> Правительство Новосибирской области </w:t>
      </w:r>
      <w:r>
        <w:rPr>
          <w:b/>
          <w:szCs w:val="28"/>
        </w:rPr>
        <w:t xml:space="preserve">п о с т а н о в л я е т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42"/>
        <w:ind w:firstLine="567"/>
        <w:jc w:val="both"/>
        <w:rPr>
          <w:szCs w:val="28"/>
        </w:rPr>
      </w:pPr>
      <w:r>
        <w:rPr>
          <w:szCs w:val="28"/>
        </w:rPr>
        <w:t xml:space="preserve">Внести </w:t>
      </w:r>
      <w:r>
        <w:rPr>
          <w:szCs w:val="28"/>
        </w:rPr>
        <w:t xml:space="preserve">в </w:t>
      </w:r>
      <w:r>
        <w:rPr>
          <w:szCs w:val="28"/>
        </w:rPr>
        <w:fldChar w:fldCharType="begin"/>
      </w:r>
      <w:r>
        <w:rPr>
          <w:szCs w:val="28"/>
        </w:rPr>
        <w:instrText xml:space="preserve">HYPERLINK https://login.consultant.ru/link/?req=doc&amp;base=RLAW049&amp;n=92534&amp;dst=100012 </w:instrText>
      </w:r>
      <w:r>
        <w:rPr>
          <w:szCs w:val="28"/>
        </w:rPr>
        <w:fldChar w:fldCharType="separate"/>
      </w:r>
      <w:r>
        <w:rPr>
          <w:rStyle w:val="957"/>
          <w:color w:val="000000"/>
          <w:szCs w:val="28"/>
          <w:u w:val="none"/>
        </w:rPr>
        <w:t xml:space="preserve">Положение</w:t>
      </w:r>
      <w:r>
        <w:rPr>
          <w:szCs w:val="28"/>
        </w:rPr>
        <w:fldChar w:fldCharType="end"/>
      </w:r>
      <w:r>
        <w:rPr>
          <w:szCs w:val="28"/>
        </w:rPr>
        <w:t xml:space="preserve"> о министерстве строительства Новосибирской области, утвержденное постановлением Правительства Новос</w:t>
      </w:r>
      <w:r>
        <w:rPr>
          <w:szCs w:val="28"/>
        </w:rPr>
        <w:t xml:space="preserve">ибирской области от 02.10.2014 № 398-п «</w:t>
      </w:r>
      <w:r>
        <w:rPr>
          <w:szCs w:val="28"/>
        </w:rPr>
        <w:t xml:space="preserve">О министерстве стро</w:t>
      </w:r>
      <w:r>
        <w:rPr>
          <w:szCs w:val="28"/>
        </w:rPr>
        <w:t xml:space="preserve">ительства Новосибирской области»</w:t>
      </w:r>
      <w:r>
        <w:rPr>
          <w:szCs w:val="28"/>
        </w:rPr>
        <w:t xml:space="preserve">, следующее изменение:</w:t>
      </w:r>
      <w:r>
        <w:rPr>
          <w:szCs w:val="28"/>
        </w:rPr>
      </w:r>
      <w:r>
        <w:rPr>
          <w:szCs w:val="28"/>
        </w:rPr>
      </w:r>
    </w:p>
    <w:p>
      <w:pPr>
        <w:pStyle w:val="942"/>
        <w:ind w:firstLine="567"/>
        <w:jc w:val="both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риз</w:t>
      </w:r>
      <w:r>
        <w:rPr>
          <w:szCs w:val="28"/>
        </w:rPr>
        <w:t xml:space="preserve">н</w:t>
      </w:r>
      <w:r>
        <w:rPr>
          <w:szCs w:val="28"/>
        </w:rPr>
        <w:t xml:space="preserve">ать утратившим силу</w:t>
      </w:r>
      <w:r>
        <w:rPr>
          <w:szCs w:val="28"/>
        </w:rPr>
        <w:t xml:space="preserve"> </w:t>
      </w:r>
      <w:r>
        <w:rPr>
          <w:szCs w:val="28"/>
        </w:rPr>
        <w:t xml:space="preserve">под</w:t>
      </w:r>
      <w:r>
        <w:rPr>
          <w:szCs w:val="28"/>
        </w:rPr>
        <w:fldChar w:fldCharType="begin"/>
      </w:r>
      <w:r>
        <w:rPr>
          <w:szCs w:val="28"/>
        </w:rPr>
        <w:instrText xml:space="preserve">HYPERLINK https://login.consultant.ru/link/?req=doc&amp;base=RLAW049&amp;n=92534&amp;dst=100045 </w:instrText>
      </w:r>
      <w:r>
        <w:rPr>
          <w:szCs w:val="28"/>
        </w:rPr>
        <w:fldChar w:fldCharType="separate"/>
      </w:r>
      <w:r>
        <w:rPr>
          <w:rStyle w:val="957"/>
          <w:color w:val="000000"/>
          <w:szCs w:val="28"/>
          <w:u w:val="none"/>
        </w:rPr>
        <w:t xml:space="preserve">п</w:t>
      </w:r>
      <w:r>
        <w:rPr>
          <w:rStyle w:val="957"/>
          <w:color w:val="000000"/>
          <w:szCs w:val="28"/>
          <w:u w:val="none"/>
        </w:rPr>
        <w:t xml:space="preserve">ункт 9</w:t>
      </w:r>
      <w:r>
        <w:rPr>
          <w:szCs w:val="28"/>
        </w:rPr>
        <w:fldChar w:fldCharType="end"/>
      </w:r>
      <w:r>
        <w:rPr>
          <w:szCs w:val="28"/>
        </w:rPr>
        <w:t xml:space="preserve"> пункта</w:t>
      </w:r>
      <w:r>
        <w:rPr>
          <w:szCs w:val="28"/>
        </w:rPr>
        <w:t xml:space="preserve"> 9.</w:t>
      </w:r>
      <w:r>
        <w:rPr>
          <w:szCs w:val="28"/>
        </w:rPr>
      </w:r>
      <w:r>
        <w:rPr>
          <w:szCs w:val="28"/>
        </w:rPr>
      </w:r>
    </w:p>
    <w:p>
      <w:pPr>
        <w:pStyle w:val="942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942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942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942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Cs w:val="28"/>
          <w:lang w:eastAsia="en-US"/>
        </w:rPr>
        <w:t xml:space="preserve">   </w:t>
      </w:r>
      <w:r>
        <w:rPr>
          <w:szCs w:val="28"/>
          <w:lang w:eastAsia="en-US"/>
        </w:rPr>
        <w:t xml:space="preserve">А.А. Травников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942"/>
        <w:jc w:val="both"/>
        <w:rPr>
          <w:sz w:val="20"/>
          <w:lang w:eastAsia="en-US"/>
        </w:rPr>
      </w:pPr>
      <w:r>
        <w:rPr>
          <w:sz w:val="20"/>
          <w:lang w:eastAsia="en-US"/>
        </w:rPr>
        <w:t xml:space="preserve"> </w:t>
      </w:r>
      <w:r>
        <w:rPr>
          <w:sz w:val="20"/>
          <w:lang w:eastAsia="en-US"/>
        </w:rPr>
      </w:r>
      <w:r>
        <w:rPr>
          <w:sz w:val="20"/>
        </w:rPr>
      </w:r>
      <w:r>
        <w:rPr>
          <w:sz w:val="20"/>
        </w:rPr>
      </w:r>
      <w:r>
        <w:rPr>
          <w:sz w:val="20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7" w:h="16840" w:orient="portrait"/>
      <w:pgMar w:top="1418" w:right="567" w:bottom="1276" w:left="1418" w:header="720" w:footer="33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rPr>
        <w:sz w:val="20"/>
      </w:rPr>
    </w:pPr>
    <w:r>
      <w:rPr>
        <w:sz w:val="20"/>
      </w:rPr>
      <w:t xml:space="preserve"> </w:t>
    </w:r>
    <w:r>
      <w:rPr>
        <w:sz w:val="20"/>
      </w:rPr>
    </w:r>
    <w:r>
      <w:rPr>
        <w:sz w:val="20"/>
      </w:rPr>
    </w:r>
  </w:p>
  <w:p>
    <w:pPr>
      <w:pStyle w:val="964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>
      <w:t xml:space="preserve">3</w:t>
    </w:r>
    <w:r/>
  </w:p>
  <w:p>
    <w:pPr>
      <w:pStyle w:val="96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tabs>
        <w:tab w:val="clear" w:pos="4677" w:leader="none"/>
        <w:tab w:val="left" w:pos="6097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60" w:hanging="360"/>
      </w:pPr>
      <w:rPr>
        <w:rFonts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720"/>
        <w:tabs>
          <w:tab w:val="num" w:pos="1146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5"/>
  </w:num>
  <w:num w:numId="4">
    <w:abstractNumId w:val="18"/>
  </w:num>
  <w:num w:numId="5">
    <w:abstractNumId w:val="14"/>
  </w:num>
  <w:num w:numId="6">
    <w:abstractNumId w:val="11"/>
  </w:num>
  <w:num w:numId="7">
    <w:abstractNumId w:val="17"/>
  </w:num>
  <w:num w:numId="8">
    <w:abstractNumId w:val="22"/>
  </w:num>
  <w:num w:numId="9">
    <w:abstractNumId w:val="5"/>
  </w:num>
  <w:num w:numId="10">
    <w:abstractNumId w:val="10"/>
  </w:num>
  <w:num w:numId="11">
    <w:abstractNumId w:val="21"/>
  </w:num>
  <w:num w:numId="12">
    <w:abstractNumId w:val="4"/>
  </w:num>
  <w:num w:numId="13">
    <w:abstractNumId w:val="1"/>
  </w:num>
  <w:num w:numId="14">
    <w:abstractNumId w:val="24"/>
  </w:num>
  <w:num w:numId="15">
    <w:abstractNumId w:val="9"/>
  </w:num>
  <w:num w:numId="16">
    <w:abstractNumId w:val="13"/>
  </w:num>
  <w:num w:numId="17">
    <w:abstractNumId w:val="6"/>
  </w:num>
  <w:num w:numId="18">
    <w:abstractNumId w:val="7"/>
  </w:num>
  <w:num w:numId="19">
    <w:abstractNumId w:val="0"/>
  </w:num>
  <w:num w:numId="20">
    <w:abstractNumId w:val="20"/>
  </w:num>
  <w:num w:numId="21">
    <w:abstractNumId w:val="12"/>
  </w:num>
  <w:num w:numId="22">
    <w:abstractNumId w:val="8"/>
  </w:num>
  <w:num w:numId="23">
    <w:abstractNumId w:val="16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2"/>
    <w:next w:val="942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5">
    <w:name w:val="Heading 1 Char"/>
    <w:link w:val="764"/>
    <w:uiPriority w:val="9"/>
    <w:rPr>
      <w:rFonts w:ascii="Arial" w:hAnsi="Arial" w:eastAsia="Arial" w:cs="Arial"/>
      <w:sz w:val="40"/>
      <w:szCs w:val="40"/>
    </w:rPr>
  </w:style>
  <w:style w:type="paragraph" w:styleId="766">
    <w:name w:val="Heading 2"/>
    <w:basedOn w:val="942"/>
    <w:next w:val="942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7">
    <w:name w:val="Heading 2 Char"/>
    <w:link w:val="766"/>
    <w:uiPriority w:val="9"/>
    <w:rPr>
      <w:rFonts w:ascii="Arial" w:hAnsi="Arial" w:eastAsia="Arial" w:cs="Arial"/>
      <w:sz w:val="34"/>
    </w:rPr>
  </w:style>
  <w:style w:type="paragraph" w:styleId="768">
    <w:name w:val="Heading 3"/>
    <w:basedOn w:val="942"/>
    <w:next w:val="942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9">
    <w:name w:val="Heading 3 Char"/>
    <w:link w:val="768"/>
    <w:uiPriority w:val="9"/>
    <w:rPr>
      <w:rFonts w:ascii="Arial" w:hAnsi="Arial" w:eastAsia="Arial" w:cs="Arial"/>
      <w:sz w:val="30"/>
      <w:szCs w:val="30"/>
    </w:rPr>
  </w:style>
  <w:style w:type="paragraph" w:styleId="770">
    <w:name w:val="Heading 4"/>
    <w:basedOn w:val="942"/>
    <w:next w:val="942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4 Char"/>
    <w:link w:val="770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link w:val="772"/>
    <w:uiPriority w:val="9"/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42"/>
    <w:next w:val="9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link w:val="774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942"/>
    <w:uiPriority w:val="34"/>
    <w:qFormat/>
    <w:pPr>
      <w:contextualSpacing/>
      <w:ind w:left="720"/>
    </w:p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42"/>
    <w:next w:val="94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link w:val="784"/>
    <w:uiPriority w:val="10"/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link w:val="786"/>
    <w:uiPriority w:val="11"/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paragraph" w:styleId="792">
    <w:name w:val="Header"/>
    <w:basedOn w:val="94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Header Char"/>
    <w:link w:val="792"/>
    <w:uiPriority w:val="99"/>
  </w:style>
  <w:style w:type="paragraph" w:styleId="794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Footer Char"/>
    <w:link w:val="794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</w:style>
  <w:style w:type="table" w:styleId="7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next w:val="942"/>
    <w:link w:val="942"/>
    <w:qFormat/>
    <w:rPr>
      <w:sz w:val="28"/>
      <w:lang w:val="ru-RU" w:eastAsia="ru-RU" w:bidi="ar-SA"/>
    </w:rPr>
  </w:style>
  <w:style w:type="paragraph" w:styleId="943">
    <w:name w:val="Заголовок 1"/>
    <w:basedOn w:val="942"/>
    <w:next w:val="942"/>
    <w:link w:val="94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4">
    <w:name w:val="Заголовок 2"/>
    <w:basedOn w:val="942"/>
    <w:next w:val="942"/>
    <w:link w:val="942"/>
    <w:qFormat/>
    <w:pPr>
      <w:jc w:val="center"/>
      <w:keepNext/>
      <w:spacing w:line="216" w:lineRule="auto"/>
      <w:outlineLvl w:val="1"/>
    </w:pPr>
    <w:rPr>
      <w:b/>
    </w:rPr>
  </w:style>
  <w:style w:type="paragraph" w:styleId="945">
    <w:name w:val="Заголовок 4"/>
    <w:basedOn w:val="942"/>
    <w:next w:val="942"/>
    <w:link w:val="942"/>
    <w:qFormat/>
    <w:pPr>
      <w:keepNext/>
      <w:spacing w:before="240" w:after="60"/>
      <w:outlineLvl w:val="3"/>
    </w:pPr>
    <w:rPr>
      <w:b/>
      <w:bCs/>
      <w:szCs w:val="28"/>
    </w:rPr>
  </w:style>
  <w:style w:type="character" w:styleId="946">
    <w:name w:val="Основной шрифт абзаца"/>
    <w:next w:val="946"/>
    <w:link w:val="942"/>
    <w:semiHidden/>
  </w:style>
  <w:style w:type="table" w:styleId="947">
    <w:name w:val="Обычная таблица"/>
    <w:next w:val="947"/>
    <w:link w:val="942"/>
    <w:uiPriority w:val="99"/>
    <w:semiHidden/>
    <w:unhideWhenUsed/>
    <w:tblPr/>
  </w:style>
  <w:style w:type="numbering" w:styleId="948">
    <w:name w:val="Нет списка"/>
    <w:next w:val="948"/>
    <w:link w:val="942"/>
    <w:uiPriority w:val="99"/>
    <w:semiHidden/>
    <w:unhideWhenUsed/>
  </w:style>
  <w:style w:type="paragraph" w:styleId="949">
    <w:name w:val="Основной текст"/>
    <w:basedOn w:val="942"/>
    <w:next w:val="949"/>
    <w:link w:val="942"/>
    <w:semiHidden/>
    <w:pPr>
      <w:jc w:val="center"/>
    </w:pPr>
    <w:rPr>
      <w:b/>
    </w:rPr>
  </w:style>
  <w:style w:type="paragraph" w:styleId="950">
    <w:name w:val="ConsNormal"/>
    <w:next w:val="950"/>
    <w:link w:val="942"/>
    <w:pPr>
      <w:ind w:firstLine="720"/>
    </w:pPr>
    <w:rPr>
      <w:rFonts w:ascii="Arial" w:hAnsi="Arial"/>
      <w:sz w:val="22"/>
      <w:lang w:val="ru-RU" w:eastAsia="ru-RU" w:bidi="ar-SA"/>
    </w:rPr>
  </w:style>
  <w:style w:type="paragraph" w:styleId="951">
    <w:name w:val="заголовок 2"/>
    <w:basedOn w:val="942"/>
    <w:next w:val="942"/>
    <w:link w:val="942"/>
    <w:pPr>
      <w:ind w:firstLine="720"/>
      <w:jc w:val="center"/>
      <w:keepNext/>
      <w:outlineLvl w:val="1"/>
    </w:pPr>
    <w:rPr>
      <w:b/>
    </w:rPr>
  </w:style>
  <w:style w:type="paragraph" w:styleId="952">
    <w:name w:val="Основной текст с отступом 3"/>
    <w:basedOn w:val="942"/>
    <w:next w:val="952"/>
    <w:link w:val="942"/>
    <w:semiHidden/>
    <w:pPr>
      <w:ind w:firstLine="600"/>
      <w:jc w:val="center"/>
      <w:spacing w:line="260" w:lineRule="auto"/>
      <w:widowControl w:val="off"/>
    </w:pPr>
  </w:style>
  <w:style w:type="paragraph" w:styleId="953">
    <w:name w:val="ConsPlusNormal"/>
    <w:next w:val="953"/>
    <w:link w:val="94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54">
    <w:name w:val="ConsPlusTitle"/>
    <w:next w:val="954"/>
    <w:link w:val="942"/>
    <w:rPr>
      <w:rFonts w:ascii="Calibri" w:hAnsi="Calibri" w:cs="Calibri"/>
      <w:b/>
      <w:bCs/>
      <w:sz w:val="22"/>
      <w:szCs w:val="22"/>
      <w:lang w:val="ru-RU" w:eastAsia="en-US" w:bidi="ar-SA"/>
    </w:rPr>
  </w:style>
  <w:style w:type="paragraph" w:styleId="955">
    <w:name w:val="Текст выноски"/>
    <w:basedOn w:val="942"/>
    <w:next w:val="955"/>
    <w:link w:val="942"/>
    <w:semiHidden/>
    <w:rPr>
      <w:rFonts w:ascii="Tahoma" w:hAnsi="Tahoma" w:cs="Tahoma"/>
      <w:sz w:val="16"/>
      <w:szCs w:val="16"/>
    </w:rPr>
  </w:style>
  <w:style w:type="paragraph" w:styleId="956">
    <w:name w:val="Письмо главы"/>
    <w:basedOn w:val="942"/>
    <w:next w:val="956"/>
    <w:link w:val="942"/>
    <w:pPr>
      <w:ind w:firstLine="709"/>
      <w:jc w:val="both"/>
    </w:pPr>
    <w:rPr>
      <w:szCs w:val="28"/>
    </w:rPr>
  </w:style>
  <w:style w:type="character" w:styleId="957">
    <w:name w:val="Гиперссылка"/>
    <w:next w:val="957"/>
    <w:link w:val="942"/>
    <w:rPr>
      <w:color w:val="0000ff"/>
      <w:u w:val="single"/>
    </w:rPr>
  </w:style>
  <w:style w:type="paragraph" w:styleId="958">
    <w:name w:val="ConsPlusNonformat"/>
    <w:next w:val="958"/>
    <w:link w:val="94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59">
    <w:name w:val="Строгий"/>
    <w:next w:val="959"/>
    <w:link w:val="942"/>
    <w:qFormat/>
    <w:rPr>
      <w:b/>
      <w:bCs/>
    </w:rPr>
  </w:style>
  <w:style w:type="paragraph" w:styleId="960">
    <w:name w:val="Абзац списка"/>
    <w:basedOn w:val="942"/>
    <w:next w:val="960"/>
    <w:link w:val="942"/>
    <w:uiPriority w:val="34"/>
    <w:qFormat/>
    <w:pPr>
      <w:contextualSpacing/>
      <w:ind w:left="720"/>
    </w:pPr>
    <w:rPr>
      <w:rFonts w:eastAsia="Calibri"/>
      <w:sz w:val="20"/>
    </w:rPr>
  </w:style>
  <w:style w:type="paragraph" w:styleId="961">
    <w:name w:val="Обычный (веб)"/>
    <w:basedOn w:val="942"/>
    <w:next w:val="961"/>
    <w:link w:val="94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2">
    <w:name w:val="Верхний колонтитул"/>
    <w:basedOn w:val="942"/>
    <w:next w:val="962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>
    <w:name w:val="Верхний колонтитул Знак"/>
    <w:next w:val="963"/>
    <w:link w:val="962"/>
    <w:uiPriority w:val="99"/>
    <w:rPr>
      <w:sz w:val="28"/>
    </w:rPr>
  </w:style>
  <w:style w:type="paragraph" w:styleId="964">
    <w:name w:val="Нижний колонтитул"/>
    <w:basedOn w:val="942"/>
    <w:next w:val="964"/>
    <w:link w:val="965"/>
    <w:pPr>
      <w:tabs>
        <w:tab w:val="center" w:pos="4677" w:leader="none"/>
        <w:tab w:val="right" w:pos="9355" w:leader="none"/>
      </w:tabs>
    </w:pPr>
  </w:style>
  <w:style w:type="character" w:styleId="965">
    <w:name w:val="Нижний колонтитул Знак"/>
    <w:next w:val="965"/>
    <w:link w:val="964"/>
    <w:rPr>
      <w:sz w:val="28"/>
    </w:rPr>
  </w:style>
  <w:style w:type="character" w:styleId="966">
    <w:name w:val="Знак примечания"/>
    <w:next w:val="966"/>
    <w:link w:val="942"/>
    <w:rPr>
      <w:sz w:val="16"/>
      <w:szCs w:val="16"/>
    </w:rPr>
  </w:style>
  <w:style w:type="paragraph" w:styleId="967">
    <w:name w:val="Текст примечания"/>
    <w:basedOn w:val="942"/>
    <w:next w:val="967"/>
    <w:link w:val="968"/>
    <w:rPr>
      <w:sz w:val="20"/>
    </w:rPr>
  </w:style>
  <w:style w:type="character" w:styleId="968">
    <w:name w:val="Текст примечания Знак"/>
    <w:basedOn w:val="946"/>
    <w:next w:val="968"/>
    <w:link w:val="967"/>
  </w:style>
  <w:style w:type="paragraph" w:styleId="969">
    <w:name w:val="Тема примечания"/>
    <w:basedOn w:val="967"/>
    <w:next w:val="967"/>
    <w:link w:val="970"/>
    <w:rPr>
      <w:b/>
      <w:bCs/>
    </w:rPr>
  </w:style>
  <w:style w:type="character" w:styleId="970">
    <w:name w:val="Тема примечания Знак"/>
    <w:next w:val="970"/>
    <w:link w:val="969"/>
    <w:rPr>
      <w:b/>
      <w:bCs/>
    </w:rPr>
  </w:style>
  <w:style w:type="character" w:styleId="971" w:default="1">
    <w:name w:val="Default Paragraph Font"/>
    <w:uiPriority w:val="1"/>
    <w:semiHidden/>
    <w:unhideWhenUsed/>
  </w:style>
  <w:style w:type="numbering" w:styleId="972" w:default="1">
    <w:name w:val="No List"/>
    <w:uiPriority w:val="99"/>
    <w:semiHidden/>
    <w:unhideWhenUsed/>
  </w:style>
  <w:style w:type="table" w:styleId="9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creator>User</dc:creator>
  <cp:revision>25</cp:revision>
  <dcterms:created xsi:type="dcterms:W3CDTF">2024-01-17T02:49:00Z</dcterms:created>
  <dcterms:modified xsi:type="dcterms:W3CDTF">2025-09-02T03:54:47Z</dcterms:modified>
  <cp:version>1048576</cp:version>
</cp:coreProperties>
</file>