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2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07.07.2020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375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1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09.06.2025</w:t>
      </w:r>
      <w:r>
        <w:rPr>
          <w:sz w:val="28"/>
          <w:szCs w:val="28"/>
        </w:rPr>
        <w:t xml:space="preserve"> № 297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Красноярского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Ордынского </w:t>
      </w:r>
      <w:r>
        <w:rPr>
          <w:sz w:val="28"/>
          <w:szCs w:val="28"/>
        </w:rPr>
        <w:t xml:space="preserve">района Новосибирской области», </w:t>
      </w:r>
      <w:r>
        <w:rPr>
          <w:sz w:val="28"/>
          <w:szCs w:val="28"/>
        </w:rPr>
        <w:t xml:space="preserve">с учетом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01</w:t>
      </w:r>
      <w:r>
        <w:rPr>
          <w:sz w:val="28"/>
          <w:szCs w:val="28"/>
        </w:rPr>
        <w:t xml:space="preserve">.07.2025</w:t>
      </w:r>
      <w:r>
        <w:rPr>
          <w:sz w:val="28"/>
          <w:szCs w:val="28"/>
        </w:rPr>
        <w:t xml:space="preserve"> № 12,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07.07.2020</w:t>
      </w:r>
      <w:r>
        <w:rPr>
          <w:sz w:val="28"/>
          <w:szCs w:val="28"/>
        </w:rPr>
        <w:t xml:space="preserve"> № 375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Красноярского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Ордынского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Столбец 4 строки 4.1 </w:t>
      </w:r>
      <w:r>
        <w:rPr>
          <w:rFonts w:ascii="Times New Roman" w:hAnsi="Times New Roman" w:cs="Times New Roman"/>
          <w:sz w:val="28"/>
          <w:szCs w:val="28"/>
        </w:rPr>
        <w:t xml:space="preserve">таблиц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№ 1 пункта 40 главы 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Красноярского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Ордынского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</w:t>
      </w:r>
      <w:r>
        <w:rPr>
          <w:sz w:val="28"/>
          <w:szCs w:val="28"/>
          <w:highlight w:val="none"/>
        </w:rPr>
        <w:t xml:space="preserve">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7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«Ведение личного подсобного хозяйства на полевых участках (1.16)».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0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0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.Н. 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0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>
    <w:name w:val="Heading 1"/>
    <w:basedOn w:val="930"/>
    <w:next w:val="930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3">
    <w:name w:val="Heading 1 Char"/>
    <w:link w:val="752"/>
    <w:uiPriority w:val="9"/>
    <w:rPr>
      <w:rFonts w:ascii="Arial" w:hAnsi="Arial" w:eastAsia="Arial" w:cs="Arial"/>
      <w:sz w:val="40"/>
      <w:szCs w:val="40"/>
    </w:rPr>
  </w:style>
  <w:style w:type="paragraph" w:styleId="754">
    <w:name w:val="Heading 2"/>
    <w:basedOn w:val="930"/>
    <w:next w:val="930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5">
    <w:name w:val="Heading 2 Char"/>
    <w:link w:val="754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30"/>
    <w:next w:val="930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30"/>
    <w:next w:val="930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30"/>
    <w:next w:val="930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30"/>
    <w:next w:val="930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30"/>
    <w:next w:val="930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30"/>
    <w:next w:val="930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30"/>
    <w:next w:val="930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List Paragraph"/>
    <w:basedOn w:val="930"/>
    <w:uiPriority w:val="34"/>
    <w:qFormat/>
    <w:pPr>
      <w:contextualSpacing/>
      <w:ind w:left="720"/>
    </w:pPr>
  </w:style>
  <w:style w:type="paragraph" w:styleId="771">
    <w:name w:val="No Spacing"/>
    <w:uiPriority w:val="1"/>
    <w:qFormat/>
    <w:pPr>
      <w:spacing w:before="0" w:after="0" w:line="240" w:lineRule="auto"/>
    </w:pPr>
  </w:style>
  <w:style w:type="paragraph" w:styleId="772">
    <w:name w:val="Title"/>
    <w:basedOn w:val="930"/>
    <w:next w:val="930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link w:val="772"/>
    <w:uiPriority w:val="10"/>
    <w:rPr>
      <w:sz w:val="48"/>
      <w:szCs w:val="48"/>
    </w:rPr>
  </w:style>
  <w:style w:type="paragraph" w:styleId="774">
    <w:name w:val="Subtitle"/>
    <w:basedOn w:val="930"/>
    <w:next w:val="930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link w:val="774"/>
    <w:uiPriority w:val="11"/>
    <w:rPr>
      <w:sz w:val="24"/>
      <w:szCs w:val="24"/>
    </w:rPr>
  </w:style>
  <w:style w:type="paragraph" w:styleId="776">
    <w:name w:val="Quote"/>
    <w:basedOn w:val="930"/>
    <w:next w:val="930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30"/>
    <w:next w:val="930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paragraph" w:styleId="780">
    <w:name w:val="Header"/>
    <w:basedOn w:val="930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Header Char"/>
    <w:link w:val="780"/>
    <w:uiPriority w:val="99"/>
  </w:style>
  <w:style w:type="paragraph" w:styleId="782">
    <w:name w:val="Footer"/>
    <w:basedOn w:val="930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Footer Char"/>
    <w:link w:val="782"/>
    <w:uiPriority w:val="99"/>
  </w:style>
  <w:style w:type="paragraph" w:styleId="784">
    <w:name w:val="Caption"/>
    <w:basedOn w:val="930"/>
    <w:next w:val="9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782"/>
    <w:uiPriority w:val="99"/>
  </w:style>
  <w:style w:type="table" w:styleId="7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Hyperlink"/>
    <w:uiPriority w:val="99"/>
    <w:unhideWhenUsed/>
    <w:rPr>
      <w:color w:val="0000ff" w:themeColor="hyperlink"/>
      <w:u w:val="single"/>
    </w:rPr>
  </w:style>
  <w:style w:type="paragraph" w:styleId="913">
    <w:name w:val="footnote text"/>
    <w:basedOn w:val="930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>
    <w:name w:val="Footnote Text Char"/>
    <w:link w:val="913"/>
    <w:uiPriority w:val="99"/>
    <w:rPr>
      <w:sz w:val="18"/>
    </w:rPr>
  </w:style>
  <w:style w:type="character" w:styleId="915">
    <w:name w:val="footnote reference"/>
    <w:uiPriority w:val="99"/>
    <w:unhideWhenUsed/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uiPriority w:val="99"/>
    <w:semiHidden/>
    <w:unhideWhenUsed/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next w:val="930"/>
    <w:link w:val="930"/>
    <w:qFormat/>
    <w:rPr>
      <w:sz w:val="24"/>
      <w:szCs w:val="24"/>
      <w:lang w:val="ru-RU" w:eastAsia="ru-RU" w:bidi="ar-SA"/>
    </w:rPr>
  </w:style>
  <w:style w:type="paragraph" w:styleId="931">
    <w:name w:val="Заголовок 1"/>
    <w:basedOn w:val="930"/>
    <w:next w:val="930"/>
    <w:link w:val="955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2">
    <w:name w:val="Заголовок 4"/>
    <w:basedOn w:val="930"/>
    <w:next w:val="932"/>
    <w:link w:val="948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3">
    <w:name w:val="Основной шрифт абзаца"/>
    <w:next w:val="933"/>
    <w:link w:val="930"/>
    <w:semiHidden/>
  </w:style>
  <w:style w:type="table" w:styleId="934">
    <w:name w:val="Обычная таблица"/>
    <w:next w:val="934"/>
    <w:link w:val="930"/>
    <w:semiHidden/>
    <w:tblPr/>
  </w:style>
  <w:style w:type="numbering" w:styleId="935">
    <w:name w:val="Нет списка"/>
    <w:next w:val="935"/>
    <w:link w:val="930"/>
    <w:semiHidden/>
  </w:style>
  <w:style w:type="character" w:styleId="936">
    <w:name w:val="Гиперссылка"/>
    <w:next w:val="936"/>
    <w:link w:val="930"/>
    <w:rPr>
      <w:color w:val="0000ff"/>
      <w:u w:val="single"/>
    </w:rPr>
  </w:style>
  <w:style w:type="paragraph" w:styleId="937">
    <w:name w:val="ConsPlusTitle"/>
    <w:next w:val="937"/>
    <w:link w:val="930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8">
    <w:name w:val="ConsPlusCell"/>
    <w:next w:val="938"/>
    <w:link w:val="930"/>
    <w:pPr>
      <w:widowControl w:val="off"/>
    </w:pPr>
    <w:rPr>
      <w:sz w:val="24"/>
      <w:szCs w:val="24"/>
      <w:lang w:val="ru-RU" w:eastAsia="ru-RU" w:bidi="ar-SA"/>
    </w:rPr>
  </w:style>
  <w:style w:type="paragraph" w:styleId="939">
    <w:name w:val="ConsPlusNonformat"/>
    <w:next w:val="939"/>
    <w:link w:val="93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0">
    <w:name w:val="Верхний колонтитул"/>
    <w:basedOn w:val="930"/>
    <w:next w:val="940"/>
    <w:link w:val="94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1">
    <w:name w:val="Верхний колонтитул Знак"/>
    <w:next w:val="941"/>
    <w:link w:val="940"/>
    <w:uiPriority w:val="99"/>
    <w:rPr>
      <w:sz w:val="24"/>
      <w:szCs w:val="24"/>
    </w:rPr>
  </w:style>
  <w:style w:type="paragraph" w:styleId="942">
    <w:name w:val="Нижний колонтитул"/>
    <w:basedOn w:val="930"/>
    <w:next w:val="942"/>
    <w:link w:val="94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Нижний колонтитул Знак"/>
    <w:next w:val="943"/>
    <w:link w:val="942"/>
    <w:rPr>
      <w:sz w:val="24"/>
      <w:szCs w:val="24"/>
    </w:rPr>
  </w:style>
  <w:style w:type="paragraph" w:styleId="944">
    <w:name w:val=" Знак"/>
    <w:basedOn w:val="930"/>
    <w:next w:val="944"/>
    <w:link w:val="9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5">
    <w:name w:val="Обычный (веб)"/>
    <w:basedOn w:val="930"/>
    <w:next w:val="945"/>
    <w:link w:val="930"/>
    <w:uiPriority w:val="99"/>
    <w:pPr>
      <w:spacing w:before="100" w:beforeAutospacing="1" w:after="100" w:afterAutospacing="1"/>
    </w:pPr>
  </w:style>
  <w:style w:type="paragraph" w:styleId="946">
    <w:name w:val="ConsPlusNormal"/>
    <w:next w:val="946"/>
    <w:link w:val="970"/>
    <w:rPr>
      <w:rFonts w:ascii="Arial" w:hAnsi="Arial" w:cs="Arial"/>
      <w:lang w:val="ru-RU" w:eastAsia="ru-RU" w:bidi="ar-SA"/>
    </w:rPr>
  </w:style>
  <w:style w:type="paragraph" w:styleId="947">
    <w:name w:val="s_1"/>
    <w:basedOn w:val="930"/>
    <w:next w:val="947"/>
    <w:link w:val="930"/>
    <w:pPr>
      <w:spacing w:before="100" w:beforeAutospacing="1" w:after="100" w:afterAutospacing="1"/>
    </w:pPr>
  </w:style>
  <w:style w:type="character" w:styleId="948">
    <w:name w:val="Заголовок 4 Знак"/>
    <w:next w:val="948"/>
    <w:link w:val="932"/>
    <w:uiPriority w:val="9"/>
    <w:rPr>
      <w:b/>
      <w:bCs/>
      <w:sz w:val="24"/>
      <w:szCs w:val="24"/>
    </w:rPr>
  </w:style>
  <w:style w:type="paragraph" w:styleId="949">
    <w:name w:val="s_22"/>
    <w:basedOn w:val="930"/>
    <w:next w:val="949"/>
    <w:link w:val="930"/>
    <w:pPr>
      <w:spacing w:before="100" w:beforeAutospacing="1" w:after="100" w:afterAutospacing="1"/>
    </w:pPr>
  </w:style>
  <w:style w:type="paragraph" w:styleId="950">
    <w:name w:val="Текст выноски"/>
    <w:basedOn w:val="930"/>
    <w:next w:val="950"/>
    <w:link w:val="951"/>
    <w:rPr>
      <w:rFonts w:ascii="Tahoma" w:hAnsi="Tahoma" w:cs="Tahoma"/>
      <w:sz w:val="16"/>
      <w:szCs w:val="16"/>
    </w:rPr>
  </w:style>
  <w:style w:type="character" w:styleId="951">
    <w:name w:val="Текст выноски Знак"/>
    <w:next w:val="951"/>
    <w:link w:val="950"/>
    <w:rPr>
      <w:rFonts w:ascii="Tahoma" w:hAnsi="Tahoma" w:cs="Tahoma"/>
      <w:sz w:val="16"/>
      <w:szCs w:val="16"/>
    </w:rPr>
  </w:style>
  <w:style w:type="paragraph" w:styleId="952">
    <w:name w:val="Абзац списка"/>
    <w:basedOn w:val="930"/>
    <w:next w:val="952"/>
    <w:link w:val="9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3">
    <w:name w:val="Основной текст с отступом"/>
    <w:basedOn w:val="930"/>
    <w:next w:val="953"/>
    <w:link w:val="954"/>
    <w:pPr>
      <w:ind w:left="283"/>
      <w:spacing w:after="120"/>
    </w:pPr>
    <w:rPr>
      <w:sz w:val="28"/>
      <w:szCs w:val="28"/>
    </w:rPr>
  </w:style>
  <w:style w:type="character" w:styleId="954">
    <w:name w:val="Основной текст с отступом Знак"/>
    <w:next w:val="954"/>
    <w:link w:val="953"/>
    <w:rPr>
      <w:sz w:val="28"/>
      <w:szCs w:val="28"/>
    </w:rPr>
  </w:style>
  <w:style w:type="character" w:styleId="955">
    <w:name w:val="Заголовок 1 Знак"/>
    <w:next w:val="955"/>
    <w:link w:val="931"/>
    <w:rPr>
      <w:rFonts w:ascii="Cambria" w:hAnsi="Cambria" w:eastAsia="Times New Roman" w:cs="Times New Roman"/>
      <w:b/>
      <w:bCs/>
      <w:sz w:val="32"/>
      <w:szCs w:val="32"/>
    </w:rPr>
  </w:style>
  <w:style w:type="character" w:styleId="956">
    <w:name w:val="Знак примечания"/>
    <w:next w:val="956"/>
    <w:link w:val="930"/>
    <w:rPr>
      <w:sz w:val="16"/>
      <w:szCs w:val="16"/>
    </w:rPr>
  </w:style>
  <w:style w:type="paragraph" w:styleId="957">
    <w:name w:val="Текст примечания"/>
    <w:basedOn w:val="930"/>
    <w:next w:val="957"/>
    <w:link w:val="958"/>
    <w:rPr>
      <w:sz w:val="20"/>
      <w:szCs w:val="20"/>
    </w:rPr>
  </w:style>
  <w:style w:type="character" w:styleId="958">
    <w:name w:val="Текст примечания Знак"/>
    <w:basedOn w:val="933"/>
    <w:next w:val="958"/>
    <w:link w:val="957"/>
  </w:style>
  <w:style w:type="paragraph" w:styleId="959">
    <w:name w:val="Тема примечания"/>
    <w:basedOn w:val="957"/>
    <w:next w:val="957"/>
    <w:link w:val="960"/>
    <w:rPr>
      <w:b/>
      <w:bCs/>
    </w:rPr>
  </w:style>
  <w:style w:type="character" w:styleId="960">
    <w:name w:val="Тема примечания Знак"/>
    <w:next w:val="960"/>
    <w:link w:val="959"/>
    <w:rPr>
      <w:b/>
      <w:bCs/>
    </w:rPr>
  </w:style>
  <w:style w:type="paragraph" w:styleId="961">
    <w:name w:val="empty"/>
    <w:basedOn w:val="930"/>
    <w:next w:val="961"/>
    <w:link w:val="930"/>
    <w:pPr>
      <w:spacing w:before="100" w:beforeAutospacing="1" w:after="100" w:afterAutospacing="1"/>
    </w:pPr>
  </w:style>
  <w:style w:type="paragraph" w:styleId="962">
    <w:name w:val="s_3"/>
    <w:basedOn w:val="930"/>
    <w:next w:val="962"/>
    <w:link w:val="930"/>
    <w:pPr>
      <w:spacing w:before="100" w:beforeAutospacing="1" w:after="100" w:afterAutospacing="1"/>
    </w:pPr>
  </w:style>
  <w:style w:type="paragraph" w:styleId="963">
    <w:name w:val="s_16"/>
    <w:basedOn w:val="930"/>
    <w:next w:val="963"/>
    <w:link w:val="930"/>
    <w:pPr>
      <w:spacing w:before="100" w:beforeAutospacing="1" w:after="100" w:afterAutospacing="1"/>
    </w:pPr>
  </w:style>
  <w:style w:type="character" w:styleId="964">
    <w:name w:val="Выделение"/>
    <w:next w:val="964"/>
    <w:link w:val="930"/>
    <w:uiPriority w:val="20"/>
    <w:qFormat/>
    <w:rPr>
      <w:i/>
      <w:iCs/>
    </w:rPr>
  </w:style>
  <w:style w:type="paragraph" w:styleId="965">
    <w:name w:val="Основной текст"/>
    <w:basedOn w:val="930"/>
    <w:next w:val="965"/>
    <w:link w:val="966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6">
    <w:name w:val="Основной текст Знак"/>
    <w:next w:val="966"/>
    <w:link w:val="965"/>
    <w:uiPriority w:val="99"/>
    <w:rPr>
      <w:rFonts w:ascii="Calibri" w:hAnsi="Calibri"/>
      <w:sz w:val="22"/>
      <w:szCs w:val="22"/>
    </w:rPr>
  </w:style>
  <w:style w:type="paragraph" w:styleId="967">
    <w:name w:val="Без интервала,с интервалом,Без интервала1,No Spacing,No Spacing1,Без интервала11"/>
    <w:next w:val="967"/>
    <w:link w:val="968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8">
    <w:name w:val="Без интервала Знак,с интервалом Знак,Без интервала1 Знак,No Spacing Знак,No Spacing1 Знак"/>
    <w:next w:val="968"/>
    <w:link w:val="967"/>
    <w:uiPriority w:val="1"/>
    <w:rPr>
      <w:sz w:val="24"/>
      <w:szCs w:val="24"/>
    </w:rPr>
  </w:style>
  <w:style w:type="table" w:styleId="969">
    <w:name w:val="Сетка таблицы"/>
    <w:basedOn w:val="934"/>
    <w:next w:val="969"/>
    <w:link w:val="930"/>
    <w:uiPriority w:val="59"/>
    <w:tblPr/>
  </w:style>
  <w:style w:type="character" w:styleId="970">
    <w:name w:val="ConsPlusNormal Знак"/>
    <w:next w:val="970"/>
    <w:link w:val="946"/>
    <w:rPr>
      <w:rFonts w:ascii="Arial" w:hAnsi="Arial" w:cs="Arial"/>
    </w:rPr>
  </w:style>
  <w:style w:type="character" w:styleId="971">
    <w:name w:val="Абзац списка Знак"/>
    <w:next w:val="971"/>
    <w:link w:val="952"/>
    <w:uiPriority w:val="34"/>
    <w:rPr>
      <w:rFonts w:ascii="Calibri" w:hAnsi="Calibri" w:eastAsia="Calibri"/>
      <w:sz w:val="22"/>
      <w:szCs w:val="22"/>
      <w:lang w:eastAsia="en-US"/>
    </w:rPr>
  </w:style>
  <w:style w:type="character" w:styleId="972" w:default="1">
    <w:name w:val="Default Paragraph Font"/>
    <w:uiPriority w:val="1"/>
    <w:semiHidden/>
    <w:unhideWhenUsed/>
  </w:style>
  <w:style w:type="numbering" w:styleId="973" w:default="1">
    <w:name w:val="No List"/>
    <w:uiPriority w:val="99"/>
    <w:semiHidden/>
    <w:unhideWhenUsed/>
  </w:style>
  <w:style w:type="table" w:styleId="9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79</cp:revision>
  <dcterms:created xsi:type="dcterms:W3CDTF">2021-01-27T03:27:00Z</dcterms:created>
  <dcterms:modified xsi:type="dcterms:W3CDTF">2025-07-01T03:51:25Z</dcterms:modified>
  <cp:version>917504</cp:version>
</cp:coreProperties>
</file>