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379"/>
        <w:jc w:val="righ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812"/>
        <w:jc w:val="righ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распоряжения Губернатора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6379"/>
        <w:jc w:val="righ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</w:t>
      </w:r>
      <w:r>
        <w:rPr>
          <w:rFonts w:ascii="Times New Roman" w:hAnsi="Times New Roman"/>
          <w:bCs/>
          <w:sz w:val="28"/>
          <w:szCs w:val="28"/>
        </w:rPr>
        <w:t xml:space="preserve">й </w:t>
      </w:r>
      <w:r>
        <w:rPr>
          <w:rFonts w:ascii="Times New Roman" w:hAnsi="Times New Roman"/>
          <w:bCs/>
          <w:sz w:val="28"/>
          <w:szCs w:val="28"/>
        </w:rPr>
        <w:t xml:space="preserve">в распоряжение Губернатора Новосибирской области от 08.12.2022 № 195-р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220"/>
        <w:jc w:val="center"/>
        <w:spacing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ind w:firstLine="743"/>
        <w:jc w:val="both"/>
        <w:spacing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 w:bidi="ru-RU"/>
        </w:rPr>
        <w:t xml:space="preserve">Внести в распоряжение </w:t>
      </w:r>
      <w:r>
        <w:rPr>
          <w:rFonts w:ascii="Times New Roman" w:hAnsi="Times New Roman"/>
          <w:bCs/>
          <w:sz w:val="28"/>
          <w:szCs w:val="28"/>
        </w:rPr>
        <w:t xml:space="preserve">Губернатора Новосибирской области от 08.12.2022 № 195-р «О создании оперативного штаба по реализации государственной программы Российской Федерации «Национальная система пространственных данных» на территории Новосибирской области» следующ</w:t>
      </w:r>
      <w:r>
        <w:rPr>
          <w:rFonts w:ascii="Times New Roman" w:hAnsi="Times New Roman"/>
          <w:bCs/>
          <w:sz w:val="28"/>
          <w:szCs w:val="28"/>
        </w:rPr>
        <w:t xml:space="preserve">и</w:t>
      </w:r>
      <w:r>
        <w:rPr>
          <w:rFonts w:ascii="Times New Roman" w:hAnsi="Times New Roman"/>
          <w:bCs/>
          <w:sz w:val="28"/>
          <w:szCs w:val="28"/>
        </w:rPr>
        <w:t xml:space="preserve">е изменени</w:t>
      </w:r>
      <w:r>
        <w:rPr>
          <w:rFonts w:ascii="Times New Roman" w:hAnsi="Times New Roman"/>
          <w:bCs/>
          <w:sz w:val="28"/>
          <w:szCs w:val="28"/>
        </w:rPr>
        <w:t xml:space="preserve">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43"/>
        <w:jc w:val="both"/>
        <w:spacing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составе </w:t>
      </w:r>
      <w:r>
        <w:rPr>
          <w:rFonts w:ascii="Times New Roman" w:hAnsi="Times New Roman"/>
          <w:bCs/>
          <w:sz w:val="28"/>
          <w:szCs w:val="28"/>
        </w:rPr>
        <w:t xml:space="preserve">оперативного штаба по реализации государственной программы Российской Федерации «Национальная система пространственных данных» на территории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 (далее – 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перативный штаб</w:t>
      </w:r>
      <w:r>
        <w:rPr>
          <w:rFonts w:ascii="Times New Roman" w:hAnsi="Times New Roman"/>
          <w:bCs/>
          <w:sz w:val="28"/>
          <w:szCs w:val="28"/>
        </w:rPr>
        <w:t xml:space="preserve">):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43"/>
        <w:jc w:val="both"/>
        <w:spacing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 </w:t>
      </w:r>
      <w:r>
        <w:rPr>
          <w:rFonts w:ascii="Times New Roman" w:hAnsi="Times New Roman"/>
          <w:bCs/>
          <w:sz w:val="28"/>
          <w:szCs w:val="28"/>
        </w:rPr>
        <w:t xml:space="preserve">ввести в состав 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перативного штаба: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Богомолова Дмитрия Николаевича, министра строительства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Миловидова Даниила Васильевича, заместителя министра сельского хозяйства Новосибирской области;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43"/>
        <w:jc w:val="both"/>
        <w:spacing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 вывести из состава 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перативного штаба</w:t>
      </w:r>
      <w:r>
        <w:rPr>
          <w:rFonts w:ascii="Times New Roman" w:hAnsi="Times New Roman"/>
          <w:bCs/>
          <w:sz w:val="28"/>
          <w:szCs w:val="28"/>
        </w:rPr>
        <w:t xml:space="preserve"> Деревянко Д.Е., </w:t>
      </w:r>
      <w:r>
        <w:rPr>
          <w:rFonts w:ascii="Times New Roman" w:hAnsi="Times New Roman"/>
          <w:bCs/>
          <w:sz w:val="28"/>
          <w:szCs w:val="28"/>
        </w:rPr>
        <w:t xml:space="preserve">Колмакова А.В., Мельникову Н.М</w:t>
      </w:r>
      <w:r>
        <w:rPr>
          <w:rFonts w:ascii="Times New Roman" w:hAnsi="Times New Roman"/>
          <w:bCs/>
          <w:sz w:val="28"/>
          <w:szCs w:val="28"/>
        </w:rPr>
        <w:t xml:space="preserve">.;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43"/>
        <w:jc w:val="both"/>
        <w:spacing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3) фамилию Фряновой Марины Владимировны – начальника управления использования лесов министерства природных ресурсов и экологии Новосибирской области заменить на Трубченко.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43"/>
        <w:jc w:val="both"/>
        <w:spacing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33"/>
        <w:gridCol w:w="1747"/>
        <w:gridCol w:w="3091"/>
      </w:tblGrid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309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А.А. Травников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Д.Н. Богомолов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228-64-76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pageBreakBefore/>
        <w:spacing w:line="240" w:lineRule="auto"/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5"/>
        <w:gridCol w:w="1400"/>
        <w:gridCol w:w="3206"/>
      </w:tblGrid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ерв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ый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Знатков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«____»_________2025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Губернатора Новосибирской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Теленчинов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«____»_________2025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 юстиции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«____»_________2025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 строительства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Д.Н. Богомолов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«____»_________2025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Р.Г. Вольтер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«____»_________2025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А.Н. Сербова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228-64-76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0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tLeast"/>
    </w:pPr>
    <w:rPr>
      <w:rFonts w:ascii="Calibri" w:hAnsi="Calibri" w:eastAsia="Calibri" w:cs="Times New Roman"/>
      <w:lang w:eastAsia="zh-CN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Tahoma" w:hAnsi="Tahoma" w:eastAsia="Calibri" w:cs="Tahoma"/>
      <w:sz w:val="16"/>
      <w:szCs w:val="16"/>
      <w:lang w:eastAsia="zh-CN"/>
    </w:rPr>
  </w:style>
  <w:style w:type="paragraph" w:styleId="839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Сербова Анна Николаевна</dc:creator>
  <cp:keywords/>
  <dc:description/>
  <cp:revision>20</cp:revision>
  <dcterms:created xsi:type="dcterms:W3CDTF">2023-09-27T03:10:00Z</dcterms:created>
  <dcterms:modified xsi:type="dcterms:W3CDTF">2025-02-10T10:21:10Z</dcterms:modified>
</cp:coreProperties>
</file>