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word/footer1.xml" ContentType="application/vnd.openxmlformats-officedocument.wordprocessingml.footer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5.xml" ContentType="application/vnd.openxmlformats-officedocument.wordprocessingml.header+xml"/>
  <Override PartName="/word/numbering.xml" ContentType="application/vnd.openxmlformats-officedocument.wordprocessingml.numbering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header6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3.xml" ContentType="application/vnd.openxmlformats-officedocument.wordprocessingml.header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header7.xml" ContentType="application/vnd.openxmlformats-officedocument.wordprocessingml.header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815" cy="659130"/>
                <wp:effectExtent l="0" t="0" r="635" b="7620"/>
                <wp:docPr id="1" name="Рисунок 1" descr="emble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emblem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551815" cy="659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3.45pt;height:51.90pt;mso-wrap-distance-left:0.00pt;mso-wrap-distance-top:0.00pt;mso-wrap-distance-right:0.00pt;mso-wrap-distance-bottom:0.00pt;" stroked="f">
                <v:path textboxrect="0,0,0,0"/>
                <v:imagedata r:id="rId17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b/>
          <w:sz w:val="28"/>
          <w:szCs w:val="28"/>
          <w:lang w:val="en-US"/>
        </w:rPr>
      </w:pPr>
      <w:r>
        <w:rPr>
          <w:b/>
          <w:sz w:val="28"/>
          <w:szCs w:val="28"/>
        </w:rPr>
        <w:t xml:space="preserve">МИНИСТЕРСТВО</w:t>
      </w:r>
      <w:r>
        <w:rPr>
          <w:b/>
          <w:sz w:val="28"/>
          <w:szCs w:val="28"/>
          <w:lang w:val="en-US"/>
        </w:rPr>
      </w:r>
      <w:r>
        <w:rPr>
          <w:b/>
          <w:sz w:val="28"/>
          <w:szCs w:val="28"/>
          <w:lang w:val="en-US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СТРОИТЕЛЬСТВА 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НОВОСИБИРСКОЙ ОБЛАСТИ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ПРИКАЗ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tbl>
      <w:tblPr>
        <w:tblW w:w="10173" w:type="dxa"/>
        <w:tblLook w:val="01E0" w:firstRow="1" w:lastRow="1" w:firstColumn="1" w:lastColumn="1" w:noHBand="0" w:noVBand="0"/>
      </w:tblPr>
      <w:tblGrid>
        <w:gridCol w:w="4858"/>
        <w:gridCol w:w="5315"/>
      </w:tblGrid>
      <w:tr>
        <w:tblPrEx/>
        <w:trPr/>
        <w:tc>
          <w:tcPr>
            <w:tcW w:w="4858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___________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W w:w="5315" w:type="dxa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№________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г. Новосибирск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1008"/>
        <w:jc w:val="center"/>
        <w:spacing w:before="0" w:beforeAutospacing="0" w:after="0" w:afterAutospacing="0"/>
        <w:rPr>
          <w:b/>
          <w:iCs/>
          <w:sz w:val="28"/>
          <w:szCs w:val="28"/>
        </w:rPr>
      </w:pPr>
      <w:r>
        <w:rPr>
          <w:b/>
          <w:iCs/>
          <w:sz w:val="28"/>
          <w:szCs w:val="28"/>
        </w:rPr>
      </w:r>
      <w:r>
        <w:rPr>
          <w:b/>
          <w:iCs/>
          <w:sz w:val="28"/>
          <w:szCs w:val="28"/>
        </w:rPr>
        <w:t xml:space="preserve">О внесении изменения в приказ министерства строительства Новосибирской области от 12.07.2016 № 230</w:t>
      </w:r>
      <w:r>
        <w:rPr>
          <w:b/>
          <w:iCs/>
          <w:sz w:val="28"/>
          <w:szCs w:val="28"/>
        </w:rPr>
        <w:t xml:space="preserve"> </w:t>
      </w:r>
      <w:r>
        <w:rPr>
          <w:b/>
          <w:iCs/>
          <w:sz w:val="28"/>
          <w:szCs w:val="28"/>
        </w:rPr>
      </w:r>
      <w:r>
        <w:rPr>
          <w:b/>
          <w:iCs/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1007"/>
        <w:ind w:firstLine="708"/>
        <w:jc w:val="both"/>
        <w:rPr>
          <w:b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В соответствии со статьями 9, 23, 24, 25 </w:t>
      </w:r>
      <w:r>
        <w:rPr>
          <w:b w:val="0"/>
          <w:sz w:val="28"/>
          <w:szCs w:val="28"/>
        </w:rPr>
        <w:t xml:space="preserve">Градостроительного кодекса Российской Федерации, руководствуясь Законом Новосибирской области от 18.12.2015 № 27-ОЗ «О перераспределении полномочий между органами местного самоуправления муниципальных образований Новосибирской</w:t>
      </w:r>
      <w:r>
        <w:rPr>
          <w:b w:val="0"/>
          <w:sz w:val="28"/>
          <w:szCs w:val="28"/>
        </w:rPr>
        <w:t xml:space="preserve"> области и органами государственной власти Новосибирской области и внесении изменения в статью 3 Закона Новосибирской области «Об отдельных вопросах организации местного самоуправления в Новосибирской области», постановлением Правительства Новосибирской об</w:t>
      </w:r>
      <w:r>
        <w:rPr>
          <w:b w:val="0"/>
          <w:sz w:val="28"/>
          <w:szCs w:val="28"/>
        </w:rPr>
        <w:t xml:space="preserve">ласти от 29.02.2016 № 57-п «Об установлении Порядка взаимодействия между органами местного самоуправления муниципальных образований Новосибирской области и министерством строительства Новосибирской области при реализации ими перераспределенных полномочий» </w:t>
      </w:r>
      <w:r>
        <w:rPr>
          <w:sz w:val="28"/>
          <w:szCs w:val="28"/>
        </w:rPr>
        <w:t xml:space="preserve">п р и к а з ы в а ю</w:t>
      </w:r>
      <w:r>
        <w:rPr>
          <w:b w:val="0"/>
          <w:sz w:val="28"/>
          <w:szCs w:val="28"/>
        </w:rPr>
        <w:t xml:space="preserve">:</w:t>
      </w:r>
      <w:r>
        <w:rPr>
          <w:b w:val="0"/>
          <w:sz w:val="28"/>
          <w:szCs w:val="28"/>
        </w:rPr>
      </w:r>
      <w:r>
        <w:rPr>
          <w:b w:val="0"/>
          <w:sz w:val="28"/>
          <w:szCs w:val="28"/>
        </w:rPr>
      </w:r>
    </w:p>
    <w:p>
      <w:pPr>
        <w:ind w:firstLine="700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1. Внести в приказ министерства строительства Новосибирской области </w:t>
      </w:r>
      <w:r>
        <w:rPr>
          <w:sz w:val="28"/>
          <w:szCs w:val="28"/>
        </w:rPr>
        <w:t xml:space="preserve">от 12.07.2016 № 230</w:t>
      </w:r>
      <w:r>
        <w:rPr>
          <w:bCs/>
          <w:sz w:val="28"/>
          <w:szCs w:val="28"/>
        </w:rPr>
        <w:t xml:space="preserve"> «Об утверждении генерального плана </w:t>
      </w:r>
      <w:r>
        <w:rPr>
          <w:bCs/>
          <w:sz w:val="28"/>
          <w:szCs w:val="28"/>
        </w:rPr>
        <w:t xml:space="preserve">Гусельниковского сельсовета Искитимского</w:t>
      </w:r>
      <w:r>
        <w:rPr>
          <w:bCs/>
          <w:sz w:val="28"/>
          <w:szCs w:val="28"/>
        </w:rPr>
        <w:t xml:space="preserve"> района Новосибирской области» следующее изменение: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ind w:firstLine="70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генеральный план </w:t>
      </w:r>
      <w:r>
        <w:rPr>
          <w:bCs/>
          <w:sz w:val="28"/>
          <w:szCs w:val="28"/>
        </w:rPr>
        <w:t xml:space="preserve">Гусельниковского сельсовета Искитимского</w:t>
      </w:r>
      <w:r>
        <w:rPr>
          <w:bCs/>
          <w:sz w:val="28"/>
          <w:szCs w:val="28"/>
        </w:rPr>
        <w:t xml:space="preserve"> района Новосибирской области изложить в редакции приложения к настоящему приказу.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pStyle w:val="1007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2. Управлению архитектуры и градостроительства министерства строительства Новосибирской области (</w:t>
      </w:r>
      <w:r>
        <w:rPr>
          <w:b w:val="0"/>
          <w:sz w:val="28"/>
          <w:szCs w:val="28"/>
        </w:rPr>
        <w:t xml:space="preserve">Савонина</w:t>
      </w:r>
      <w:r>
        <w:rPr>
          <w:b w:val="0"/>
          <w:sz w:val="28"/>
          <w:szCs w:val="28"/>
        </w:rPr>
        <w:t xml:space="preserve"> Е.Г.):</w:t>
      </w:r>
      <w:r>
        <w:rPr>
          <w:b w:val="0"/>
          <w:sz w:val="28"/>
          <w:szCs w:val="28"/>
        </w:rPr>
      </w:r>
      <w:r>
        <w:rPr>
          <w:b w:val="0"/>
          <w:sz w:val="28"/>
          <w:szCs w:val="28"/>
        </w:rPr>
      </w:r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1) совместно с отделом информационного обеспечения управления сопровождения строительства министерства строите</w:t>
      </w:r>
      <w:r>
        <w:rPr>
          <w:sz w:val="28"/>
          <w:szCs w:val="28"/>
        </w:rPr>
        <w:t xml:space="preserve">льства Новосибирской области (Ибрагимов Г.Г.) обеспечить размещение настоящего приказа на официальном сайте министерства строительства Новосибирской области в информационно-телекоммуникационной сети Интернет в течение пяти рабочих дней со дня его принятия;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2) направить копию настоящего приказа в администрацию </w:t>
      </w:r>
      <w:r>
        <w:rPr>
          <w:sz w:val="28"/>
          <w:szCs w:val="28"/>
        </w:rPr>
        <w:t xml:space="preserve">Искитимского</w:t>
      </w:r>
      <w:r>
        <w:rPr>
          <w:sz w:val="28"/>
          <w:szCs w:val="28"/>
        </w:rPr>
        <w:t xml:space="preserve"> района Новосибирской области в течение пяти рабочих дней со дня принятия для опубликования информации о принятии настоящего приказа в средствах массовой </w:t>
      </w:r>
      <w:r>
        <w:rPr>
          <w:sz w:val="28"/>
          <w:szCs w:val="28"/>
        </w:rPr>
        <w:t xml:space="preserve">информации с указанием в публикации сведений о размещении на официальном сайте муниципального образования в информационно-телекоммуникационной сети Интернет.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widowControl w:val="off"/>
        <w:rPr>
          <w:bCs/>
          <w:sz w:val="28"/>
          <w:szCs w:val="28"/>
        </w:rPr>
      </w:pPr>
      <w:r>
        <w:rPr>
          <w:sz w:val="28"/>
          <w:szCs w:val="28"/>
        </w:rPr>
        <w:t xml:space="preserve">3. Контроль за исполнением настоящего приказа возложить на заместителя министра – главного архитектора Новосибирской области министерства строительства Новосибирской области </w:t>
      </w:r>
      <w:r>
        <w:rPr>
          <w:sz w:val="28"/>
          <w:szCs w:val="28"/>
        </w:rPr>
        <w:t xml:space="preserve">Фаткина</w:t>
      </w:r>
      <w:r>
        <w:rPr>
          <w:sz w:val="28"/>
          <w:szCs w:val="28"/>
        </w:rPr>
        <w:t xml:space="preserve"> И.Ю.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W w:w="10173" w:type="dxa"/>
        <w:tblLook w:val="01E0" w:firstRow="1" w:lastRow="1" w:firstColumn="1" w:lastColumn="1" w:noHBand="0" w:noVBand="0"/>
      </w:tblPr>
      <w:tblGrid>
        <w:gridCol w:w="5495"/>
        <w:gridCol w:w="4678"/>
      </w:tblGrid>
      <w:tr>
        <w:tblPrEx/>
        <w:trPr/>
        <w:tc>
          <w:tcPr>
            <w:tcW w:w="5495" w:type="dxa"/>
            <w:textDirection w:val="lrTb"/>
            <w:noWrap w:val="false"/>
          </w:tcPr>
          <w:p>
            <w:pPr>
              <w:rPr>
                <w:rFonts w:cs="Calibri"/>
                <w:sz w:val="28"/>
                <w:szCs w:val="28"/>
              </w:rPr>
            </w:pPr>
            <w:r>
              <w:rPr>
                <w:rFonts w:cs="Calibri"/>
                <w:sz w:val="28"/>
                <w:szCs w:val="28"/>
              </w:rPr>
              <w:t xml:space="preserve">Министр </w:t>
            </w:r>
            <w:r>
              <w:rPr>
                <w:rFonts w:cs="Calibri"/>
                <w:sz w:val="28"/>
                <w:szCs w:val="28"/>
              </w:rPr>
            </w:r>
            <w:r>
              <w:rPr>
                <w:rFonts w:cs="Calibri"/>
                <w:sz w:val="28"/>
                <w:szCs w:val="28"/>
              </w:rPr>
            </w:r>
          </w:p>
        </w:tc>
        <w:tc>
          <w:tcPr>
            <w:tcW w:w="4678" w:type="dxa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Д.Н. Богомолов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r/>
      <w:r/>
    </w:p>
    <w:p>
      <w:r/>
      <w:r/>
    </w:p>
    <w:p>
      <w:r/>
      <w:r/>
    </w:p>
    <w:p>
      <w:r/>
      <w:r/>
    </w:p>
    <w:p>
      <w:r/>
      <w:r/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  <w:highlight w:val="none"/>
        </w:rPr>
      </w:pPr>
      <w:r>
        <w:rPr>
          <w:sz w:val="20"/>
          <w:szCs w:val="20"/>
        </w:rPr>
        <w:t xml:space="preserve">А.А. Бакулина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rPr>
          <w:sz w:val="28"/>
          <w:szCs w:val="28"/>
        </w:rPr>
        <w:sectPr>
          <w:headerReference w:type="default" r:id="rId9"/>
          <w:headerReference w:type="first" r:id="rId10"/>
          <w:footerReference w:type="first" r:id="rId16"/>
          <w:footnotePr/>
          <w:endnotePr/>
          <w:type w:val="nextPage"/>
          <w:pgSz w:w="11907" w:h="16839" w:orient="portrait"/>
          <w:pgMar w:top="1134" w:right="567" w:bottom="1134" w:left="1417" w:header="720" w:footer="720" w:gutter="0"/>
          <w:pgNumType w:start="1"/>
          <w:cols w:num="1" w:sep="0" w:space="720" w:equalWidth="1"/>
          <w:docGrid w:linePitch="360"/>
          <w:titlePg/>
        </w:sectPr>
      </w:pPr>
      <w:r>
        <w:rPr>
          <w:sz w:val="20"/>
          <w:szCs w:val="20"/>
        </w:rPr>
        <w:t xml:space="preserve">228 64 81</w:t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pPr w:horzAnchor="margin" w:tblpXSpec="right" w:vertAnchor="text" w:tblpY="-1" w:leftFromText="180" w:topFromText="0" w:rightFromText="180" w:bottomFromText="0"/>
        <w:tblW w:w="0" w:type="auto"/>
        <w:tblLook w:val="04A0" w:firstRow="1" w:lastRow="0" w:firstColumn="1" w:lastColumn="0" w:noHBand="0" w:noVBand="1"/>
      </w:tblPr>
      <w:tblGrid>
        <w:gridCol w:w="6378"/>
      </w:tblGrid>
      <w:tr>
        <w:tblPrEx/>
        <w:trPr/>
        <w:tc>
          <w:tcPr>
            <w:shd w:val="clear" w:color="ffffff" w:fill="ffffff"/>
            <w:tcW w:w="6378" w:type="dxa"/>
            <w:textDirection w:val="lrTb"/>
            <w:noWrap w:val="false"/>
          </w:tcPr>
          <w:p>
            <w:pPr>
              <w:ind w:left="156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ind w:left="141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приказу министерства строительства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ind w:left="156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ind w:left="141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_____________ № ___________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tabs>
                <w:tab w:val="left" w:pos="23531" w:leader="none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510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«УТВЕРЖДЕН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510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приказом министерства строительства Новосибирской области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510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от </w:t>
      </w:r>
      <w:r>
        <w:rPr>
          <w:sz w:val="28"/>
          <w:szCs w:val="28"/>
        </w:rPr>
        <w:t xml:space="preserve">12.07.2016 № 230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5103"/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widowControl w:val="off"/>
        <w:rPr>
          <w:b/>
          <w:color w:val="000000" w:themeColor="text1"/>
          <w:sz w:val="28"/>
          <w:szCs w:val="28"/>
        </w:rPr>
      </w:pPr>
      <w:r>
        <w:rPr>
          <w:b/>
          <w:sz w:val="28"/>
          <w:szCs w:val="28"/>
        </w:rPr>
        <w:t xml:space="preserve">Генеральный план </w:t>
      </w:r>
      <w:r>
        <w:rPr>
          <w:b/>
          <w:sz w:val="28"/>
          <w:szCs w:val="28"/>
        </w:rPr>
        <w:t xml:space="preserve">Гусельниковского сельсовета </w:t>
        <w:br/>
        <w:t xml:space="preserve">Искитимского</w:t>
      </w:r>
      <w:r>
        <w:rPr>
          <w:b/>
          <w:iCs/>
          <w:sz w:val="28"/>
          <w:szCs w:val="28"/>
        </w:rPr>
        <w:t xml:space="preserve"> района Новосибирской области</w:t>
      </w:r>
      <w:r>
        <w:rPr>
          <w:b/>
          <w:color w:val="000000" w:themeColor="text1"/>
          <w:sz w:val="28"/>
          <w:szCs w:val="28"/>
        </w:rPr>
      </w:r>
      <w:r>
        <w:rPr>
          <w:b/>
          <w:color w:val="000000" w:themeColor="text1"/>
          <w:sz w:val="28"/>
          <w:szCs w:val="28"/>
        </w:rPr>
      </w:r>
    </w:p>
    <w:p>
      <w:pPr>
        <w:jc w:val="center"/>
        <w:widowControl w:val="off"/>
        <w:rPr>
          <w:b/>
          <w:iCs/>
          <w:sz w:val="28"/>
          <w:szCs w:val="28"/>
        </w:rPr>
      </w:pPr>
      <w:r>
        <w:rPr>
          <w:b/>
          <w:iCs/>
          <w:sz w:val="28"/>
          <w:szCs w:val="28"/>
        </w:rPr>
      </w:r>
      <w:r>
        <w:rPr>
          <w:b/>
          <w:iCs/>
          <w:sz w:val="28"/>
          <w:szCs w:val="28"/>
        </w:rPr>
      </w:r>
      <w:r>
        <w:rPr>
          <w:b/>
          <w:iCs/>
          <w:sz w:val="28"/>
          <w:szCs w:val="28"/>
        </w:rPr>
      </w:r>
    </w:p>
    <w:p>
      <w:pPr>
        <w:jc w:val="center"/>
        <w:widowControl w:val="off"/>
        <w:rPr>
          <w:b/>
          <w:iCs/>
          <w:sz w:val="28"/>
          <w:szCs w:val="28"/>
        </w:rPr>
      </w:pPr>
      <w:r>
        <w:rPr>
          <w:b/>
          <w:iCs/>
          <w:sz w:val="28"/>
          <w:szCs w:val="28"/>
        </w:rPr>
      </w:r>
      <w:r>
        <w:rPr>
          <w:b/>
          <w:iCs/>
          <w:sz w:val="28"/>
          <w:szCs w:val="28"/>
        </w:rPr>
      </w:r>
      <w:r>
        <w:rPr>
          <w:b/>
          <w:iCs/>
          <w:sz w:val="28"/>
          <w:szCs w:val="28"/>
        </w:rPr>
      </w:r>
    </w:p>
    <w:p>
      <w:pPr>
        <w:ind w:firstLine="709"/>
        <w:widowControl w:val="off"/>
        <w:tabs>
          <w:tab w:val="left" w:pos="1189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1. Положение о территориальном планировании (приложение № 1).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2. Карта планируемого размещения объектов местного значения (приложение № 2).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3. Карта границ населенных пунктов (в том числе границ образуемых населенных пунктов) (приложение № 3).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widowControl w:val="off"/>
        <w:tabs>
          <w:tab w:val="left" w:pos="1189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4. Карта функциональных зон (приложение № 4).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widowControl w:val="off"/>
        <w:tabs>
          <w:tab w:val="left" w:pos="1189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5. Сведения о границах населенных пунктов (в том числе границах образуемых населенных пунктов) (приложение № 5).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_________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94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</w:r>
      <w:r>
        <w:rPr>
          <w:rFonts w:ascii="Times New Roman" w:hAnsi="Times New Roman"/>
          <w:b/>
          <w:bCs/>
          <w:sz w:val="24"/>
          <w:szCs w:val="24"/>
        </w:rPr>
      </w:r>
      <w:r>
        <w:rPr>
          <w:rFonts w:ascii="Times New Roman" w:hAnsi="Times New Roman"/>
          <w:b/>
          <w:bCs/>
          <w:sz w:val="24"/>
          <w:szCs w:val="24"/>
        </w:rPr>
      </w:r>
    </w:p>
    <w:p>
      <w:pPr>
        <w:pStyle w:val="994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</w:r>
      <w:r>
        <w:rPr>
          <w:rFonts w:ascii="Times New Roman" w:hAnsi="Times New Roman"/>
          <w:b/>
          <w:bCs/>
          <w:sz w:val="24"/>
          <w:szCs w:val="24"/>
        </w:rPr>
      </w:r>
      <w:r>
        <w:rPr>
          <w:rFonts w:ascii="Times New Roman" w:hAnsi="Times New Roman"/>
          <w:b/>
          <w:bCs/>
          <w:sz w:val="24"/>
          <w:szCs w:val="24"/>
        </w:rPr>
      </w:r>
    </w:p>
    <w:p>
      <w:pPr>
        <w:pStyle w:val="994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</w:r>
      <w:r>
        <w:rPr>
          <w:rFonts w:ascii="Times New Roman" w:hAnsi="Times New Roman"/>
          <w:b/>
          <w:bCs/>
          <w:sz w:val="24"/>
          <w:szCs w:val="24"/>
        </w:rPr>
      </w:r>
      <w:r>
        <w:rPr>
          <w:rFonts w:ascii="Times New Roman" w:hAnsi="Times New Roman"/>
          <w:b/>
          <w:bCs/>
          <w:sz w:val="24"/>
          <w:szCs w:val="24"/>
        </w:rPr>
      </w:r>
    </w:p>
    <w:p>
      <w:pPr>
        <w:jc w:val="left"/>
        <w:spacing w:after="160" w:line="259" w:lineRule="auto"/>
        <w:rPr>
          <w:b/>
          <w:bCs/>
        </w:rPr>
        <w:sectPr>
          <w:headerReference w:type="default" r:id="rId11"/>
          <w:footnotePr/>
          <w:endnotePr/>
          <w:type w:val="nextPage"/>
          <w:pgSz w:w="11906" w:h="16838" w:orient="portrait"/>
          <w:pgMar w:top="1134" w:right="567" w:bottom="1134" w:left="1417" w:header="567" w:footer="0" w:gutter="0"/>
          <w:pgNumType w:start="1"/>
          <w:cols w:num="1" w:sep="0" w:space="708" w:equalWidth="1"/>
          <w:docGrid w:linePitch="360"/>
          <w:titlePg/>
        </w:sectPr>
      </w:pPr>
      <w:r>
        <w:rPr>
          <w:b/>
          <w:bCs/>
        </w:rPr>
      </w:r>
      <w:r>
        <w:rPr>
          <w:b/>
          <w:bCs/>
        </w:rPr>
      </w:r>
      <w:r>
        <w:rPr>
          <w:b/>
          <w:bCs/>
        </w:rPr>
      </w:r>
    </w:p>
    <w:p>
      <w:pPr>
        <w:jc w:val="left"/>
        <w:spacing w:after="160" w:line="259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  <w:r>
        <w:rPr>
          <w:b/>
          <w:bCs/>
          <w:sz w:val="22"/>
          <w:szCs w:val="22"/>
        </w:rPr>
      </w:r>
      <w:r>
        <w:rPr>
          <w:b/>
          <w:bCs/>
          <w:sz w:val="22"/>
          <w:szCs w:val="22"/>
        </w:rPr>
      </w:r>
    </w:p>
    <w:tbl>
      <w:tblPr>
        <w:tblpPr w:horzAnchor="page" w:tblpX="4535" w:vertAnchor="page" w:tblpY="1213" w:leftFromText="180" w:topFromText="0" w:rightFromText="180" w:bottomFromText="0"/>
        <w:tblW w:w="0" w:type="auto"/>
        <w:tblLayout w:type="fixed"/>
        <w:tblLook w:val="04A0" w:firstRow="1" w:lastRow="0" w:firstColumn="1" w:lastColumn="0" w:noHBand="0" w:noVBand="1"/>
      </w:tblPr>
      <w:tblGrid>
        <w:gridCol w:w="6772"/>
      </w:tblGrid>
      <w:tr>
        <w:tblPrEx/>
        <w:trPr/>
        <w:tc>
          <w:tcPr>
            <w:shd w:val="clear" w:color="ffffff" w:fill="ffffff"/>
            <w:tcW w:w="6772" w:type="dxa"/>
            <w:textDirection w:val="lrTb"/>
            <w:noWrap w:val="false"/>
          </w:tcPr>
          <w:p>
            <w:pPr>
              <w:ind w:left="156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№ 1 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ind w:left="156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генеральному плану </w:t>
            </w:r>
            <w:r>
              <w:rPr>
                <w:sz w:val="28"/>
                <w:szCs w:val="28"/>
              </w:rPr>
              <w:t xml:space="preserve">Гусельниковского сельсовета Искитимского</w:t>
            </w:r>
            <w:r>
              <w:rPr>
                <w:sz w:val="28"/>
                <w:szCs w:val="28"/>
              </w:rPr>
              <w:t xml:space="preserve"> района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ind w:left="141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tabs>
                <w:tab w:val="left" w:pos="23531" w:leader="none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5670"/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Положение о территориальном планировании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widowControl w:val="off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1. Сведения о видах, назначении и наименованиях планируемых для размещения объ</w:t>
      </w:r>
      <w:r>
        <w:rPr>
          <w:sz w:val="28"/>
          <w:szCs w:val="28"/>
        </w:rPr>
        <w:t xml:space="preserve">ектов местного значения сельсовета, их основные характеристики, их местоположение, а также характеристики зон с особыми условиями использования территорий (таблица № 1).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widowControl w:val="off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2. 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 </w:t>
      </w:r>
      <w:r>
        <w:rPr>
          <w:sz w:val="28"/>
          <w:szCs w:val="28"/>
        </w:rPr>
        <w:t xml:space="preserve">(таблица № 2).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spacing w:after="160" w:line="259" w:lineRule="auto"/>
        <w:rPr>
          <w:sz w:val="28"/>
          <w:szCs w:val="28"/>
        </w:rPr>
        <w:sectPr>
          <w:footnotePr/>
          <w:endnotePr/>
          <w:type w:val="nextPage"/>
          <w:pgSz w:w="11906" w:h="16838" w:orient="portrait"/>
          <w:pgMar w:top="1134" w:right="567" w:bottom="1134" w:left="1417" w:header="567" w:footer="0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1009"/>
        <w:ind w:left="357" w:firstLine="0"/>
        <w:jc w:val="center"/>
        <w:rPr>
          <w:b/>
          <w:bCs/>
        </w:rPr>
      </w:pPr>
      <w:r>
        <w:rPr>
          <w:b/>
          <w:bCs/>
        </w:rPr>
        <w:t xml:space="preserve">Сведения о видах, назначении и наименованиях планируемых дл</w:t>
      </w:r>
      <w:r>
        <w:rPr>
          <w:b/>
          <w:bCs/>
        </w:rPr>
        <w:t xml:space="preserve">я размещения объектов местного значения сельсовета, их основные характеристики, их местоположение, а также характеристики зон с особыми условиями использования территорий </w:t>
      </w:r>
      <w:r>
        <w:rPr>
          <w:b/>
          <w:bCs/>
        </w:rPr>
      </w:r>
    </w:p>
    <w:p>
      <w:pPr>
        <w:jc w:val="right"/>
        <w:spacing w:after="0" w:afterAutospacing="0" w:line="240" w:lineRule="auto"/>
        <w:rPr>
          <w:sz w:val="28"/>
          <w:szCs w:val="28"/>
        </w:rPr>
      </w:pPr>
      <w:r>
        <w:rPr>
          <w:highlight w:val="none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right"/>
        <w:spacing w:after="0" w:afterAutospacing="0" w:line="240" w:lineRule="auto"/>
        <w:rPr>
          <w:sz w:val="28"/>
          <w:szCs w:val="28"/>
          <w:highlight w:val="none"/>
        </w:rPr>
      </w:pPr>
      <w:r>
        <w:rPr>
          <w:sz w:val="28"/>
          <w:szCs w:val="28"/>
        </w:rPr>
        <w:t xml:space="preserve">Таблица № 1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left"/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W w:w="5000" w:type="pct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ook w:val="04A0" w:firstRow="1" w:lastRow="0" w:firstColumn="1" w:lastColumn="0" w:noHBand="0" w:noVBand="1"/>
      </w:tblPr>
      <w:tblGrid>
        <w:gridCol w:w="559"/>
        <w:gridCol w:w="2232"/>
        <w:gridCol w:w="3302"/>
        <w:gridCol w:w="2811"/>
        <w:gridCol w:w="1481"/>
        <w:gridCol w:w="2359"/>
        <w:gridCol w:w="2037"/>
      </w:tblGrid>
      <w:tr>
        <w:tblPrEx/>
        <w:trPr>
          <w:trHeight w:val="553"/>
          <w:tblHeader/>
        </w:trPr>
        <w:tc>
          <w:tcPr>
            <w:shd w:val="clear" w:color="ffffff" w:fill="ffffff"/>
            <w:tcW w:w="55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eastAsia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lang w:eastAsia="ru-RU"/>
              </w:rPr>
              <w:t xml:space="preserve">№ п/п</w:t>
            </w:r>
            <w:r>
              <w:rPr>
                <w:rFonts w:eastAsia="Times New Roman"/>
                <w:b/>
                <w:color w:val="000000" w:themeColor="text1"/>
                <w:sz w:val="24"/>
                <w:szCs w:val="24"/>
              </w:rPr>
            </w:r>
            <w:r>
              <w:rPr>
                <w:rFonts w:eastAsia="Times New Roman"/>
                <w:b/>
                <w:color w:val="000000" w:themeColor="text1"/>
                <w:sz w:val="24"/>
                <w:szCs w:val="24"/>
              </w:rPr>
            </w:r>
          </w:p>
        </w:tc>
        <w:tc>
          <w:tcPr>
            <w:tcW w:w="223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eastAsia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lang w:eastAsia="ru-RU"/>
              </w:rPr>
              <w:t xml:space="preserve">Вид объекта</w:t>
            </w:r>
            <w:r>
              <w:rPr>
                <w:rFonts w:eastAsia="Times New Roman"/>
                <w:b/>
                <w:color w:val="000000" w:themeColor="text1"/>
                <w:sz w:val="24"/>
                <w:szCs w:val="24"/>
              </w:rPr>
            </w:r>
            <w:r>
              <w:rPr>
                <w:rFonts w:eastAsia="Times New Roman"/>
                <w:b/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ffffff" w:fill="ffffff"/>
            <w:tcW w:w="330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eastAsia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lang w:eastAsia="ru-RU"/>
              </w:rPr>
              <w:t xml:space="preserve">Назначение, наименование,</w:t>
            </w:r>
            <w:r>
              <w:rPr>
                <w:rFonts w:eastAsia="Times New Roman"/>
                <w:b/>
                <w:color w:val="000000" w:themeColor="text1"/>
                <w:sz w:val="24"/>
                <w:szCs w:val="24"/>
              </w:rPr>
            </w:r>
            <w:r>
              <w:rPr>
                <w:rFonts w:eastAsia="Times New Roman"/>
                <w:b/>
                <w:color w:val="000000" w:themeColor="text1"/>
                <w:sz w:val="24"/>
                <w:szCs w:val="24"/>
              </w:rPr>
            </w:r>
          </w:p>
          <w:p>
            <w:pPr>
              <w:jc w:val="center"/>
              <w:spacing w:after="0" w:line="240" w:lineRule="auto"/>
              <w:rPr>
                <w:rFonts w:eastAsia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lang w:eastAsia="ru-RU"/>
              </w:rPr>
              <w:t xml:space="preserve">местоположение</w:t>
            </w:r>
            <w:r>
              <w:rPr>
                <w:rFonts w:eastAsia="Times New Roman"/>
                <w:b/>
                <w:color w:val="000000" w:themeColor="text1"/>
                <w:sz w:val="24"/>
                <w:szCs w:val="24"/>
              </w:rPr>
            </w:r>
            <w:r>
              <w:rPr>
                <w:rFonts w:eastAsia="Times New Roman"/>
                <w:b/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ffffff" w:fill="ffffff"/>
            <w:tcW w:w="281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eastAsia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lang w:eastAsia="ru-RU"/>
              </w:rPr>
              <w:t xml:space="preserve">Основные характеристики</w:t>
            </w:r>
            <w:r>
              <w:rPr>
                <w:rFonts w:eastAsia="Times New Roman"/>
                <w:b/>
                <w:color w:val="000000" w:themeColor="text1"/>
                <w:sz w:val="24"/>
                <w:szCs w:val="24"/>
              </w:rPr>
            </w:r>
            <w:r>
              <w:rPr>
                <w:rFonts w:eastAsia="Times New Roman"/>
                <w:b/>
                <w:color w:val="000000" w:themeColor="text1"/>
                <w:sz w:val="24"/>
                <w:szCs w:val="24"/>
              </w:rPr>
            </w:r>
          </w:p>
        </w:tc>
        <w:tc>
          <w:tcPr>
            <w:tcW w:w="148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eastAsia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lang w:eastAsia="ru-RU"/>
              </w:rPr>
              <w:t xml:space="preserve">Срок реализации</w:t>
            </w:r>
            <w:r>
              <w:rPr>
                <w:rFonts w:eastAsia="Times New Roman"/>
                <w:b/>
                <w:color w:val="000000" w:themeColor="text1"/>
                <w:sz w:val="24"/>
                <w:szCs w:val="24"/>
              </w:rPr>
            </w:r>
            <w:r>
              <w:rPr>
                <w:rFonts w:eastAsia="Times New Roman"/>
                <w:b/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ffffff" w:fill="ffffff"/>
            <w:tcW w:w="235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eastAsia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lang w:eastAsia="ru-RU"/>
              </w:rPr>
              <w:t xml:space="preserve">Функциональная зона</w:t>
            </w:r>
            <w:r>
              <w:rPr>
                <w:rFonts w:eastAsia="Times New Roman"/>
                <w:b/>
                <w:color w:val="000000" w:themeColor="text1"/>
                <w:sz w:val="24"/>
                <w:szCs w:val="24"/>
              </w:rPr>
            </w:r>
            <w:r>
              <w:rPr>
                <w:rFonts w:eastAsia="Times New Roman"/>
                <w:b/>
                <w:color w:val="000000" w:themeColor="text1"/>
                <w:sz w:val="24"/>
                <w:szCs w:val="24"/>
              </w:rPr>
            </w:r>
          </w:p>
        </w:tc>
        <w:tc>
          <w:tcPr>
            <w:tcW w:w="203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eastAsia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lang w:eastAsia="ru-RU"/>
              </w:rPr>
              <w:t xml:space="preserve">Характеристики зон с особыми условиями использования</w:t>
            </w:r>
            <w:r>
              <w:rPr>
                <w:rFonts w:eastAsia="Times New Roman"/>
                <w:b/>
                <w:color w:val="000000" w:themeColor="text1"/>
                <w:sz w:val="24"/>
                <w:szCs w:val="24"/>
              </w:rPr>
            </w:r>
            <w:r>
              <w:rPr>
                <w:rFonts w:eastAsia="Times New Roman"/>
                <w:b/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trHeight w:val="300"/>
          <w:tblHeader/>
        </w:trPr>
        <w:tc>
          <w:tcPr>
            <w:shd w:val="clear" w:color="ffffff" w:fill="ffffff"/>
            <w:tcW w:w="559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lang w:eastAsia="ru-RU"/>
              </w:rPr>
              <w:t xml:space="preserve">1</w:t>
            </w:r>
            <w:r>
              <w:rPr>
                <w:rFonts w:eastAsia="Times New Roman"/>
                <w:color w:val="000000" w:themeColor="text1"/>
                <w:sz w:val="24"/>
                <w:szCs w:val="24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</w:rPr>
            </w:r>
          </w:p>
        </w:tc>
        <w:tc>
          <w:tcPr>
            <w:tcW w:w="2232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Объекты</w:t>
            </w: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ru-RU"/>
              </w:rPr>
              <w:t xml:space="preserve"> </w:t>
            </w: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ru-RU"/>
              </w:rPr>
              <w:t xml:space="preserve">физической культуры и массового спорта</w:t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</w:tc>
        <w:tc>
          <w:tcPr>
            <w:shd w:val="clear" w:color="ffffff" w:fill="ffffff"/>
            <w:tcW w:w="3302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Планируем</w:t>
            </w: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ое</w:t>
            </w: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 к размещению,</w:t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jc w:val="both"/>
              <w:spacing w:after="0" w:line="240" w:lineRule="auto"/>
              <w:rPr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спортивное сооружение</w:t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в с. </w:t>
            </w: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Гусельниково.</w:t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</w:tc>
        <w:tc>
          <w:tcPr>
            <w:shd w:val="clear" w:color="ffffff" w:fill="ffffff"/>
            <w:tcW w:w="2811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1 объект,</w:t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jc w:val="both"/>
              <w:spacing w:after="0" w:line="240" w:lineRule="auto"/>
              <w:rPr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общая площадь</w:t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jc w:val="both"/>
              <w:spacing w:after="0" w:line="240" w:lineRule="auto"/>
              <w:rPr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370 кв. м.</w:t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jc w:val="both"/>
              <w:spacing w:after="0" w:line="240" w:lineRule="auto"/>
              <w:rPr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ЕПС 20 чел.</w:t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</w:p>
        </w:tc>
        <w:tc>
          <w:tcPr>
            <w:tcW w:w="1481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ru-RU"/>
              </w:rPr>
              <w:t xml:space="preserve">2041 год</w:t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</w:tc>
        <w:tc>
          <w:tcPr>
            <w:shd w:val="clear" w:color="ffffff" w:fill="ffffff"/>
            <w:tcW w:w="2359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Зоны рекреационного назначения</w:t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</w:tc>
        <w:tc>
          <w:tcPr>
            <w:tcW w:w="2037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300"/>
          <w:tblHeader/>
        </w:trPr>
        <w:tc>
          <w:tcPr>
            <w:shd w:val="clear" w:color="ffffff" w:fill="ffffff"/>
            <w:tcW w:w="559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lang w:eastAsia="ru-RU"/>
              </w:rPr>
              <w:t xml:space="preserve">2</w:t>
            </w:r>
            <w:r>
              <w:rPr>
                <w:rFonts w:eastAsia="Times New Roman"/>
                <w:color w:val="000000" w:themeColor="text1"/>
                <w:sz w:val="24"/>
                <w:szCs w:val="24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</w:rPr>
            </w:r>
          </w:p>
        </w:tc>
        <w:tc>
          <w:tcPr>
            <w:tcW w:w="2232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Объекты</w:t>
            </w: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ru-RU"/>
              </w:rPr>
              <w:t xml:space="preserve"> </w:t>
            </w: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ru-RU"/>
              </w:rPr>
              <w:t xml:space="preserve">физической культуры и массового спорта</w:t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</w:tc>
        <w:tc>
          <w:tcPr>
            <w:shd w:val="clear" w:color="ffffff" w:fill="ffffff"/>
            <w:tcW w:w="3302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Планируем</w:t>
            </w: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ое</w:t>
            </w: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 к размещению,</w:t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jc w:val="both"/>
              <w:spacing w:after="0" w:line="240" w:lineRule="auto"/>
              <w:rPr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спортивное сооружение</w:t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в с. Белово.</w:t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</w:tc>
        <w:tc>
          <w:tcPr>
            <w:shd w:val="clear" w:color="ffffff" w:fill="ffffff"/>
            <w:tcW w:w="2811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1 объект,</w:t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jc w:val="both"/>
              <w:spacing w:after="0" w:line="240" w:lineRule="auto"/>
              <w:rPr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общая площадь</w:t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jc w:val="both"/>
              <w:spacing w:after="0" w:line="240" w:lineRule="auto"/>
              <w:rPr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300 кв. м.</w:t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ЕПС 16 чел.</w:t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</w:tc>
        <w:tc>
          <w:tcPr>
            <w:tcW w:w="1481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ru-RU"/>
              </w:rPr>
              <w:t xml:space="preserve">2041 год</w:t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</w:tc>
        <w:tc>
          <w:tcPr>
            <w:shd w:val="clear" w:color="ffffff" w:fill="ffffff"/>
            <w:tcW w:w="2359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Зона специализированной общественной застройки</w:t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</w:p>
        </w:tc>
        <w:tc>
          <w:tcPr>
            <w:tcW w:w="2037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300"/>
          <w:tblHeader/>
        </w:trPr>
        <w:tc>
          <w:tcPr>
            <w:shd w:val="clear" w:color="ffffff" w:fill="ffffff"/>
            <w:tcW w:w="559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ru-RU"/>
              </w:rPr>
              <w:t xml:space="preserve">3</w:t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</w:tc>
        <w:tc>
          <w:tcPr>
            <w:tcW w:w="2232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ru-RU"/>
              </w:rPr>
              <w:t xml:space="preserve">Улично-дорожная сеть</w:t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</w:tc>
        <w:tc>
          <w:tcPr>
            <w:shd w:val="clear" w:color="ffffff" w:fill="ffffff"/>
            <w:tcW w:w="3302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Планируем</w:t>
            </w: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ые</w:t>
            </w: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 к размещению</w:t>
            </w: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,</w:t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jc w:val="both"/>
              <w:spacing w:after="0" w:line="240" w:lineRule="auto"/>
              <w:rPr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у</w:t>
            </w: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лицы в жилой застройке, хозяйственный проезд, скотопрогон</w:t>
            </w: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 (</w:t>
            </w: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с. Белово)</w:t>
            </w: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;</w:t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ru-RU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jc w:val="both"/>
              <w:spacing w:after="0" w:line="240" w:lineRule="auto"/>
              <w:rPr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у</w:t>
            </w: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лицы в жилой застройке, хозяйственный проезд, скотопрогон</w:t>
            </w: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 </w:t>
              <w:br/>
              <w:t xml:space="preserve">(</w:t>
            </w: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с. </w:t>
            </w: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Гусельниково</w:t>
            </w: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)</w:t>
            </w: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.</w:t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jc w:val="both"/>
              <w:spacing w:after="0" w:line="240" w:lineRule="auto"/>
              <w:rPr>
                <w:rFonts w:eastAsia="Times New Roman"/>
                <w:strike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b w:val="0"/>
                <w:bCs w:val="0"/>
                <w:strike/>
                <w:color w:val="000000" w:themeColor="text1"/>
                <w:sz w:val="24"/>
                <w:szCs w:val="24"/>
                <w:highlight w:val="none"/>
                <w:lang w:eastAsia="ru-RU"/>
              </w:rPr>
            </w:r>
            <w:r>
              <w:rPr>
                <w:rFonts w:eastAsia="Times New Roman"/>
                <w:strike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strike/>
                <w:color w:val="000000" w:themeColor="text1"/>
                <w:sz w:val="24"/>
                <w:szCs w:val="24"/>
                <w:highlight w:val="none"/>
              </w:rPr>
            </w:r>
          </w:p>
        </w:tc>
        <w:tc>
          <w:tcPr>
            <w:shd w:val="clear" w:color="ffffff" w:fill="ffffff"/>
            <w:tcW w:w="2811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протяженность</w:t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ru-RU"/>
              </w:rPr>
              <w:t xml:space="preserve">1,306 км</w:t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ru-RU"/>
              </w:rPr>
              <w:t xml:space="preserve">0,12 км</w:t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ru-RU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ru-RU"/>
              </w:rPr>
              <w:t xml:space="preserve">п</w:t>
            </w: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ru-RU"/>
              </w:rPr>
              <w:t xml:space="preserve">ротяженность</w:t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ru-RU"/>
              </w:rPr>
              <w:t xml:space="preserve">0,549 км</w:t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ru-RU"/>
              </w:rPr>
              <w:t xml:space="preserve">0,141</w:t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ru-RU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ru-RU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</w:tc>
        <w:tc>
          <w:tcPr>
            <w:tcW w:w="1481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ru-RU"/>
              </w:rPr>
              <w:t xml:space="preserve">2041 год</w:t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</w:tc>
        <w:tc>
          <w:tcPr>
            <w:shd w:val="clear" w:color="ffffff" w:fill="ffffff"/>
            <w:tcW w:w="2359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  <w:highlight w:val="none"/>
              </w:rPr>
              <w:t xml:space="preserve">Зона транспортной инфраструктуры</w:t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color w:val="000000" w:themeColor="text1"/>
                <w:sz w:val="24"/>
                <w:szCs w:val="24"/>
                <w:highlight w:val="none"/>
              </w:rPr>
            </w:r>
          </w:p>
        </w:tc>
        <w:tc>
          <w:tcPr>
            <w:tcW w:w="2037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  <w:r>
              <w:rPr>
                <w:rFonts w:eastAsia="Times New Roman"/>
                <w:color w:val="000000" w:themeColor="text1"/>
                <w:sz w:val="24"/>
                <w:szCs w:val="24"/>
                <w:highlight w:val="none"/>
              </w:rPr>
            </w:r>
          </w:p>
        </w:tc>
      </w:tr>
    </w:tbl>
    <w:p>
      <w:pPr>
        <w:jc w:val="left"/>
        <w:spacing w:after="160" w:line="259" w:lineRule="auto"/>
        <w:rPr>
          <w:sz w:val="28"/>
          <w:szCs w:val="28"/>
        </w:rPr>
        <w:sectPr>
          <w:footnotePr/>
          <w:endnotePr/>
          <w:type w:val="nextPage"/>
          <w:pgSz w:w="16838" w:h="11906" w:orient="landscape"/>
          <w:pgMar w:top="1701" w:right="567" w:bottom="1134" w:left="1417" w:header="567" w:footer="0" w:gutter="0"/>
          <w:pgNumType w:start="2"/>
          <w:cols w:num="1" w:sep="0" w:space="708" w:equalWidth="1"/>
          <w:docGrid w:linePitch="360"/>
        </w:sect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1009"/>
        <w:ind w:left="357" w:firstLine="0"/>
        <w:jc w:val="center"/>
        <w:spacing w:before="0" w:beforeAutospacing="0" w:after="0" w:afterAutospacing="0" w:line="240" w:lineRule="auto"/>
        <w:rPr>
          <w:b/>
          <w:color w:val="000000" w:themeColor="text1"/>
        </w:rPr>
      </w:pPr>
      <w:r>
        <w:rPr>
          <w:b/>
          <w:bCs/>
          <w:color w:val="000000" w:themeColor="text1"/>
          <w:lang w:eastAsia="ar-SA" w:bidi="en-US"/>
        </w:rPr>
        <w:t xml:space="preserve">Параметры функциональных зон, а также сведения </w:t>
      </w:r>
      <w:r>
        <w:rPr>
          <w:b/>
          <w:bCs/>
          <w:color w:val="000000" w:themeColor="text1"/>
          <w:lang w:eastAsia="ar-SA" w:bidi="en-US"/>
        </w:rPr>
        <w:t xml:space="preserve">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</w:t>
      </w:r>
      <w:r>
        <w:rPr>
          <w:b/>
          <w:color w:val="000000" w:themeColor="text1"/>
        </w:rPr>
      </w:r>
      <w:r>
        <w:rPr>
          <w:b/>
          <w:color w:val="000000" w:themeColor="text1"/>
        </w:rPr>
      </w:r>
    </w:p>
    <w:p>
      <w:pPr>
        <w:pStyle w:val="1001"/>
        <w:spacing w:before="0" w:beforeAutospacing="0" w:after="0" w:afterAutospacing="0" w:line="240" w:lineRule="auto"/>
      </w:pPr>
      <w:r/>
      <w:r/>
    </w:p>
    <w:p>
      <w:pPr>
        <w:pStyle w:val="1014"/>
        <w:jc w:val="right"/>
        <w:keepNext/>
        <w:spacing w:before="0" w:beforeAutospacing="0" w:after="0" w:afterAutospacing="0" w:line="240" w:lineRule="auto"/>
        <w:rPr>
          <w:rFonts w:ascii="Times New Roman" w:hAnsi="Times New Roman"/>
          <w:b/>
          <w:bCs/>
          <w:color w:val="000000" w:themeColor="text1"/>
          <w:sz w:val="28"/>
          <w:szCs w:val="28"/>
          <w:highlight w:val="none"/>
        </w:rPr>
      </w:pPr>
      <w:r>
        <w:rPr>
          <w:rFonts w:ascii="Times New Roman" w:hAnsi="Times New Roman" w:eastAsia="Times New Roman"/>
          <w:color w:val="000000" w:themeColor="text1"/>
          <w:sz w:val="28"/>
          <w:lang w:eastAsia="ar-SA" w:bidi="en-US"/>
        </w:rPr>
        <w:t xml:space="preserve">Таблица № 2</w:t>
      </w:r>
      <w:r>
        <w:rPr>
          <w:rFonts w:ascii="Times New Roman" w:hAnsi="Times New Roman"/>
          <w:b/>
          <w:bCs/>
          <w:color w:val="000000" w:themeColor="text1"/>
          <w:sz w:val="28"/>
          <w:szCs w:val="28"/>
          <w:highlight w:val="none"/>
        </w:rPr>
      </w:r>
      <w:r>
        <w:rPr>
          <w:rFonts w:ascii="Times New Roman" w:hAnsi="Times New Roman"/>
          <w:b/>
          <w:bCs/>
          <w:color w:val="000000" w:themeColor="text1"/>
          <w:sz w:val="28"/>
          <w:szCs w:val="28"/>
          <w:highlight w:val="none"/>
        </w:rPr>
      </w:r>
    </w:p>
    <w:p>
      <w:pPr>
        <w:pStyle w:val="1014"/>
        <w:jc w:val="right"/>
        <w:keepNext/>
        <w:spacing w:before="0" w:beforeAutospacing="0" w:after="0" w:afterAutospacing="0" w:line="240" w:lineRule="auto"/>
        <w:rPr>
          <w:rFonts w:ascii="Times New Roman" w:hAnsi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highlight w:val="none"/>
        </w:rPr>
      </w:r>
      <w:r>
        <w:rPr>
          <w:rFonts w:ascii="Times New Roman" w:hAnsi="Times New Roman"/>
          <w:b/>
          <w:bCs/>
          <w:color w:val="000000" w:themeColor="text1"/>
          <w:sz w:val="28"/>
          <w:szCs w:val="28"/>
        </w:rPr>
      </w:r>
      <w:r>
        <w:rPr>
          <w:rFonts w:ascii="Times New Roman" w:hAnsi="Times New Roman"/>
          <w:b/>
          <w:bCs/>
          <w:color w:val="000000" w:themeColor="text1"/>
          <w:sz w:val="28"/>
          <w:szCs w:val="28"/>
        </w:rPr>
      </w:r>
    </w:p>
    <w:tbl>
      <w:tblPr>
        <w:tblW w:w="5000" w:type="pct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12"/>
        <w:gridCol w:w="2557"/>
        <w:gridCol w:w="1110"/>
        <w:gridCol w:w="841"/>
        <w:gridCol w:w="1535"/>
        <w:gridCol w:w="1616"/>
        <w:gridCol w:w="2349"/>
        <w:gridCol w:w="2058"/>
        <w:gridCol w:w="2099"/>
      </w:tblGrid>
      <w:tr>
        <w:tblPrEx/>
        <w:trPr>
          <w:trHeight w:val="981"/>
        </w:trPr>
        <w:tc>
          <w:tcPr>
            <w:tcW w:w="41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b w:val="0"/>
                <w:bCs w:val="0"/>
                <w:sz w:val="24"/>
                <w:szCs w:val="24"/>
              </w:rPr>
            </w:pPr>
            <w:r>
              <w:rPr>
                <w:rFonts w:eastAsia="Times New Roman"/>
                <w:b w:val="0"/>
                <w:bCs w:val="0"/>
                <w:sz w:val="24"/>
                <w:szCs w:val="24"/>
              </w:rPr>
              <w:t xml:space="preserve">№ п/п</w:t>
            </w:r>
            <w:r>
              <w:rPr>
                <w:rFonts w:eastAsia="Times New Roman"/>
                <w:b w:val="0"/>
                <w:bCs w:val="0"/>
                <w:sz w:val="24"/>
                <w:szCs w:val="24"/>
              </w:rPr>
            </w:r>
            <w:r>
              <w:rPr>
                <w:rFonts w:eastAsia="Times New Roman"/>
                <w:b w:val="0"/>
                <w:bCs w:val="0"/>
                <w:sz w:val="24"/>
                <w:szCs w:val="24"/>
              </w:rPr>
            </w:r>
          </w:p>
          <w:p>
            <w:pPr>
              <w:jc w:val="center"/>
              <w:spacing w:after="0" w:line="0" w:lineRule="atLeast"/>
              <w:rPr>
                <w:rFonts w:eastAsia="Times New Roman"/>
                <w:b w:val="0"/>
                <w:bCs w:val="0"/>
                <w:sz w:val="24"/>
                <w:szCs w:val="24"/>
              </w:rPr>
            </w:pPr>
            <w:r>
              <w:rPr>
                <w:rFonts w:eastAsia="Times New Roman"/>
                <w:b w:val="0"/>
                <w:bCs w:val="0"/>
                <w:sz w:val="24"/>
                <w:szCs w:val="24"/>
              </w:rPr>
            </w:r>
            <w:r>
              <w:rPr>
                <w:rFonts w:eastAsia="Times New Roman"/>
                <w:b w:val="0"/>
                <w:bCs w:val="0"/>
                <w:sz w:val="24"/>
                <w:szCs w:val="24"/>
              </w:rPr>
            </w:r>
            <w:r>
              <w:rPr>
                <w:rFonts w:eastAsia="Times New Roman"/>
                <w:b w:val="0"/>
                <w:bCs w:val="0"/>
                <w:sz w:val="24"/>
                <w:szCs w:val="24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55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b w:val="0"/>
                <w:bCs w:val="0"/>
                <w:sz w:val="24"/>
                <w:szCs w:val="24"/>
              </w:rPr>
            </w:pPr>
            <w:r>
              <w:rPr>
                <w:rFonts w:eastAsia="Times New Roman"/>
                <w:b w:val="0"/>
                <w:bCs w:val="0"/>
                <w:sz w:val="24"/>
                <w:szCs w:val="24"/>
              </w:rPr>
              <w:t xml:space="preserve">Наименование</w:t>
            </w:r>
            <w:r>
              <w:rPr>
                <w:rFonts w:eastAsia="Times New Roman"/>
                <w:b w:val="0"/>
                <w:bCs w:val="0"/>
                <w:sz w:val="24"/>
                <w:szCs w:val="24"/>
              </w:rPr>
            </w:r>
            <w:r>
              <w:rPr>
                <w:rFonts w:eastAsia="Times New Roman"/>
                <w:b w:val="0"/>
                <w:bCs w:val="0"/>
                <w:sz w:val="24"/>
                <w:szCs w:val="24"/>
              </w:rPr>
            </w:r>
          </w:p>
        </w:tc>
        <w:tc>
          <w:tcPr>
            <w:gridSpan w:val="2"/>
            <w:tcMar>
              <w:left w:w="28" w:type="dxa"/>
              <w:top w:w="0" w:type="dxa"/>
              <w:right w:w="28" w:type="dxa"/>
              <w:bottom w:w="0" w:type="dxa"/>
            </w:tcMar>
            <w:tcW w:w="1952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b w:val="0"/>
                <w:bCs w:val="0"/>
                <w:sz w:val="24"/>
                <w:szCs w:val="24"/>
              </w:rPr>
            </w:pPr>
            <w:r>
              <w:rPr>
                <w:rFonts w:eastAsia="Times New Roman"/>
                <w:b w:val="0"/>
                <w:bCs w:val="0"/>
                <w:sz w:val="24"/>
                <w:szCs w:val="24"/>
              </w:rPr>
              <w:t xml:space="preserve">Параметры</w:t>
            </w:r>
            <w:r>
              <w:rPr>
                <w:rFonts w:eastAsia="Times New Roman"/>
                <w:b w:val="0"/>
                <w:bCs w:val="0"/>
                <w:sz w:val="24"/>
                <w:szCs w:val="24"/>
              </w:rPr>
            </w:r>
            <w:r>
              <w:rPr>
                <w:rFonts w:eastAsia="Times New Roman"/>
                <w:b w:val="0"/>
                <w:bCs w:val="0"/>
                <w:sz w:val="24"/>
                <w:szCs w:val="24"/>
              </w:rPr>
            </w:r>
          </w:p>
          <w:p>
            <w:pPr>
              <w:jc w:val="center"/>
              <w:spacing w:after="0" w:line="0" w:lineRule="atLeast"/>
              <w:rPr>
                <w:rFonts w:eastAsia="Times New Roman"/>
                <w:b w:val="0"/>
                <w:bCs w:val="0"/>
                <w:sz w:val="24"/>
                <w:szCs w:val="24"/>
              </w:rPr>
            </w:pPr>
            <w:r>
              <w:rPr>
                <w:rFonts w:eastAsia="Times New Roman"/>
                <w:b w:val="0"/>
                <w:bCs w:val="0"/>
                <w:sz w:val="24"/>
                <w:szCs w:val="24"/>
              </w:rPr>
              <w:t xml:space="preserve">функциональных зон</w:t>
            </w:r>
            <w:r>
              <w:rPr>
                <w:rFonts w:eastAsia="Times New Roman"/>
                <w:b w:val="0"/>
                <w:bCs w:val="0"/>
                <w:sz w:val="24"/>
                <w:szCs w:val="24"/>
              </w:rPr>
            </w:r>
            <w:r>
              <w:rPr>
                <w:rFonts w:eastAsia="Times New Roman"/>
                <w:b w:val="0"/>
                <w:bCs w:val="0"/>
                <w:sz w:val="24"/>
                <w:szCs w:val="24"/>
              </w:rPr>
            </w:r>
          </w:p>
        </w:tc>
        <w:tc>
          <w:tcPr>
            <w:gridSpan w:val="5"/>
            <w:tcW w:w="9656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b w:val="0"/>
                <w:bCs w:val="0"/>
                <w:sz w:val="24"/>
                <w:szCs w:val="24"/>
              </w:rPr>
            </w:pPr>
            <w:r>
              <w:rPr>
                <w:b w:val="0"/>
                <w:bCs w:val="0"/>
                <w:sz w:val="24"/>
                <w:szCs w:val="24"/>
              </w:rPr>
              <w:t xml:space="preserve">Сведения о планируемых объектах</w:t>
            </w:r>
            <w:r>
              <w:rPr>
                <w:b w:val="0"/>
                <w:bCs w:val="0"/>
                <w:sz w:val="24"/>
                <w:szCs w:val="24"/>
              </w:rPr>
            </w:r>
            <w:r>
              <w:rPr>
                <w:b w:val="0"/>
                <w:bCs w:val="0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412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</w:r>
            <w:r>
              <w:rPr>
                <w:rFonts w:eastAsia="Times New Roman"/>
                <w:b/>
                <w:sz w:val="24"/>
                <w:szCs w:val="24"/>
              </w:rPr>
            </w:r>
            <w:r>
              <w:rPr>
                <w:rFonts w:eastAsia="Times New Roman"/>
                <w:b/>
                <w:sz w:val="24"/>
                <w:szCs w:val="24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55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</w:r>
            <w:r>
              <w:rPr>
                <w:rFonts w:eastAsia="Times New Roman"/>
                <w:b/>
                <w:sz w:val="24"/>
                <w:szCs w:val="24"/>
              </w:rPr>
            </w:r>
            <w:r>
              <w:rPr>
                <w:rFonts w:eastAsia="Times New Roman"/>
                <w:b/>
                <w:sz w:val="24"/>
                <w:szCs w:val="24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110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b w:val="0"/>
                <w:bCs w:val="0"/>
                <w:sz w:val="24"/>
                <w:szCs w:val="24"/>
              </w:rPr>
            </w:pPr>
            <w:r>
              <w:rPr>
                <w:rFonts w:eastAsia="Times New Roman"/>
                <w:b w:val="0"/>
                <w:bCs w:val="0"/>
                <w:sz w:val="24"/>
                <w:szCs w:val="24"/>
              </w:rPr>
              <w:t xml:space="preserve">Площадь, га</w:t>
            </w:r>
            <w:r>
              <w:rPr>
                <w:rFonts w:eastAsia="Times New Roman"/>
                <w:b w:val="0"/>
                <w:bCs w:val="0"/>
                <w:sz w:val="24"/>
                <w:szCs w:val="24"/>
              </w:rPr>
            </w:r>
            <w:r>
              <w:rPr>
                <w:rFonts w:eastAsia="Times New Roman"/>
                <w:b w:val="0"/>
                <w:bCs w:val="0"/>
                <w:sz w:val="24"/>
                <w:szCs w:val="24"/>
              </w:rPr>
            </w:r>
          </w:p>
        </w:tc>
        <w:tc>
          <w:tcPr>
            <w:tcW w:w="841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b w:val="0"/>
                <w:bCs w:val="0"/>
                <w:sz w:val="24"/>
                <w:szCs w:val="24"/>
              </w:rPr>
            </w:pPr>
            <w:r>
              <w:rPr>
                <w:rFonts w:eastAsia="Times New Roman"/>
                <w:b w:val="0"/>
                <w:bCs w:val="0"/>
                <w:sz w:val="24"/>
                <w:szCs w:val="24"/>
              </w:rPr>
              <w:t xml:space="preserve">%</w:t>
            </w:r>
            <w:r>
              <w:rPr>
                <w:rFonts w:eastAsia="Times New Roman"/>
                <w:b w:val="0"/>
                <w:bCs w:val="0"/>
                <w:sz w:val="24"/>
                <w:szCs w:val="24"/>
              </w:rPr>
            </w:r>
            <w:r>
              <w:rPr>
                <w:rFonts w:eastAsia="Times New Roman"/>
                <w:b w:val="0"/>
                <w:bCs w:val="0"/>
                <w:sz w:val="24"/>
                <w:szCs w:val="24"/>
              </w:rPr>
            </w:r>
          </w:p>
        </w:tc>
        <w:tc>
          <w:tcPr>
            <w:tcBorders>
              <w:right w:val="single" w:color="000000" w:sz="4" w:space="0"/>
            </w:tcBorders>
            <w:tcW w:w="153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b w:val="0"/>
                <w:bCs w:val="0"/>
                <w:sz w:val="24"/>
                <w:szCs w:val="24"/>
              </w:rPr>
            </w:pPr>
            <w:r>
              <w:rPr>
                <w:b w:val="0"/>
                <w:bCs w:val="0"/>
                <w:sz w:val="24"/>
                <w:szCs w:val="24"/>
              </w:rPr>
              <w:t xml:space="preserve">Федерального</w:t>
            </w:r>
            <w:r>
              <w:rPr>
                <w:b w:val="0"/>
                <w:bCs w:val="0"/>
                <w:sz w:val="24"/>
                <w:szCs w:val="24"/>
              </w:rPr>
            </w:r>
            <w:r>
              <w:rPr>
                <w:b w:val="0"/>
                <w:bCs w:val="0"/>
                <w:sz w:val="24"/>
                <w:szCs w:val="24"/>
              </w:rPr>
            </w:r>
          </w:p>
          <w:p>
            <w:pPr>
              <w:jc w:val="center"/>
              <w:spacing w:after="0" w:line="0" w:lineRule="atLeast"/>
              <w:rPr>
                <w:rFonts w:eastAsia="Times New Roman"/>
                <w:b w:val="0"/>
                <w:bCs w:val="0"/>
                <w:sz w:val="24"/>
                <w:szCs w:val="24"/>
              </w:rPr>
            </w:pPr>
            <w:r>
              <w:rPr>
                <w:b w:val="0"/>
                <w:bCs w:val="0"/>
                <w:sz w:val="24"/>
                <w:szCs w:val="24"/>
              </w:rPr>
              <w:t xml:space="preserve">значения</w:t>
            </w:r>
            <w:r>
              <w:rPr>
                <w:rFonts w:eastAsia="Times New Roman"/>
                <w:b w:val="0"/>
                <w:bCs w:val="0"/>
                <w:sz w:val="24"/>
                <w:szCs w:val="24"/>
              </w:rPr>
            </w:r>
            <w:r>
              <w:rPr>
                <w:rFonts w:eastAsia="Times New Roman"/>
                <w:b w:val="0"/>
                <w:bCs w:val="0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161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b w:val="0"/>
                <w:bCs w:val="0"/>
                <w:sz w:val="24"/>
                <w:szCs w:val="24"/>
              </w:rPr>
            </w:pPr>
            <w:r>
              <w:rPr>
                <w:b w:val="0"/>
                <w:bCs w:val="0"/>
                <w:sz w:val="24"/>
                <w:szCs w:val="24"/>
              </w:rPr>
              <w:t xml:space="preserve">Регионального</w:t>
            </w:r>
            <w:r>
              <w:rPr>
                <w:b w:val="0"/>
                <w:bCs w:val="0"/>
                <w:sz w:val="24"/>
                <w:szCs w:val="24"/>
              </w:rPr>
            </w:r>
            <w:r>
              <w:rPr>
                <w:b w:val="0"/>
                <w:bCs w:val="0"/>
                <w:sz w:val="24"/>
                <w:szCs w:val="24"/>
              </w:rPr>
            </w:r>
          </w:p>
          <w:p>
            <w:pPr>
              <w:jc w:val="center"/>
              <w:spacing w:after="0" w:line="0" w:lineRule="atLeast"/>
              <w:rPr>
                <w:rFonts w:eastAsia="Times New Roman"/>
                <w:b w:val="0"/>
                <w:bCs w:val="0"/>
                <w:sz w:val="24"/>
                <w:szCs w:val="24"/>
              </w:rPr>
            </w:pPr>
            <w:r>
              <w:rPr>
                <w:b w:val="0"/>
                <w:bCs w:val="0"/>
                <w:sz w:val="24"/>
                <w:szCs w:val="24"/>
              </w:rPr>
              <w:t xml:space="preserve">значения</w:t>
            </w:r>
            <w:r>
              <w:rPr>
                <w:rFonts w:eastAsia="Times New Roman"/>
                <w:b w:val="0"/>
                <w:bCs w:val="0"/>
                <w:sz w:val="24"/>
                <w:szCs w:val="24"/>
              </w:rPr>
            </w:r>
            <w:r>
              <w:rPr>
                <w:rFonts w:eastAsia="Times New Roman"/>
                <w:b w:val="0"/>
                <w:bCs w:val="0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34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b w:val="0"/>
                <w:bCs w:val="0"/>
                <w:sz w:val="24"/>
                <w:szCs w:val="24"/>
              </w:rPr>
            </w:pPr>
            <w:r>
              <w:rPr>
                <w:b w:val="0"/>
                <w:bCs w:val="0"/>
                <w:sz w:val="24"/>
                <w:szCs w:val="24"/>
              </w:rPr>
              <w:t xml:space="preserve">Местного значения</w:t>
            </w:r>
            <w:r>
              <w:rPr>
                <w:b w:val="0"/>
                <w:bCs w:val="0"/>
                <w:sz w:val="24"/>
                <w:szCs w:val="24"/>
              </w:rPr>
            </w:r>
            <w:r>
              <w:rPr>
                <w:b w:val="0"/>
                <w:bCs w:val="0"/>
                <w:sz w:val="24"/>
                <w:szCs w:val="24"/>
              </w:rPr>
            </w:r>
          </w:p>
          <w:p>
            <w:pPr>
              <w:jc w:val="center"/>
              <w:spacing w:after="0" w:line="0" w:lineRule="atLeast"/>
              <w:rPr>
                <w:b w:val="0"/>
                <w:bCs w:val="0"/>
                <w:sz w:val="24"/>
                <w:szCs w:val="24"/>
              </w:rPr>
            </w:pPr>
            <w:r>
              <w:rPr>
                <w:b w:val="0"/>
                <w:bCs w:val="0"/>
                <w:sz w:val="24"/>
                <w:szCs w:val="24"/>
              </w:rPr>
              <w:t xml:space="preserve">муниципального района</w:t>
            </w:r>
            <w:r>
              <w:rPr>
                <w:b w:val="0"/>
                <w:bCs w:val="0"/>
                <w:sz w:val="24"/>
                <w:szCs w:val="24"/>
              </w:rPr>
            </w:r>
            <w:r>
              <w:rPr>
                <w:b w:val="0"/>
                <w:bCs w:val="0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05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b w:val="0"/>
                <w:bCs w:val="0"/>
                <w:sz w:val="24"/>
                <w:szCs w:val="24"/>
              </w:rPr>
            </w:pPr>
            <w:r>
              <w:rPr>
                <w:b w:val="0"/>
                <w:bCs w:val="0"/>
                <w:sz w:val="24"/>
                <w:szCs w:val="24"/>
              </w:rPr>
              <w:t xml:space="preserve">Местного значения поселения</w:t>
            </w:r>
            <w:r>
              <w:rPr>
                <w:b w:val="0"/>
                <w:bCs w:val="0"/>
                <w:sz w:val="24"/>
                <w:szCs w:val="24"/>
              </w:rPr>
            </w:r>
            <w:r>
              <w:rPr>
                <w:b w:val="0"/>
                <w:bCs w:val="0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09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b w:val="0"/>
                <w:bCs w:val="0"/>
                <w:sz w:val="24"/>
                <w:szCs w:val="24"/>
              </w:rPr>
            </w:pPr>
            <w:r>
              <w:rPr>
                <w:b w:val="0"/>
                <w:bCs w:val="0"/>
                <w:sz w:val="24"/>
                <w:szCs w:val="24"/>
              </w:rPr>
              <w:t xml:space="preserve">Иного значения</w:t>
            </w:r>
            <w:r>
              <w:rPr>
                <w:b w:val="0"/>
                <w:bCs w:val="0"/>
                <w:sz w:val="24"/>
                <w:szCs w:val="24"/>
              </w:rPr>
            </w:r>
            <w:r>
              <w:rPr>
                <w:b w:val="0"/>
                <w:bCs w:val="0"/>
                <w:sz w:val="24"/>
                <w:szCs w:val="24"/>
              </w:rPr>
            </w:r>
          </w:p>
        </w:tc>
      </w:tr>
      <w:tr>
        <w:tblPrEx/>
        <w:trPr>
          <w:trHeight w:val="454"/>
        </w:trPr>
        <w:tc>
          <w:tcPr>
            <w:tcW w:w="412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557" w:type="dxa"/>
            <w:vAlign w:val="center"/>
            <w:textDirection w:val="lrTb"/>
            <w:noWrap w:val="false"/>
          </w:tcPr>
          <w:p>
            <w:pPr>
              <w:spacing w:after="0" w:line="0" w:lineRule="atLeast"/>
              <w:rPr>
                <w:rFonts w:eastAsia="Times New Roman"/>
                <w:b w:val="0"/>
                <w:bCs w:val="0"/>
                <w:sz w:val="24"/>
                <w:szCs w:val="24"/>
              </w:rPr>
            </w:pPr>
            <w:r>
              <w:rPr>
                <w:rFonts w:eastAsia="Times New Roman"/>
                <w:b w:val="0"/>
                <w:bCs w:val="0"/>
                <w:sz w:val="24"/>
                <w:szCs w:val="24"/>
              </w:rPr>
              <w:t xml:space="preserve">Общая площадь сельского поселения</w:t>
            </w:r>
            <w:r>
              <w:rPr>
                <w:rFonts w:eastAsia="Times New Roman"/>
                <w:b w:val="0"/>
                <w:bCs w:val="0"/>
                <w:sz w:val="24"/>
                <w:szCs w:val="24"/>
              </w:rPr>
            </w:r>
            <w:r>
              <w:rPr>
                <w:rFonts w:eastAsia="Times New Roman"/>
                <w:b w:val="0"/>
                <w:bCs w:val="0"/>
                <w:sz w:val="24"/>
                <w:szCs w:val="24"/>
              </w:rPr>
            </w:r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110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b w:val="0"/>
                <w:bCs w:val="0"/>
                <w:color w:val="000000"/>
                <w:sz w:val="24"/>
                <w:szCs w:val="24"/>
              </w:rPr>
              <w:t xml:space="preserve">3477</w:t>
            </w:r>
            <w:r>
              <w:rPr>
                <w:b w:val="0"/>
                <w:bCs w:val="0"/>
                <w:color w:val="000000"/>
                <w:sz w:val="24"/>
                <w:szCs w:val="24"/>
              </w:rPr>
              <w:t xml:space="preserve">8</w:t>
            </w:r>
            <w:r>
              <w:rPr>
                <w:b w:val="0"/>
                <w:bCs w:val="0"/>
                <w:color w:val="000000"/>
                <w:sz w:val="24"/>
                <w:szCs w:val="24"/>
              </w:rPr>
            </w:r>
            <w:r>
              <w:rPr>
                <w:b w:val="0"/>
                <w:bCs w:val="0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841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b w:val="0"/>
                <w:bCs w:val="0"/>
                <w:color w:val="000000"/>
                <w:sz w:val="24"/>
                <w:szCs w:val="24"/>
              </w:rPr>
              <w:t xml:space="preserve">100</w:t>
            </w:r>
            <w:r>
              <w:rPr>
                <w:b w:val="0"/>
                <w:bCs w:val="0"/>
                <w:color w:val="000000"/>
                <w:sz w:val="24"/>
                <w:szCs w:val="24"/>
              </w:rPr>
            </w:r>
            <w:r>
              <w:rPr>
                <w:b w:val="0"/>
                <w:bCs w:val="0"/>
                <w:color w:val="000000"/>
                <w:sz w:val="24"/>
                <w:szCs w:val="24"/>
              </w:rPr>
            </w:r>
          </w:p>
        </w:tc>
        <w:tc>
          <w:tcPr>
            <w:tcBorders>
              <w:right w:val="single" w:color="000000" w:sz="4" w:space="0"/>
            </w:tcBorders>
            <w:tcW w:w="1535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0" w:lineRule="atLeast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</w:r>
            <w:r>
              <w:rPr>
                <w:rFonts w:eastAsia="Times New Roman"/>
                <w:b/>
                <w:sz w:val="24"/>
                <w:szCs w:val="24"/>
              </w:rPr>
            </w:r>
            <w:r>
              <w:rPr>
                <w:rFonts w:eastAsia="Times New Roman"/>
                <w:b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1616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0" w:lineRule="atLeast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</w:r>
            <w:r>
              <w:rPr>
                <w:rFonts w:eastAsia="Times New Roman"/>
                <w:b/>
                <w:sz w:val="24"/>
                <w:szCs w:val="24"/>
              </w:rPr>
            </w:r>
            <w:r>
              <w:rPr>
                <w:rFonts w:eastAsia="Times New Roman"/>
                <w:b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349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0" w:lineRule="atLeast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</w:r>
            <w:r>
              <w:rPr>
                <w:rFonts w:eastAsia="Times New Roman"/>
                <w:b/>
                <w:sz w:val="24"/>
                <w:szCs w:val="24"/>
              </w:rPr>
            </w:r>
            <w:r>
              <w:rPr>
                <w:rFonts w:eastAsia="Times New Roman"/>
                <w:b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058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0" w:lineRule="atLeast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</w:r>
            <w:r>
              <w:rPr>
                <w:rFonts w:eastAsia="Times New Roman"/>
                <w:b/>
                <w:sz w:val="24"/>
                <w:szCs w:val="24"/>
              </w:rPr>
            </w:r>
            <w:r>
              <w:rPr>
                <w:rFonts w:eastAsia="Times New Roman"/>
                <w:b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099" w:type="dxa"/>
            <w:vMerge w:val="continue"/>
            <w:textDirection w:val="lrTb"/>
            <w:noWrap w:val="false"/>
          </w:tcPr>
          <w:p>
            <w:pPr>
              <w:spacing w:after="0" w:line="0" w:lineRule="atLeast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</w:r>
            <w:r>
              <w:rPr>
                <w:rFonts w:eastAsia="Times New Roman"/>
                <w:b/>
                <w:sz w:val="24"/>
                <w:szCs w:val="24"/>
              </w:rPr>
            </w:r>
            <w:r>
              <w:rPr>
                <w:rFonts w:eastAsia="Times New Roman"/>
                <w:b/>
                <w:sz w:val="24"/>
                <w:szCs w:val="24"/>
              </w:rPr>
            </w:r>
          </w:p>
        </w:tc>
      </w:tr>
      <w:tr>
        <w:tblPrEx/>
        <w:trPr>
          <w:trHeight w:val="3405"/>
        </w:trPr>
        <w:tc>
          <w:tcPr>
            <w:tcW w:w="41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557" w:type="dxa"/>
            <w:vAlign w:val="center"/>
            <w:vMerge w:val="restart"/>
            <w:textDirection w:val="lrTb"/>
            <w:noWrap w:val="false"/>
          </w:tcPr>
          <w:p>
            <w:pPr>
              <w:pStyle w:val="1015"/>
              <w:ind w:left="57" w:right="57"/>
              <w:rPr>
                <w:sz w:val="24"/>
              </w:rPr>
              <w:suppressLineNumbers w:val="0"/>
            </w:pPr>
            <w:r>
              <w:rPr>
                <w:sz w:val="24"/>
              </w:rPr>
              <w:t xml:space="preserve">Зона застройки индивидуальными жилыми домами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11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412,1</w:t>
            </w: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84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1,1</w:t>
            </w:r>
            <w:r>
              <w:rPr>
                <w:color w:val="000000"/>
                <w:sz w:val="24"/>
                <w:szCs w:val="24"/>
              </w:rPr>
              <w:t xml:space="preserve">9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right w:val="single" w:color="000000" w:sz="4" w:space="0"/>
            </w:tcBorders>
            <w:tcW w:w="153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afterAutospacing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161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afterAutospacing="0"/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/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2349" w:type="dxa"/>
            <w:vAlign w:val="center"/>
            <w:textDirection w:val="lrTb"/>
            <w:noWrap w:val="false"/>
          </w:tcPr>
          <w:p>
            <w:pPr>
              <w:ind w:left="57" w:right="57"/>
              <w:jc w:val="both"/>
              <w:spacing w:after="0" w:line="240" w:lineRule="auto"/>
              <w:rPr>
                <w:sz w:val="24"/>
                <w:szCs w:val="24"/>
                <w:highlight w:val="none"/>
              </w:rPr>
              <w:suppressLineNumbers w:val="0"/>
            </w:pPr>
            <w:r>
              <w:rPr>
                <w:sz w:val="24"/>
                <w:szCs w:val="24"/>
                <w:highlight w:val="none"/>
              </w:rPr>
              <w:t xml:space="preserve">Планируемый к размещению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объект культурно-просветительного назначения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в д</w:t>
            </w:r>
            <w:r>
              <w:rPr>
                <w:sz w:val="24"/>
                <w:szCs w:val="24"/>
                <w:highlight w:val="none"/>
              </w:rPr>
              <w:t xml:space="preserve">.</w:t>
            </w:r>
            <w:r>
              <w:rPr>
                <w:sz w:val="24"/>
                <w:szCs w:val="24"/>
                <w:highlight w:val="none"/>
              </w:rPr>
              <w:t xml:space="preserve"> </w:t>
            </w:r>
            <w:r>
              <w:rPr>
                <w:sz w:val="24"/>
                <w:szCs w:val="24"/>
                <w:highlight w:val="none"/>
              </w:rPr>
              <w:t xml:space="preserve">Девкино;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ind w:left="57" w:right="57"/>
              <w:jc w:val="both"/>
              <w:spacing w:after="0" w:line="240" w:lineRule="auto"/>
              <w:rPr>
                <w:rFonts w:eastAsia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  <w:p>
            <w:pPr>
              <w:ind w:left="57" w:right="57"/>
              <w:jc w:val="both"/>
              <w:spacing w:after="0" w:line="240" w:lineRule="auto"/>
              <w:rPr>
                <w:sz w:val="24"/>
                <w:szCs w:val="24"/>
                <w:highlight w:val="none"/>
              </w:rPr>
              <w:suppressLineNumbers w:val="0"/>
            </w:pPr>
            <w:r>
              <w:rPr>
                <w:sz w:val="24"/>
                <w:szCs w:val="24"/>
                <w:highlight w:val="none"/>
              </w:rPr>
              <w:t xml:space="preserve">Планируем</w:t>
            </w:r>
            <w:r>
              <w:rPr>
                <w:sz w:val="24"/>
                <w:szCs w:val="24"/>
                <w:highlight w:val="none"/>
              </w:rPr>
              <w:t xml:space="preserve">ая</w:t>
            </w:r>
            <w:r>
              <w:rPr>
                <w:sz w:val="24"/>
                <w:szCs w:val="24"/>
                <w:highlight w:val="none"/>
              </w:rPr>
              <w:t xml:space="preserve"> к размещению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дошкольная образовательная орган</w:t>
            </w:r>
            <w:r>
              <w:rPr>
                <w:sz w:val="24"/>
                <w:szCs w:val="24"/>
                <w:highlight w:val="none"/>
              </w:rPr>
              <w:t xml:space="preserve">и</w:t>
            </w:r>
            <w:r>
              <w:rPr>
                <w:sz w:val="24"/>
                <w:szCs w:val="24"/>
                <w:highlight w:val="none"/>
              </w:rPr>
              <w:t xml:space="preserve">зация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в д</w:t>
            </w:r>
            <w:r>
              <w:rPr>
                <w:sz w:val="24"/>
                <w:szCs w:val="24"/>
                <w:highlight w:val="none"/>
              </w:rPr>
              <w:t xml:space="preserve">.</w:t>
            </w:r>
            <w:r>
              <w:rPr>
                <w:sz w:val="24"/>
                <w:szCs w:val="24"/>
                <w:highlight w:val="none"/>
              </w:rPr>
              <w:t xml:space="preserve"> </w:t>
            </w:r>
            <w:r>
              <w:rPr>
                <w:sz w:val="24"/>
                <w:szCs w:val="24"/>
                <w:highlight w:val="none"/>
              </w:rPr>
              <w:t xml:space="preserve">Девкино</w:t>
            </w:r>
            <w:r>
              <w:rPr>
                <w:rStyle w:val="1013"/>
                <w:sz w:val="24"/>
                <w:szCs w:val="24"/>
                <w:highlight w:val="none"/>
              </w:rPr>
              <w:footnoteReference w:id="2"/>
            </w:r>
            <w:r>
              <w:rPr>
                <w:sz w:val="24"/>
                <w:szCs w:val="24"/>
                <w:highlight w:val="none"/>
              </w:rPr>
              <w:t xml:space="preserve">.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tcBorders>
              <w:left w:val="single" w:color="000000" w:sz="4" w:space="0"/>
            </w:tcBorders>
            <w:tcW w:w="205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sz w:val="24"/>
                <w:szCs w:val="24"/>
                <w:highlight w:val="none"/>
              </w:rPr>
              <w:t xml:space="preserve">–</w:t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left w:val="single" w:color="000000" w:sz="4" w:space="0"/>
            </w:tcBorders>
            <w:tcW w:w="209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</w:tr>
      <w:tr>
        <w:tblPrEx/>
        <w:trPr>
          <w:trHeight w:val="1636"/>
        </w:trPr>
        <w:tc>
          <w:tcPr>
            <w:tcBorders>
              <w:bottom w:val="single" w:color="000000" w:sz="6" w:space="0"/>
            </w:tcBorders>
            <w:tcW w:w="41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bottom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57" w:type="dxa"/>
            <w:vAlign w:val="center"/>
            <w:vMerge w:val="restart"/>
            <w:textDirection w:val="lrTb"/>
            <w:noWrap w:val="false"/>
          </w:tcPr>
          <w:p>
            <w:pPr>
              <w:pStyle w:val="1015"/>
              <w:ind w:left="57" w:right="57"/>
              <w:rPr>
                <w:sz w:val="24"/>
              </w:rPr>
              <w:suppressLineNumbers w:val="0"/>
            </w:pPr>
            <w:r>
              <w:rPr>
                <w:sz w:val="24"/>
              </w:rPr>
              <w:t xml:space="preserve">Многофункциональная общественно-деловая зона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bottom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1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4,23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bottom w:val="single" w:color="000000" w:sz="6" w:space="0"/>
            </w:tcBorders>
            <w:tcW w:w="84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0,01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bottom w:val="single" w:color="000000" w:sz="6" w:space="0"/>
              <w:right w:val="single" w:color="000000" w:sz="4" w:space="0"/>
            </w:tcBorders>
            <w:tcW w:w="153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161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afterAutospacing="0" w:line="240" w:lineRule="auto"/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/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2349" w:type="dxa"/>
            <w:vAlign w:val="center"/>
            <w:textDirection w:val="lrTb"/>
            <w:noWrap w:val="false"/>
          </w:tcPr>
          <w:p>
            <w:pPr>
              <w:ind w:left="57" w:right="57"/>
              <w:jc w:val="both"/>
              <w:spacing w:after="0" w:line="240" w:lineRule="auto"/>
              <w:rPr>
                <w:sz w:val="24"/>
                <w:szCs w:val="24"/>
                <w:highlight w:val="none"/>
              </w:rPr>
              <w:suppressLineNumbers w:val="0"/>
            </w:pPr>
            <w:r>
              <w:rPr>
                <w:sz w:val="24"/>
                <w:szCs w:val="24"/>
                <w:highlight w:val="none"/>
              </w:rPr>
              <w:t xml:space="preserve">Планируем</w:t>
            </w:r>
            <w:r>
              <w:rPr>
                <w:sz w:val="24"/>
                <w:szCs w:val="24"/>
                <w:highlight w:val="none"/>
              </w:rPr>
              <w:t xml:space="preserve">ая</w:t>
            </w:r>
            <w:r>
              <w:rPr>
                <w:sz w:val="24"/>
                <w:szCs w:val="24"/>
                <w:highlight w:val="none"/>
              </w:rPr>
              <w:t xml:space="preserve"> к размещению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дошкольная образовательная орган</w:t>
            </w:r>
            <w:r>
              <w:rPr>
                <w:sz w:val="24"/>
                <w:szCs w:val="24"/>
                <w:highlight w:val="none"/>
              </w:rPr>
              <w:t xml:space="preserve">и</w:t>
            </w:r>
            <w:r>
              <w:rPr>
                <w:sz w:val="24"/>
                <w:szCs w:val="24"/>
                <w:highlight w:val="none"/>
              </w:rPr>
              <w:t xml:space="preserve">зация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(строительство корпуса)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в с</w:t>
            </w:r>
            <w:r>
              <w:rPr>
                <w:sz w:val="24"/>
                <w:szCs w:val="24"/>
                <w:highlight w:val="none"/>
              </w:rPr>
              <w:t xml:space="preserve">.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Белово</w:t>
            </w:r>
            <w:r>
              <w:rPr>
                <w:sz w:val="24"/>
                <w:szCs w:val="24"/>
                <w:highlight w:val="none"/>
              </w:rPr>
              <w:t xml:space="preserve">;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tcBorders>
              <w:left w:val="single" w:color="000000" w:sz="4" w:space="0"/>
              <w:bottom w:val="single" w:color="000000" w:sz="6" w:space="0"/>
            </w:tcBorders>
            <w:tcW w:w="205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sz w:val="24"/>
                <w:szCs w:val="24"/>
                <w:highlight w:val="none"/>
              </w:rPr>
              <w:t xml:space="preserve">–</w:t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left w:val="single" w:color="000000" w:sz="4" w:space="0"/>
              <w:bottom w:val="single" w:color="000000" w:sz="6" w:space="0"/>
            </w:tcBorders>
            <w:tcW w:w="209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</w:tr>
      <w:tr>
        <w:tblPrEx/>
        <w:trPr>
          <w:trHeight w:val="1539"/>
        </w:trPr>
        <w:tc>
          <w:tcPr>
            <w:tcBorders>
              <w:bottom w:val="single" w:color="000000" w:sz="6" w:space="0"/>
            </w:tcBorders>
            <w:tcW w:w="412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bottom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57" w:type="dxa"/>
            <w:vAlign w:val="center"/>
            <w:vMerge w:val="continue"/>
            <w:textDirection w:val="lrTb"/>
            <w:noWrap w:val="false"/>
          </w:tcPr>
          <w:p>
            <w:pPr>
              <w:pStyle w:val="1015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bottom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10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bottom w:val="single" w:color="000000" w:sz="6" w:space="0"/>
            </w:tcBorders>
            <w:tcW w:w="84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bottom w:val="single" w:color="000000" w:sz="6" w:space="0"/>
              <w:right w:val="single" w:color="000000" w:sz="4" w:space="0"/>
            </w:tcBorders>
            <w:tcW w:w="1535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6" w:space="0"/>
            </w:tcBorders>
            <w:tcW w:w="1616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2349" w:type="dxa"/>
            <w:vAlign w:val="center"/>
            <w:textDirection w:val="lrTb"/>
            <w:noWrap w:val="false"/>
          </w:tcPr>
          <w:p>
            <w:pPr>
              <w:ind w:left="57" w:right="57"/>
              <w:jc w:val="both"/>
              <w:spacing w:after="0" w:line="240" w:lineRule="auto"/>
              <w:rPr>
                <w:sz w:val="24"/>
                <w:szCs w:val="24"/>
                <w:highlight w:val="none"/>
              </w:rPr>
              <w:suppressLineNumbers w:val="0"/>
            </w:pPr>
            <w:r>
              <w:rPr>
                <w:sz w:val="24"/>
                <w:szCs w:val="24"/>
                <w:highlight w:val="none"/>
              </w:rPr>
              <w:t xml:space="preserve">Планируемый к размещению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объект культурно-досугового (клубного) типа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в с</w:t>
            </w:r>
            <w:r>
              <w:rPr>
                <w:sz w:val="24"/>
                <w:szCs w:val="24"/>
                <w:highlight w:val="none"/>
              </w:rPr>
              <w:t xml:space="preserve">. </w:t>
            </w:r>
            <w:r>
              <w:rPr>
                <w:sz w:val="24"/>
                <w:szCs w:val="24"/>
                <w:highlight w:val="none"/>
              </w:rPr>
              <w:t xml:space="preserve">Белово.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tcBorders>
              <w:left w:val="single" w:color="000000" w:sz="4" w:space="0"/>
              <w:bottom w:val="single" w:color="000000" w:sz="6" w:space="0"/>
            </w:tcBorders>
            <w:tcW w:w="205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  <w:bottom w:val="single" w:color="000000" w:sz="6" w:space="0"/>
            </w:tcBorders>
            <w:tcW w:w="20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</w:tr>
      <w:tr>
        <w:tblPrEx/>
        <w:trPr>
          <w:trHeight w:val="3856"/>
        </w:trPr>
        <w:tc>
          <w:tcPr>
            <w:tcW w:w="412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557" w:type="dxa"/>
            <w:vAlign w:val="center"/>
            <w:textDirection w:val="lrTb"/>
            <w:noWrap w:val="false"/>
          </w:tcPr>
          <w:p>
            <w:pPr>
              <w:pStyle w:val="1015"/>
              <w:ind w:left="57" w:right="57"/>
              <w:rPr>
                <w:sz w:val="24"/>
              </w:rPr>
              <w:suppressLineNumbers w:val="0"/>
            </w:pPr>
            <w:r>
              <w:rPr>
                <w:sz w:val="24"/>
              </w:rPr>
              <w:t xml:space="preserve">Зона специализированной общественной застройки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110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7,64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841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0,02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right w:val="single" w:color="000000" w:sz="4" w:space="0"/>
            </w:tcBorders>
            <w:tcW w:w="1535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1616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b/>
                <w:sz w:val="24"/>
                <w:szCs w:val="24"/>
              </w:rPr>
            </w:r>
            <w:r>
              <w:rPr>
                <w:rFonts w:eastAsia="Times New Roman"/>
                <w:b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349" w:type="dxa"/>
            <w:vAlign w:val="center"/>
            <w:textDirection w:val="lrTb"/>
            <w:noWrap w:val="false"/>
          </w:tcPr>
          <w:p>
            <w:pPr>
              <w:ind w:left="57" w:right="57"/>
              <w:jc w:val="both"/>
              <w:spacing w:after="0" w:line="0" w:lineRule="atLeast"/>
              <w:rPr>
                <w:sz w:val="24"/>
                <w:szCs w:val="24"/>
                <w:highlight w:val="none"/>
              </w:rPr>
              <w:suppressLineNumbers w:val="0"/>
            </w:pPr>
            <w:r>
              <w:rPr>
                <w:sz w:val="24"/>
                <w:szCs w:val="24"/>
                <w:highlight w:val="none"/>
              </w:rPr>
              <w:t xml:space="preserve">Планируем</w:t>
            </w:r>
            <w:r>
              <w:rPr>
                <w:sz w:val="24"/>
                <w:szCs w:val="24"/>
                <w:highlight w:val="none"/>
              </w:rPr>
              <w:t xml:space="preserve">ая</w:t>
            </w:r>
            <w:r>
              <w:rPr>
                <w:sz w:val="24"/>
                <w:szCs w:val="24"/>
                <w:highlight w:val="none"/>
              </w:rPr>
              <w:t xml:space="preserve"> к реконструкции </w:t>
            </w:r>
            <w:r>
              <w:rPr>
                <w:sz w:val="24"/>
                <w:szCs w:val="24"/>
                <w:highlight w:val="none"/>
              </w:rPr>
              <w:t xml:space="preserve">общеобразовательная организация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в с.</w:t>
            </w:r>
            <w:r>
              <w:rPr>
                <w:sz w:val="24"/>
                <w:szCs w:val="24"/>
                <w:highlight w:val="none"/>
              </w:rPr>
              <w:t xml:space="preserve"> Гусельниково</w:t>
            </w:r>
            <w:r>
              <w:rPr>
                <w:sz w:val="24"/>
                <w:szCs w:val="24"/>
                <w:highlight w:val="none"/>
              </w:rPr>
              <w:t xml:space="preserve">;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ind w:left="57" w:right="57"/>
              <w:jc w:val="both"/>
              <w:spacing w:after="0" w:line="0" w:lineRule="atLeast"/>
              <w:rPr>
                <w:rFonts w:eastAsia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  <w:p>
            <w:pPr>
              <w:ind w:left="57" w:right="57"/>
              <w:jc w:val="both"/>
              <w:spacing w:after="0" w:line="240" w:lineRule="auto"/>
              <w:rPr>
                <w:sz w:val="24"/>
                <w:szCs w:val="24"/>
                <w:highlight w:val="none"/>
              </w:rPr>
              <w:suppressLineNumbers w:val="0"/>
            </w:pPr>
            <w:r>
              <w:rPr>
                <w:sz w:val="24"/>
                <w:szCs w:val="24"/>
                <w:highlight w:val="none"/>
              </w:rPr>
              <w:t xml:space="preserve">Планируем</w:t>
            </w:r>
            <w:r>
              <w:rPr>
                <w:sz w:val="24"/>
                <w:szCs w:val="24"/>
                <w:highlight w:val="none"/>
              </w:rPr>
              <w:t xml:space="preserve">ая</w:t>
            </w:r>
            <w:r>
              <w:rPr>
                <w:sz w:val="24"/>
                <w:szCs w:val="24"/>
                <w:highlight w:val="none"/>
              </w:rPr>
              <w:t xml:space="preserve"> к размещению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дошкольная образовательная орган</w:t>
            </w:r>
            <w:r>
              <w:rPr>
                <w:sz w:val="24"/>
                <w:szCs w:val="24"/>
                <w:highlight w:val="none"/>
              </w:rPr>
              <w:t xml:space="preserve">и</w:t>
            </w:r>
            <w:r>
              <w:rPr>
                <w:sz w:val="24"/>
                <w:szCs w:val="24"/>
                <w:highlight w:val="none"/>
              </w:rPr>
              <w:t xml:space="preserve">зация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(строительство корпуса)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в с. </w:t>
            </w:r>
            <w:r>
              <w:rPr>
                <w:sz w:val="24"/>
                <w:szCs w:val="24"/>
                <w:highlight w:val="none"/>
              </w:rPr>
              <w:t xml:space="preserve">Гусельниково</w:t>
            </w:r>
            <w:r>
              <w:rPr>
                <w:sz w:val="24"/>
                <w:szCs w:val="24"/>
                <w:highlight w:val="none"/>
              </w:rPr>
              <w:t xml:space="preserve">.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tcBorders>
              <w:left w:val="single" w:color="000000" w:sz="4" w:space="0"/>
            </w:tcBorders>
            <w:tcW w:w="2058" w:type="dxa"/>
            <w:vAlign w:val="center"/>
            <w:textDirection w:val="lrTb"/>
            <w:noWrap w:val="false"/>
          </w:tcPr>
          <w:p>
            <w:pPr>
              <w:ind w:left="57" w:right="57"/>
              <w:jc w:val="both"/>
              <w:spacing w:after="0" w:line="240" w:lineRule="auto"/>
              <w:rPr>
                <w:sz w:val="24"/>
                <w:szCs w:val="24"/>
                <w:highlight w:val="none"/>
              </w:rPr>
              <w:suppressLineNumbers w:val="0"/>
            </w:pPr>
            <w:r>
              <w:rPr>
                <w:sz w:val="24"/>
                <w:szCs w:val="24"/>
                <w:highlight w:val="none"/>
              </w:rPr>
              <w:t xml:space="preserve">Планируем</w:t>
            </w:r>
            <w:r>
              <w:rPr>
                <w:sz w:val="24"/>
                <w:szCs w:val="24"/>
                <w:highlight w:val="none"/>
              </w:rPr>
              <w:t xml:space="preserve">ое</w:t>
            </w:r>
            <w:r>
              <w:rPr>
                <w:sz w:val="24"/>
                <w:szCs w:val="24"/>
                <w:highlight w:val="none"/>
              </w:rPr>
              <w:t xml:space="preserve"> к размещению,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спортивное сооружение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в </w:t>
            </w:r>
            <w:r>
              <w:rPr>
                <w:sz w:val="24"/>
                <w:szCs w:val="24"/>
                <w:highlight w:val="none"/>
              </w:rPr>
              <w:t xml:space="preserve">с. </w:t>
            </w:r>
            <w:r>
              <w:rPr>
                <w:sz w:val="24"/>
                <w:szCs w:val="24"/>
                <w:highlight w:val="none"/>
              </w:rPr>
              <w:t xml:space="preserve">Белово.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tcBorders>
              <w:left w:val="single" w:color="000000" w:sz="4" w:space="0"/>
            </w:tcBorders>
            <w:tcW w:w="209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  <w:lang w:eastAsia="ru-RU"/>
              </w:rPr>
            </w:r>
            <w:r>
              <w:rPr>
                <w:rFonts w:eastAsia="Times New Roman"/>
                <w:sz w:val="24"/>
                <w:szCs w:val="24"/>
                <w:lang w:eastAsia="ru-RU"/>
              </w:rPr>
            </w:r>
          </w:p>
        </w:tc>
      </w:tr>
      <w:tr>
        <w:tblPrEx/>
        <w:trPr>
          <w:trHeight w:val="410"/>
        </w:trPr>
        <w:tc>
          <w:tcPr>
            <w:tcBorders>
              <w:top w:val="single" w:color="000000" w:sz="4" w:space="0"/>
            </w:tcBorders>
            <w:tcW w:w="412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57" w:type="dxa"/>
            <w:vAlign w:val="center"/>
            <w:textDirection w:val="lrTb"/>
            <w:noWrap w:val="false"/>
          </w:tcPr>
          <w:p>
            <w:pPr>
              <w:pStyle w:val="1015"/>
              <w:ind w:left="57" w:right="57"/>
              <w:rPr>
                <w:sz w:val="24"/>
              </w:rPr>
              <w:suppressLineNumbers w:val="0"/>
            </w:pPr>
            <w:r>
              <w:rPr>
                <w:sz w:val="24"/>
              </w:rPr>
              <w:t xml:space="preserve">Производственные зоны, зоны инженерной и транспортной инфраструктур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10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10,</w:t>
            </w:r>
            <w:r>
              <w:rPr>
                <w:sz w:val="24"/>
                <w:szCs w:val="24"/>
              </w:rPr>
              <w:t xml:space="preserve">19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41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535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616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2349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sz w:val="24"/>
                <w:szCs w:val="24"/>
                <w:highlight w:val="none"/>
              </w:rPr>
              <w:t xml:space="preserve">–</w:t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205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eastAsia="Times New Roman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sz w:val="24"/>
                <w:szCs w:val="24"/>
                <w:highlight w:val="none"/>
              </w:rPr>
              <w:t xml:space="preserve">–</w:t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6" w:space="0"/>
            </w:tcBorders>
            <w:tcW w:w="209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  <w:lang w:eastAsia="ru-RU"/>
              </w:rPr>
            </w:r>
            <w:r>
              <w:rPr>
                <w:rFonts w:eastAsia="Times New Roman"/>
                <w:sz w:val="24"/>
                <w:szCs w:val="24"/>
                <w:lang w:eastAsia="ru-RU"/>
              </w:rPr>
            </w:r>
          </w:p>
        </w:tc>
      </w:tr>
      <w:tr>
        <w:tblPrEx/>
        <w:trPr>
          <w:trHeight w:val="7653"/>
        </w:trPr>
        <w:tc>
          <w:tcPr>
            <w:tcW w:w="41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557" w:type="dxa"/>
            <w:vAlign w:val="center"/>
            <w:vMerge w:val="restart"/>
            <w:textDirection w:val="lrTb"/>
            <w:noWrap w:val="false"/>
          </w:tcPr>
          <w:p>
            <w:pPr>
              <w:pStyle w:val="1015"/>
              <w:ind w:left="57" w:right="57"/>
              <w:rPr>
                <w:sz w:val="24"/>
              </w:rPr>
              <w:suppressLineNumbers w:val="0"/>
            </w:pPr>
            <w:r>
              <w:rPr>
                <w:sz w:val="24"/>
              </w:rPr>
              <w:t xml:space="preserve">Производственная зона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11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4804,6</w:t>
            </w:r>
            <w:r>
              <w:rPr>
                <w:color w:val="000000" w:themeColor="text1"/>
                <w:sz w:val="24"/>
                <w:szCs w:val="24"/>
              </w:rPr>
              <w:t xml:space="preserve">2</w:t>
            </w: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ffffff" w:fill="ffffff"/>
            <w:tcW w:w="84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/>
              <w:rPr>
                <w:strike/>
                <w:color w:val="000000" w:themeColor="text1"/>
                <w:sz w:val="24"/>
                <w:szCs w:val="24"/>
              </w:rPr>
            </w:pPr>
            <w:r>
              <w:rPr>
                <w:strike/>
                <w:color w:val="000000" w:themeColor="text1"/>
                <w:sz w:val="24"/>
                <w:szCs w:val="24"/>
              </w:rPr>
            </w:r>
            <w:r>
              <w:rPr>
                <w:strike/>
                <w:color w:val="000000" w:themeColor="text1"/>
                <w:sz w:val="24"/>
                <w:szCs w:val="24"/>
              </w:rPr>
            </w:r>
            <w:r>
              <w:rPr>
                <w:strike/>
                <w:color w:val="000000" w:themeColor="text1"/>
                <w:sz w:val="24"/>
                <w:szCs w:val="24"/>
              </w:rPr>
            </w:r>
          </w:p>
          <w:p>
            <w:pPr>
              <w:jc w:val="center"/>
              <w:spacing w:after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13,</w:t>
            </w:r>
            <w:r>
              <w:rPr>
                <w:color w:val="000000" w:themeColor="text1"/>
                <w:sz w:val="24"/>
                <w:szCs w:val="24"/>
              </w:rPr>
              <w:t xml:space="preserve">8</w:t>
            </w:r>
            <w:r>
              <w:rPr>
                <w:color w:val="000000" w:themeColor="text1"/>
                <w:sz w:val="24"/>
                <w:szCs w:val="24"/>
              </w:rPr>
              <w:t xml:space="preserve">2</w:t>
            </w: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jc w:val="center"/>
              <w:spacing w:after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right w:val="single" w:color="000000" w:sz="4" w:space="0"/>
            </w:tcBorders>
            <w:tcW w:w="153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161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34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sz w:val="24"/>
                <w:szCs w:val="24"/>
                <w:highlight w:val="none"/>
              </w:rPr>
              <w:t xml:space="preserve">–</w:t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left w:val="single" w:color="000000" w:sz="4" w:space="0"/>
            </w:tcBorders>
            <w:tcW w:w="205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afterAutospacing="0" w:line="240" w:lineRule="auto"/>
              <w:rPr>
                <w:highlight w:val="none"/>
              </w:rPr>
            </w:pPr>
            <w:r>
              <w:rPr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  <w:t xml:space="preserve">–</w:t>
            </w: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4" w:space="0"/>
            </w:tcBorders>
            <w:tcW w:w="2099" w:type="dxa"/>
            <w:vAlign w:val="center"/>
            <w:textDirection w:val="lrTb"/>
            <w:noWrap w:val="false"/>
          </w:tcPr>
          <w:p>
            <w:pPr>
              <w:ind w:left="57" w:right="57"/>
              <w:jc w:val="both"/>
              <w:spacing w:after="0" w:line="240" w:lineRule="auto"/>
              <w:rPr>
                <w:rFonts w:eastAsia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eastAsia="Times New Roman"/>
                <w:sz w:val="24"/>
                <w:szCs w:val="24"/>
                <w:highlight w:val="none"/>
              </w:rPr>
              <w:t xml:space="preserve">Планируем</w:t>
            </w:r>
            <w:r>
              <w:rPr>
                <w:rFonts w:eastAsia="Times New Roman"/>
                <w:sz w:val="24"/>
                <w:szCs w:val="24"/>
                <w:highlight w:val="none"/>
              </w:rPr>
              <w:t xml:space="preserve">ое</w:t>
            </w:r>
            <w:r>
              <w:rPr>
                <w:rFonts w:eastAsia="Times New Roman"/>
                <w:sz w:val="24"/>
                <w:szCs w:val="24"/>
                <w:highlight w:val="none"/>
              </w:rPr>
              <w:t xml:space="preserve"> к размещению, </w:t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  <w:p>
            <w:pPr>
              <w:ind w:left="57" w:right="57"/>
              <w:jc w:val="both"/>
              <w:spacing w:after="0" w:line="240" w:lineRule="auto"/>
              <w:rPr>
                <w:rFonts w:eastAsia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sz w:val="24"/>
                <w:szCs w:val="24"/>
                <w:highlight w:val="none"/>
              </w:rPr>
              <w:t xml:space="preserve">предприятие добывающей промышленности (кроме угледобывающей промышленности)</w:t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  <w:p>
            <w:pPr>
              <w:ind w:left="57" w:right="57"/>
              <w:jc w:val="both"/>
              <w:spacing w:after="0" w:line="240" w:lineRule="auto"/>
              <w:rPr>
                <w:rFonts w:eastAsia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eastAsia="Times New Roman"/>
                <w:sz w:val="24"/>
                <w:szCs w:val="24"/>
                <w:highlight w:val="none"/>
              </w:rPr>
              <w:t xml:space="preserve">на территории </w:t>
            </w:r>
            <w:r>
              <w:rPr>
                <w:rFonts w:eastAsia="Times New Roman"/>
                <w:sz w:val="24"/>
                <w:szCs w:val="24"/>
                <w:highlight w:val="none"/>
              </w:rPr>
              <w:t xml:space="preserve">Гусельниковского</w:t>
            </w:r>
            <w:r>
              <w:rPr>
                <w:rFonts w:eastAsia="Times New Roman"/>
                <w:sz w:val="24"/>
                <w:szCs w:val="24"/>
                <w:highlight w:val="none"/>
              </w:rPr>
              <w:t xml:space="preserve"> сельсовета;</w:t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  <w:p>
            <w:pPr>
              <w:ind w:left="57" w:right="57"/>
              <w:jc w:val="both"/>
              <w:spacing w:after="0" w:line="240" w:lineRule="auto"/>
              <w:rPr>
                <w:sz w:val="24"/>
                <w:szCs w:val="24"/>
                <w:highlight w:val="none"/>
              </w:rPr>
              <w:suppressLineNumbers w:val="0"/>
            </w:pP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ind w:left="57" w:right="57"/>
              <w:jc w:val="both"/>
              <w:spacing w:after="0" w:line="240" w:lineRule="auto"/>
              <w:rPr>
                <w:sz w:val="24"/>
                <w:szCs w:val="24"/>
                <w:highlight w:val="none"/>
              </w:rPr>
              <w:suppressLineNumbers w:val="0"/>
            </w:pPr>
            <w:r>
              <w:rPr>
                <w:sz w:val="24"/>
                <w:szCs w:val="24"/>
                <w:highlight w:val="none"/>
              </w:rPr>
              <w:t xml:space="preserve">Планируем</w:t>
            </w:r>
            <w:r>
              <w:rPr>
                <w:sz w:val="24"/>
                <w:szCs w:val="24"/>
                <w:highlight w:val="none"/>
              </w:rPr>
              <w:t xml:space="preserve">ая</w:t>
            </w:r>
            <w:r>
              <w:rPr>
                <w:sz w:val="24"/>
                <w:szCs w:val="24"/>
                <w:highlight w:val="none"/>
              </w:rPr>
              <w:t xml:space="preserve"> к размещению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ind w:left="57" w:right="57"/>
              <w:jc w:val="both"/>
              <w:spacing w:after="0" w:line="240" w:lineRule="auto"/>
              <w:rPr>
                <w:sz w:val="24"/>
                <w:szCs w:val="24"/>
                <w:highlight w:val="none"/>
              </w:rPr>
              <w:suppressLineNumbers w:val="0"/>
            </w:pPr>
            <w:r>
              <w:rPr>
                <w:sz w:val="24"/>
                <w:szCs w:val="24"/>
                <w:highlight w:val="none"/>
              </w:rPr>
              <w:t xml:space="preserve">станция автозаправочная, 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ind w:left="57" w:right="57"/>
              <w:jc w:val="both"/>
              <w:spacing w:after="0" w:line="240" w:lineRule="auto"/>
              <w:rPr>
                <w:sz w:val="24"/>
                <w:szCs w:val="24"/>
                <w:highlight w:val="none"/>
              </w:rPr>
              <w:suppressLineNumbers w:val="0"/>
            </w:pPr>
            <w:r>
              <w:rPr>
                <w:sz w:val="24"/>
                <w:szCs w:val="24"/>
                <w:highlight w:val="none"/>
              </w:rPr>
              <w:t xml:space="preserve">на территории </w:t>
            </w:r>
            <w:r>
              <w:rPr>
                <w:sz w:val="24"/>
                <w:szCs w:val="24"/>
                <w:highlight w:val="none"/>
              </w:rPr>
              <w:t xml:space="preserve">Гусельниковского</w:t>
            </w:r>
            <w:r>
              <w:rPr>
                <w:sz w:val="24"/>
                <w:szCs w:val="24"/>
                <w:highlight w:val="none"/>
              </w:rPr>
              <w:t xml:space="preserve"> сельсовета</w:t>
            </w:r>
            <w:r>
              <w:rPr>
                <w:sz w:val="24"/>
                <w:szCs w:val="24"/>
                <w:highlight w:val="none"/>
              </w:rPr>
              <w:t xml:space="preserve">;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ind w:left="57" w:right="57"/>
              <w:jc w:val="both"/>
              <w:spacing w:after="0" w:line="240" w:lineRule="auto"/>
              <w:rPr>
                <w:sz w:val="24"/>
                <w:szCs w:val="24"/>
                <w:highlight w:val="none"/>
              </w:rPr>
              <w:suppressLineNumbers w:val="0"/>
            </w:pPr>
            <w:r>
              <w:rPr>
                <w:strike/>
                <w:color w:val="ff0000"/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ind w:left="57" w:right="57"/>
              <w:jc w:val="both"/>
              <w:spacing w:after="0" w:line="240" w:lineRule="auto"/>
              <w:rPr>
                <w:rFonts w:eastAsia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eastAsia="Times New Roman"/>
                <w:sz w:val="24"/>
                <w:szCs w:val="24"/>
                <w:highlight w:val="none"/>
              </w:rPr>
              <w:t xml:space="preserve">Планируем</w:t>
            </w:r>
            <w:r>
              <w:rPr>
                <w:rFonts w:eastAsia="Times New Roman"/>
                <w:sz w:val="24"/>
                <w:szCs w:val="24"/>
                <w:highlight w:val="none"/>
              </w:rPr>
              <w:t xml:space="preserve">ое</w:t>
            </w:r>
            <w:r>
              <w:rPr>
                <w:rFonts w:eastAsia="Times New Roman"/>
                <w:sz w:val="24"/>
                <w:szCs w:val="24"/>
                <w:highlight w:val="none"/>
              </w:rPr>
              <w:t xml:space="preserve"> к размещению</w:t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  <w:p>
            <w:pPr>
              <w:ind w:left="57" w:right="57"/>
              <w:jc w:val="both"/>
              <w:spacing w:after="0" w:line="240" w:lineRule="auto"/>
              <w:rPr>
                <w:sz w:val="24"/>
                <w:szCs w:val="24"/>
                <w:highlight w:val="none"/>
              </w:rPr>
              <w:suppressLineNumbers w:val="0"/>
            </w:pPr>
            <w:r>
              <w:rPr>
                <w:sz w:val="24"/>
                <w:szCs w:val="24"/>
                <w:highlight w:val="none"/>
              </w:rPr>
              <w:t xml:space="preserve">предприятие </w:t>
            </w:r>
            <w:r>
              <w:rPr>
                <w:sz w:val="24"/>
                <w:szCs w:val="24"/>
                <w:highlight w:val="none"/>
              </w:rPr>
              <w:t xml:space="preserve">угледобывающей промышленности</w:t>
            </w:r>
            <w:r>
              <w:rPr>
                <w:sz w:val="24"/>
                <w:szCs w:val="24"/>
                <w:highlight w:val="none"/>
              </w:rPr>
              <w:t xml:space="preserve">,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ind w:left="57" w:right="57"/>
              <w:jc w:val="both"/>
              <w:spacing w:after="0" w:line="240" w:lineRule="auto"/>
              <w:rPr>
                <w:sz w:val="24"/>
                <w:szCs w:val="24"/>
                <w:highlight w:val="none"/>
              </w:rPr>
              <w:suppressLineNumbers w:val="0"/>
            </w:pPr>
            <w:r>
              <w:rPr>
                <w:sz w:val="24"/>
                <w:szCs w:val="24"/>
                <w:highlight w:val="none"/>
              </w:rPr>
              <w:t xml:space="preserve">на территории </w:t>
            </w:r>
            <w:r>
              <w:rPr>
                <w:sz w:val="24"/>
                <w:szCs w:val="24"/>
                <w:highlight w:val="none"/>
              </w:rPr>
              <w:t xml:space="preserve">Гусельниковского</w:t>
            </w:r>
            <w:r>
              <w:rPr>
                <w:sz w:val="24"/>
                <w:szCs w:val="24"/>
                <w:highlight w:val="none"/>
              </w:rPr>
              <w:t xml:space="preserve"> сельсовета.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</w:tr>
      <w:tr>
        <w:tblPrEx/>
        <w:trPr>
          <w:trHeight w:val="302"/>
        </w:trPr>
        <w:tc>
          <w:tcPr>
            <w:tcBorders>
              <w:bottom w:val="single" w:color="000000" w:sz="6" w:space="0"/>
            </w:tcBorders>
            <w:tcW w:w="412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bottom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57" w:type="dxa"/>
            <w:vAlign w:val="center"/>
            <w:textDirection w:val="lrTb"/>
            <w:noWrap w:val="false"/>
          </w:tcPr>
          <w:p>
            <w:pPr>
              <w:pStyle w:val="1015"/>
              <w:ind w:left="57" w:right="57"/>
              <w:rPr>
                <w:sz w:val="24"/>
              </w:rPr>
              <w:suppressLineNumbers w:val="0"/>
            </w:pPr>
            <w:r>
              <w:rPr>
                <w:sz w:val="24"/>
              </w:rPr>
              <w:t xml:space="preserve">Зона инженерной инфраструктуры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bottom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10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4,25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bottom w:val="single" w:color="000000" w:sz="6" w:space="0"/>
            </w:tcBorders>
            <w:tcW w:w="841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0,01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bottom w:val="single" w:color="000000" w:sz="6" w:space="0"/>
              <w:right w:val="single" w:color="000000" w:sz="4" w:space="0"/>
            </w:tcBorders>
            <w:tcW w:w="1535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  <w:bottom w:val="single" w:color="000000" w:sz="6" w:space="0"/>
            </w:tcBorders>
            <w:tcW w:w="1616" w:type="dxa"/>
            <w:vAlign w:val="center"/>
            <w:textDirection w:val="lrTb"/>
            <w:noWrap w:val="false"/>
          </w:tcPr>
          <w:p>
            <w:pPr>
              <w:ind w:left="144" w:right="184" w:firstLine="283"/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  <w:bottom w:val="single" w:color="000000" w:sz="6" w:space="0"/>
            </w:tcBorders>
            <w:tcW w:w="2349" w:type="dxa"/>
            <w:vAlign w:val="center"/>
            <w:textDirection w:val="lrTb"/>
            <w:noWrap w:val="false"/>
          </w:tcPr>
          <w:p>
            <w:pPr>
              <w:ind w:left="57" w:right="57"/>
              <w:jc w:val="both"/>
              <w:spacing w:after="0" w:line="240" w:lineRule="auto"/>
              <w:rPr>
                <w:sz w:val="24"/>
                <w:szCs w:val="24"/>
                <w:highlight w:val="none"/>
              </w:rPr>
              <w:suppressLineNumbers w:val="0"/>
            </w:pPr>
            <w:r>
              <w:rPr>
                <w:rFonts w:eastAsia="Times New Roman"/>
                <w:sz w:val="24"/>
                <w:szCs w:val="24"/>
                <w:highlight w:val="none"/>
              </w:rPr>
              <w:t xml:space="preserve">Планируемы</w:t>
            </w:r>
            <w:r>
              <w:rPr>
                <w:rFonts w:eastAsia="Times New Roman"/>
                <w:sz w:val="24"/>
                <w:szCs w:val="24"/>
                <w:highlight w:val="none"/>
              </w:rPr>
              <w:t xml:space="preserve">е</w:t>
            </w:r>
            <w:r>
              <w:rPr>
                <w:rFonts w:eastAsia="Times New Roman"/>
                <w:sz w:val="24"/>
                <w:szCs w:val="24"/>
                <w:highlight w:val="none"/>
              </w:rPr>
              <w:t xml:space="preserve"> к </w:t>
            </w:r>
            <w:r>
              <w:rPr>
                <w:rFonts w:eastAsia="Times New Roman"/>
                <w:sz w:val="24"/>
                <w:szCs w:val="24"/>
                <w:highlight w:val="none"/>
              </w:rPr>
              <w:t xml:space="preserve">размещению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системы водоподготовки водоснабжения для существующих скважин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с. </w:t>
            </w:r>
            <w:r>
              <w:rPr>
                <w:sz w:val="24"/>
                <w:szCs w:val="24"/>
                <w:highlight w:val="none"/>
              </w:rPr>
              <w:t xml:space="preserve">Гусельниково</w:t>
            </w:r>
            <w:r>
              <w:rPr>
                <w:sz w:val="24"/>
                <w:szCs w:val="24"/>
                <w:highlight w:val="none"/>
              </w:rPr>
              <w:t xml:space="preserve">, с. Белово.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tcBorders>
              <w:left w:val="single" w:color="000000" w:sz="4" w:space="0"/>
            </w:tcBorders>
            <w:tcW w:w="205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eastAsia="Times New Roman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sz w:val="24"/>
                <w:szCs w:val="24"/>
                <w:highlight w:val="none"/>
              </w:rPr>
              <w:t xml:space="preserve">–</w:t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209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  <w:lang w:eastAsia="ru-RU"/>
              </w:rPr>
            </w:r>
            <w:r>
              <w:rPr>
                <w:rFonts w:eastAsia="Times New Roman"/>
                <w:sz w:val="24"/>
                <w:szCs w:val="24"/>
                <w:lang w:eastAsia="ru-RU"/>
              </w:rPr>
            </w:r>
          </w:p>
        </w:tc>
      </w:tr>
      <w:tr>
        <w:tblPrEx/>
        <w:trPr>
          <w:trHeight w:val="310"/>
        </w:trPr>
        <w:tc>
          <w:tcPr>
            <w:tcW w:w="412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557" w:type="dxa"/>
            <w:vAlign w:val="center"/>
            <w:textDirection w:val="lrTb"/>
            <w:noWrap w:val="false"/>
          </w:tcPr>
          <w:p>
            <w:pPr>
              <w:pStyle w:val="1015"/>
              <w:ind w:left="57" w:right="57"/>
              <w:rPr>
                <w:sz w:val="24"/>
              </w:rPr>
              <w:suppressLineNumbers w:val="0"/>
            </w:pPr>
            <w:r>
              <w:rPr>
                <w:sz w:val="24"/>
              </w:rPr>
              <w:t xml:space="preserve">Зона транспортной инфраструктуры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110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31</w:t>
            </w:r>
            <w:r>
              <w:rPr>
                <w:sz w:val="24"/>
                <w:szCs w:val="24"/>
              </w:rPr>
              <w:t xml:space="preserve">4,92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841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0,9</w:t>
            </w: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right w:val="single" w:color="000000" w:sz="4" w:space="0"/>
            </w:tcBorders>
            <w:tcW w:w="1535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1616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349" w:type="dxa"/>
            <w:vAlign w:val="center"/>
            <w:textDirection w:val="lrTb"/>
            <w:noWrap w:val="false"/>
          </w:tcPr>
          <w:p>
            <w:pPr>
              <w:ind w:left="57" w:right="57"/>
              <w:jc w:val="both"/>
              <w:spacing w:after="0" w:line="0" w:lineRule="atLeast"/>
              <w:rPr>
                <w:rFonts w:eastAsia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eastAsia="Times New Roman"/>
                <w:sz w:val="24"/>
                <w:szCs w:val="24"/>
                <w:highlight w:val="none"/>
              </w:rPr>
              <w:t xml:space="preserve">Планируемый к размещению</w:t>
            </w:r>
            <w:r>
              <w:rPr>
                <w:rFonts w:eastAsia="Times New Roman"/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газорегуляторный пункт (ГРП)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в с. Белово;</w:t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  <w:p>
            <w:pPr>
              <w:ind w:left="57" w:right="57"/>
              <w:jc w:val="both"/>
              <w:spacing w:after="0" w:line="0" w:lineRule="atLeast"/>
              <w:rPr>
                <w:sz w:val="24"/>
                <w:szCs w:val="24"/>
                <w:highlight w:val="none"/>
              </w:rPr>
              <w:suppressLineNumbers w:val="0"/>
            </w:pP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ind w:left="57" w:right="57"/>
              <w:jc w:val="both"/>
              <w:spacing w:after="0" w:line="0" w:lineRule="atLeast"/>
              <w:rPr>
                <w:rFonts w:eastAsia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eastAsia="Times New Roman"/>
                <w:sz w:val="24"/>
                <w:szCs w:val="24"/>
                <w:highlight w:val="none"/>
              </w:rPr>
              <w:t xml:space="preserve">Планируемый к размещению</w:t>
            </w:r>
            <w:r>
              <w:rPr>
                <w:rFonts w:eastAsia="Times New Roman"/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газорегуляторный пункт (ГРП)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в с.</w:t>
            </w:r>
            <w:r>
              <w:rPr>
                <w:sz w:val="24"/>
                <w:szCs w:val="24"/>
                <w:highlight w:val="none"/>
              </w:rPr>
              <w:t xml:space="preserve"> Гусельниково.</w:t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left w:val="single" w:color="000000" w:sz="4" w:space="0"/>
            </w:tcBorders>
            <w:tcW w:w="2058" w:type="dxa"/>
            <w:vAlign w:val="center"/>
            <w:textDirection w:val="lrTb"/>
            <w:noWrap w:val="false"/>
          </w:tcPr>
          <w:p>
            <w:pPr>
              <w:jc w:val="center"/>
              <w:spacing w:after="0" w:afterAutospacing="0" w:line="240" w:lineRule="auto"/>
              <w:rPr>
                <w:highlight w:val="none"/>
              </w:rPr>
            </w:pPr>
            <w:r>
              <w:rPr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  <w:t xml:space="preserve">–</w:t>
            </w: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</w:tc>
        <w:tc>
          <w:tcPr>
            <w:tcBorders>
              <w:left w:val="single" w:color="000000" w:sz="4" w:space="0"/>
            </w:tcBorders>
            <w:tcW w:w="2099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  <w:highlight w:val="lightGray"/>
              </w:rPr>
            </w:pPr>
            <w:r>
              <w:rPr>
                <w:rFonts w:eastAsia="Times New Roman"/>
                <w:sz w:val="24"/>
                <w:szCs w:val="24"/>
                <w:highlight w:val="lightGray"/>
              </w:rPr>
            </w: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  <w:highlight w:val="lightGray"/>
              </w:rPr>
            </w:r>
            <w:r>
              <w:rPr>
                <w:rFonts w:eastAsia="Times New Roman"/>
                <w:sz w:val="24"/>
                <w:szCs w:val="24"/>
                <w:highlight w:val="lightGray"/>
              </w:rPr>
            </w:r>
          </w:p>
        </w:tc>
      </w:tr>
      <w:tr>
        <w:tblPrEx/>
        <w:trPr>
          <w:trHeight w:val="454"/>
        </w:trPr>
        <w:tc>
          <w:tcPr>
            <w:tcW w:w="412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557" w:type="dxa"/>
            <w:vAlign w:val="center"/>
            <w:textDirection w:val="lrTb"/>
            <w:noWrap w:val="false"/>
          </w:tcPr>
          <w:p>
            <w:pPr>
              <w:pStyle w:val="1015"/>
              <w:ind w:left="57" w:right="57"/>
              <w:rPr>
                <w:sz w:val="24"/>
              </w:rPr>
              <w:suppressLineNumbers w:val="0"/>
            </w:pPr>
            <w:r>
              <w:rPr>
                <w:sz w:val="24"/>
              </w:rPr>
              <w:t xml:space="preserve">Зоны сельскохозяйственного использования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110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31</w:t>
            </w:r>
            <w:r>
              <w:rPr>
                <w:color w:val="000000"/>
                <w:sz w:val="24"/>
                <w:szCs w:val="24"/>
              </w:rPr>
              <w:t xml:space="preserve">12,61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841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8,9</w:t>
            </w:r>
            <w:r>
              <w:rPr>
                <w:color w:val="000000"/>
                <w:sz w:val="24"/>
                <w:szCs w:val="24"/>
              </w:rPr>
              <w:t xml:space="preserve">5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right w:val="single" w:color="000000" w:sz="4" w:space="0"/>
            </w:tcBorders>
            <w:tcW w:w="1535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1616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349" w:type="dxa"/>
            <w:vAlign w:val="center"/>
            <w:textDirection w:val="lrTb"/>
            <w:noWrap w:val="false"/>
          </w:tcPr>
          <w:p>
            <w:pPr>
              <w:ind w:left="2"/>
              <w:jc w:val="center"/>
              <w:spacing w:after="0" w:line="0" w:lineRule="atLeast"/>
              <w:rPr>
                <w:rFonts w:eastAsia="Times New Roman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sz w:val="24"/>
                <w:szCs w:val="24"/>
                <w:highlight w:val="none"/>
              </w:rPr>
              <w:t xml:space="preserve">–</w:t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left w:val="single" w:color="000000" w:sz="4" w:space="0"/>
            </w:tcBorders>
            <w:tcW w:w="2058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sz w:val="24"/>
                <w:szCs w:val="24"/>
                <w:highlight w:val="none"/>
              </w:rPr>
              <w:t xml:space="preserve">–</w:t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left w:val="single" w:color="000000" w:sz="4" w:space="0"/>
            </w:tcBorders>
            <w:tcW w:w="2099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</w:tr>
      <w:tr>
        <w:tblPrEx/>
        <w:trPr>
          <w:trHeight w:val="454"/>
        </w:trPr>
        <w:tc>
          <w:tcPr>
            <w:tcW w:w="412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557" w:type="dxa"/>
            <w:vAlign w:val="center"/>
            <w:textDirection w:val="lrTb"/>
            <w:noWrap w:val="false"/>
          </w:tcPr>
          <w:p>
            <w:pPr>
              <w:pStyle w:val="1015"/>
              <w:ind w:left="57" w:right="57"/>
              <w:rPr>
                <w:sz w:val="24"/>
              </w:rPr>
              <w:suppressLineNumbers w:val="0"/>
            </w:pPr>
            <w:r>
              <w:rPr>
                <w:sz w:val="24"/>
              </w:rPr>
              <w:t xml:space="preserve">Зона сельскохозяйственных угодий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110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</w:t>
            </w:r>
            <w:r>
              <w:rPr>
                <w:sz w:val="24"/>
                <w:szCs w:val="24"/>
              </w:rPr>
              <w:t xml:space="preserve">302,95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841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  <w:t xml:space="preserve">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right w:val="single" w:color="000000" w:sz="4" w:space="0"/>
            </w:tcBorders>
            <w:tcW w:w="1535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1616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349" w:type="dxa"/>
            <w:vAlign w:val="center"/>
            <w:textDirection w:val="lrTb"/>
            <w:noWrap w:val="false"/>
          </w:tcPr>
          <w:p>
            <w:pPr>
              <w:ind w:firstLine="184"/>
              <w:jc w:val="center"/>
              <w:spacing w:after="0" w:line="0" w:lineRule="atLeast"/>
              <w:rPr>
                <w:rFonts w:eastAsia="Times New Roman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sz w:val="24"/>
                <w:szCs w:val="24"/>
                <w:highlight w:val="none"/>
              </w:rPr>
              <w:t xml:space="preserve">–</w:t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left w:val="single" w:color="000000" w:sz="4" w:space="0"/>
            </w:tcBorders>
            <w:tcW w:w="2058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sz w:val="24"/>
                <w:szCs w:val="24"/>
                <w:highlight w:val="none"/>
              </w:rPr>
              <w:t xml:space="preserve">–</w:t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left w:val="single" w:color="000000" w:sz="4" w:space="0"/>
            </w:tcBorders>
            <w:tcW w:w="2099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</w:tr>
      <w:tr>
        <w:tblPrEx/>
        <w:trPr>
          <w:trHeight w:val="454"/>
        </w:trPr>
        <w:tc>
          <w:tcPr>
            <w:tcW w:w="412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557" w:type="dxa"/>
            <w:vAlign w:val="center"/>
            <w:textDirection w:val="lrTb"/>
            <w:noWrap w:val="false"/>
          </w:tcPr>
          <w:p>
            <w:pPr>
              <w:pStyle w:val="1015"/>
              <w:ind w:left="57" w:right="57"/>
              <w:rPr>
                <w:sz w:val="24"/>
              </w:rPr>
              <w:suppressLineNumbers w:val="0"/>
            </w:pPr>
            <w:r>
              <w:rPr>
                <w:sz w:val="24"/>
              </w:rPr>
              <w:t xml:space="preserve">Иные зоны сельскохозяйственного назначения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110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43,8</w:t>
            </w:r>
            <w:r>
              <w:rPr>
                <w:sz w:val="24"/>
                <w:szCs w:val="24"/>
              </w:rPr>
              <w:t xml:space="preserve">8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841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ff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0,13</w:t>
            </w:r>
            <w:r>
              <w:rPr>
                <w:color w:val="ff0000"/>
                <w:sz w:val="24"/>
                <w:szCs w:val="24"/>
              </w:rPr>
            </w:r>
            <w:r>
              <w:rPr>
                <w:color w:val="ff0000"/>
                <w:sz w:val="24"/>
                <w:szCs w:val="24"/>
              </w:rPr>
            </w:r>
          </w:p>
        </w:tc>
        <w:tc>
          <w:tcPr>
            <w:tcBorders>
              <w:right w:val="single" w:color="000000" w:sz="4" w:space="0"/>
            </w:tcBorders>
            <w:tcW w:w="1535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1616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349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sz w:val="24"/>
                <w:szCs w:val="24"/>
                <w:highlight w:val="none"/>
              </w:rPr>
              <w:t xml:space="preserve">–</w:t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left w:val="single" w:color="000000" w:sz="4" w:space="0"/>
            </w:tcBorders>
            <w:tcW w:w="2058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sz w:val="24"/>
                <w:szCs w:val="24"/>
                <w:highlight w:val="none"/>
              </w:rPr>
              <w:t xml:space="preserve">–</w:t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left w:val="single" w:color="000000" w:sz="4" w:space="0"/>
            </w:tcBorders>
            <w:tcW w:w="2099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</w:tr>
      <w:tr>
        <w:tblPrEx/>
        <w:trPr>
          <w:trHeight w:val="3051"/>
        </w:trPr>
        <w:tc>
          <w:tcPr>
            <w:tcW w:w="41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557" w:type="dxa"/>
            <w:vAlign w:val="center"/>
            <w:vMerge w:val="restart"/>
            <w:textDirection w:val="lrTb"/>
            <w:noWrap w:val="false"/>
          </w:tcPr>
          <w:p>
            <w:pPr>
              <w:pStyle w:val="1015"/>
              <w:ind w:left="57" w:right="57"/>
              <w:rPr>
                <w:sz w:val="24"/>
              </w:rPr>
              <w:suppressLineNumbers w:val="0"/>
            </w:pPr>
            <w:r>
              <w:rPr>
                <w:sz w:val="24"/>
              </w:rPr>
              <w:t xml:space="preserve">Зоны рекреационного назначения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11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>
              <w:rPr>
                <w:sz w:val="24"/>
                <w:szCs w:val="24"/>
              </w:rPr>
              <w:t xml:space="preserve">7,48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84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</w:t>
            </w:r>
            <w:r>
              <w:rPr>
                <w:color w:val="000000"/>
                <w:sz w:val="24"/>
                <w:szCs w:val="24"/>
              </w:rPr>
              <w:t xml:space="preserve">4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right w:val="single" w:color="000000" w:sz="4" w:space="0"/>
            </w:tcBorders>
            <w:tcW w:w="153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161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349" w:type="dxa"/>
            <w:vAlign w:val="center"/>
            <w:vMerge w:val="restart"/>
            <w:textDirection w:val="lrTb"/>
            <w:noWrap w:val="false"/>
          </w:tcPr>
          <w:p>
            <w:pPr>
              <w:ind w:left="57" w:right="57"/>
              <w:jc w:val="both"/>
              <w:spacing w:after="0" w:line="0" w:lineRule="atLeast"/>
              <w:rPr>
                <w:rFonts w:eastAsia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eastAsia="Times New Roman"/>
                <w:sz w:val="24"/>
                <w:szCs w:val="24"/>
                <w:highlight w:val="none"/>
              </w:rPr>
              <w:t xml:space="preserve">Планируемый к размещению</w:t>
            </w:r>
            <w:r>
              <w:rPr>
                <w:rFonts w:eastAsia="Times New Roman"/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газорегуляторный пункт (ГРП)</w:t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  <w:p>
            <w:pPr>
              <w:ind w:left="57" w:right="57"/>
              <w:jc w:val="both"/>
              <w:spacing w:after="0" w:line="0" w:lineRule="atLeast"/>
              <w:rPr>
                <w:sz w:val="24"/>
                <w:szCs w:val="24"/>
                <w:highlight w:val="none"/>
              </w:rPr>
              <w:suppressLineNumbers w:val="0"/>
            </w:pPr>
            <w:r>
              <w:rPr>
                <w:sz w:val="24"/>
                <w:szCs w:val="24"/>
                <w:highlight w:val="none"/>
              </w:rPr>
              <w:t xml:space="preserve">в д. </w:t>
            </w:r>
            <w:r>
              <w:rPr>
                <w:sz w:val="24"/>
                <w:szCs w:val="24"/>
                <w:highlight w:val="none"/>
              </w:rPr>
              <w:t xml:space="preserve">Девкино;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ind w:left="57" w:right="57"/>
              <w:jc w:val="both"/>
              <w:spacing w:after="0" w:line="0" w:lineRule="atLeast"/>
              <w:rPr>
                <w:sz w:val="24"/>
                <w:szCs w:val="24"/>
                <w:highlight w:val="none"/>
              </w:rPr>
              <w:suppressLineNumbers w:val="0"/>
            </w:pP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ind w:left="57" w:right="57"/>
              <w:jc w:val="both"/>
              <w:spacing w:after="0" w:line="240" w:lineRule="auto"/>
              <w:rPr>
                <w:sz w:val="24"/>
                <w:szCs w:val="24"/>
                <w:highlight w:val="none"/>
              </w:rPr>
              <w:suppressLineNumbers w:val="0"/>
            </w:pPr>
            <w:r>
              <w:rPr>
                <w:rFonts w:eastAsia="Times New Roman"/>
                <w:sz w:val="24"/>
                <w:szCs w:val="24"/>
                <w:highlight w:val="none"/>
              </w:rPr>
              <w:t xml:space="preserve">Планируемы</w:t>
            </w:r>
            <w:r>
              <w:rPr>
                <w:rFonts w:eastAsia="Times New Roman"/>
                <w:sz w:val="24"/>
                <w:szCs w:val="24"/>
                <w:highlight w:val="none"/>
              </w:rPr>
              <w:t xml:space="preserve">е</w:t>
            </w:r>
            <w:r>
              <w:rPr>
                <w:rFonts w:eastAsia="Times New Roman"/>
                <w:sz w:val="24"/>
                <w:szCs w:val="24"/>
                <w:highlight w:val="none"/>
              </w:rPr>
              <w:t xml:space="preserve"> к </w:t>
            </w:r>
            <w:r>
              <w:rPr>
                <w:rFonts w:eastAsia="Times New Roman"/>
                <w:sz w:val="24"/>
                <w:szCs w:val="24"/>
                <w:highlight w:val="none"/>
              </w:rPr>
              <w:t xml:space="preserve">размещению</w:t>
            </w:r>
            <w:r>
              <w:rPr>
                <w:sz w:val="24"/>
                <w:szCs w:val="24"/>
                <w:highlight w:val="none"/>
              </w:rPr>
              <w:t xml:space="preserve"> системы водоподготовки </w:t>
            </w:r>
            <w:r>
              <w:rPr>
                <w:sz w:val="24"/>
                <w:szCs w:val="24"/>
                <w:highlight w:val="none"/>
              </w:rPr>
              <w:t xml:space="preserve">водоснабжения для существующих скважин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с. Белово.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2058" w:type="dxa"/>
            <w:vAlign w:val="center"/>
            <w:textDirection w:val="lrTb"/>
            <w:noWrap w:val="false"/>
          </w:tcPr>
          <w:p>
            <w:pPr>
              <w:ind w:left="57" w:right="57"/>
              <w:jc w:val="both"/>
              <w:spacing w:after="0" w:line="240" w:lineRule="auto"/>
              <w:rPr>
                <w:sz w:val="24"/>
                <w:szCs w:val="24"/>
                <w:highlight w:val="none"/>
              </w:rPr>
              <w:suppressLineNumbers w:val="0"/>
            </w:pPr>
            <w:r>
              <w:rPr>
                <w:sz w:val="24"/>
                <w:szCs w:val="24"/>
                <w:highlight w:val="none"/>
              </w:rPr>
              <w:t xml:space="preserve">Планируем</w:t>
            </w:r>
            <w:r>
              <w:rPr>
                <w:sz w:val="24"/>
                <w:szCs w:val="24"/>
                <w:highlight w:val="none"/>
              </w:rPr>
              <w:t xml:space="preserve">ое</w:t>
            </w:r>
            <w:r>
              <w:rPr>
                <w:sz w:val="24"/>
                <w:szCs w:val="24"/>
                <w:highlight w:val="none"/>
              </w:rPr>
              <w:t xml:space="preserve"> к размещению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спортивное сооружение</w:t>
            </w:r>
            <w:r>
              <w:rPr>
                <w:sz w:val="24"/>
                <w:szCs w:val="24"/>
                <w:highlight w:val="none"/>
              </w:rPr>
              <w:t xml:space="preserve"> </w:t>
            </w:r>
            <w:r>
              <w:rPr>
                <w:sz w:val="24"/>
                <w:szCs w:val="24"/>
                <w:highlight w:val="none"/>
              </w:rPr>
              <w:t xml:space="preserve">в с. </w:t>
            </w:r>
            <w:r>
              <w:rPr>
                <w:sz w:val="24"/>
                <w:szCs w:val="24"/>
                <w:highlight w:val="none"/>
              </w:rPr>
              <w:t xml:space="preserve">Гусельниково.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tcBorders>
              <w:left w:val="single" w:color="000000" w:sz="4" w:space="0"/>
            </w:tcBorders>
            <w:tcW w:w="209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  <w:lang w:eastAsia="ru-RU"/>
              </w:rPr>
            </w:r>
            <w:r>
              <w:rPr>
                <w:rFonts w:eastAsia="Times New Roman"/>
                <w:sz w:val="24"/>
                <w:szCs w:val="24"/>
                <w:lang w:eastAsia="ru-RU"/>
              </w:rPr>
            </w:r>
          </w:p>
        </w:tc>
      </w:tr>
      <w:tr>
        <w:tblPrEx/>
        <w:trPr>
          <w:trHeight w:val="454"/>
        </w:trPr>
        <w:tc>
          <w:tcPr>
            <w:tcW w:w="412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12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557" w:type="dxa"/>
            <w:vAlign w:val="center"/>
            <w:textDirection w:val="lrTb"/>
            <w:noWrap w:val="false"/>
          </w:tcPr>
          <w:p>
            <w:pPr>
              <w:pStyle w:val="1015"/>
              <w:ind w:left="57" w:right="57"/>
              <w:rPr>
                <w:sz w:val="24"/>
              </w:rPr>
              <w:suppressLineNumbers w:val="0"/>
            </w:pPr>
            <w:r>
              <w:rPr>
                <w:sz w:val="24"/>
              </w:rPr>
              <w:t xml:space="preserve">Зона отдыха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110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3,2</w:t>
            </w:r>
            <w:r>
              <w:rPr>
                <w:sz w:val="24"/>
                <w:szCs w:val="24"/>
              </w:rPr>
              <w:t xml:space="preserve">7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841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0,01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right w:val="single" w:color="000000" w:sz="4" w:space="0"/>
            </w:tcBorders>
            <w:tcW w:w="1535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1616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349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sz w:val="24"/>
                <w:szCs w:val="24"/>
                <w:highlight w:val="none"/>
              </w:rPr>
              <w:t xml:space="preserve">–</w:t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left w:val="single" w:color="000000" w:sz="4" w:space="0"/>
            </w:tcBorders>
            <w:tcW w:w="2058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  <w:highlight w:val="none"/>
              </w:rPr>
            </w:pPr>
            <w:r>
              <w:rPr>
                <w:rFonts w:eastAsia="Times New Roman"/>
                <w:sz w:val="24"/>
                <w:szCs w:val="24"/>
                <w:highlight w:val="none"/>
              </w:rPr>
              <w:t xml:space="preserve">–</w:t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  <w:r>
              <w:rPr>
                <w:rFonts w:eastAsia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left w:val="single" w:color="000000" w:sz="4" w:space="0"/>
            </w:tcBorders>
            <w:tcW w:w="2099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</w:tr>
      <w:tr>
        <w:tblPrEx/>
        <w:trPr>
          <w:trHeight w:val="454"/>
        </w:trPr>
        <w:tc>
          <w:tcPr>
            <w:tcW w:w="412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557" w:type="dxa"/>
            <w:vAlign w:val="center"/>
            <w:textDirection w:val="lrTb"/>
            <w:noWrap w:val="false"/>
          </w:tcPr>
          <w:p>
            <w:pPr>
              <w:pStyle w:val="1015"/>
              <w:ind w:left="57" w:right="57"/>
              <w:rPr>
                <w:sz w:val="24"/>
              </w:rPr>
              <w:suppressLineNumbers w:val="0"/>
            </w:pPr>
            <w:r>
              <w:rPr>
                <w:sz w:val="24"/>
              </w:rPr>
              <w:t xml:space="preserve">Зона лесов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110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114</w:t>
            </w:r>
            <w:r>
              <w:rPr>
                <w:sz w:val="24"/>
                <w:szCs w:val="24"/>
              </w:rPr>
              <w:t xml:space="preserve">35,14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841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  <w:t xml:space="preserve">2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88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right w:val="single" w:color="000000" w:sz="4" w:space="0"/>
            </w:tcBorders>
            <w:tcW w:w="1535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1616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349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058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099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</w:tr>
      <w:tr>
        <w:tblPrEx/>
        <w:trPr>
          <w:trHeight w:val="454"/>
        </w:trPr>
        <w:tc>
          <w:tcPr>
            <w:tcW w:w="412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14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557" w:type="dxa"/>
            <w:vAlign w:val="center"/>
            <w:textDirection w:val="lrTb"/>
            <w:noWrap w:val="false"/>
          </w:tcPr>
          <w:p>
            <w:pPr>
              <w:ind w:left="57" w:right="57"/>
              <w:jc w:val="both"/>
              <w:spacing w:after="0"/>
              <w:rPr>
                <w:bCs/>
                <w:sz w:val="24"/>
                <w:szCs w:val="24"/>
              </w:rPr>
              <w:suppressLineNumbers w:val="0"/>
            </w:pPr>
            <w:r>
              <w:rPr>
                <w:sz w:val="24"/>
                <w:szCs w:val="24"/>
              </w:rPr>
              <w:t xml:space="preserve">Зона кладбищ</w:t>
            </w:r>
            <w:r>
              <w:rPr>
                <w:bCs/>
                <w:sz w:val="24"/>
                <w:szCs w:val="24"/>
              </w:rPr>
            </w:r>
            <w:r>
              <w:rPr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110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3,</w:t>
            </w:r>
            <w:r>
              <w:rPr>
                <w:sz w:val="24"/>
                <w:szCs w:val="24"/>
              </w:rPr>
              <w:t xml:space="preserve">52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841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ff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0,01</w:t>
            </w:r>
            <w:r>
              <w:rPr>
                <w:color w:val="ff0000"/>
                <w:sz w:val="24"/>
                <w:szCs w:val="24"/>
              </w:rPr>
            </w:r>
            <w:r>
              <w:rPr>
                <w:color w:val="ff0000"/>
                <w:sz w:val="24"/>
                <w:szCs w:val="24"/>
              </w:rPr>
            </w:r>
          </w:p>
        </w:tc>
        <w:tc>
          <w:tcPr>
            <w:tcBorders>
              <w:right w:val="single" w:color="000000" w:sz="4" w:space="0"/>
            </w:tcBorders>
            <w:tcW w:w="1535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1616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349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058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099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</w:tr>
      <w:tr>
        <w:tblPrEx/>
        <w:trPr>
          <w:trHeight w:val="454"/>
        </w:trPr>
        <w:tc>
          <w:tcPr>
            <w:tcW w:w="412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557" w:type="dxa"/>
            <w:vAlign w:val="center"/>
            <w:textDirection w:val="lrTb"/>
            <w:noWrap w:val="false"/>
          </w:tcPr>
          <w:p>
            <w:pPr>
              <w:ind w:left="57" w:right="57"/>
              <w:jc w:val="both"/>
              <w:spacing w:after="0"/>
              <w:rPr>
                <w:bCs/>
                <w:sz w:val="24"/>
                <w:szCs w:val="24"/>
              </w:rPr>
              <w:suppressLineNumbers w:val="0"/>
            </w:pPr>
            <w:r>
              <w:rPr>
                <w:sz w:val="24"/>
                <w:szCs w:val="24"/>
              </w:rPr>
              <w:t xml:space="preserve">Зона складирования и захоронения отходов</w:t>
            </w:r>
            <w:r>
              <w:rPr>
                <w:bCs/>
                <w:sz w:val="24"/>
                <w:szCs w:val="24"/>
              </w:rPr>
            </w:r>
            <w:r>
              <w:rPr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110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</w:t>
            </w:r>
            <w:r>
              <w:rPr>
                <w:color w:val="000000"/>
                <w:sz w:val="24"/>
                <w:szCs w:val="24"/>
              </w:rPr>
              <w:t xml:space="preserve">16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841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0,00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right w:val="single" w:color="000000" w:sz="4" w:space="0"/>
            </w:tcBorders>
            <w:tcW w:w="1535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1616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349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058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099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</w:tr>
      <w:tr>
        <w:tblPrEx/>
        <w:trPr>
          <w:trHeight w:val="454"/>
        </w:trPr>
        <w:tc>
          <w:tcPr>
            <w:tcW w:w="412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16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557" w:type="dxa"/>
            <w:vAlign w:val="center"/>
            <w:textDirection w:val="lrTb"/>
            <w:noWrap w:val="false"/>
          </w:tcPr>
          <w:p>
            <w:pPr>
              <w:ind w:left="57" w:right="57"/>
              <w:jc w:val="both"/>
              <w:spacing w:after="0"/>
              <w:rPr>
                <w:bCs/>
                <w:sz w:val="24"/>
                <w:szCs w:val="24"/>
              </w:rPr>
              <w:suppressLineNumbers w:val="0"/>
            </w:pPr>
            <w:r>
              <w:rPr>
                <w:sz w:val="24"/>
                <w:szCs w:val="24"/>
              </w:rPr>
              <w:t xml:space="preserve">Зона акваторий</w:t>
            </w:r>
            <w:r>
              <w:rPr>
                <w:bCs/>
                <w:sz w:val="24"/>
                <w:szCs w:val="24"/>
              </w:rPr>
            </w:r>
            <w:r>
              <w:rPr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110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33,58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841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</w:t>
            </w:r>
            <w:r>
              <w:rPr>
                <w:color w:val="000000"/>
                <w:sz w:val="24"/>
                <w:szCs w:val="24"/>
              </w:rPr>
              <w:t xml:space="preserve">10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right w:val="single" w:color="000000" w:sz="4" w:space="0"/>
            </w:tcBorders>
            <w:tcW w:w="1535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1616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349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058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099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</w:tr>
      <w:tr>
        <w:tblPrEx/>
        <w:trPr>
          <w:trHeight w:val="454"/>
        </w:trPr>
        <w:tc>
          <w:tcPr>
            <w:tcW w:w="412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557" w:type="dxa"/>
            <w:vAlign w:val="center"/>
            <w:textDirection w:val="lrTb"/>
            <w:noWrap w:val="false"/>
          </w:tcPr>
          <w:p>
            <w:pPr>
              <w:pStyle w:val="1015"/>
              <w:ind w:left="57" w:right="57"/>
              <w:rPr>
                <w:sz w:val="24"/>
              </w:rPr>
              <w:suppressLineNumbers w:val="0"/>
            </w:pPr>
            <w:r>
              <w:rPr>
                <w:sz w:val="24"/>
              </w:rPr>
              <w:t xml:space="preserve">Иные зоны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110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237,39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841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</w:t>
            </w:r>
            <w:r>
              <w:rPr>
                <w:color w:val="000000"/>
                <w:sz w:val="24"/>
                <w:szCs w:val="24"/>
              </w:rPr>
              <w:t xml:space="preserve">68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right w:val="single" w:color="000000" w:sz="4" w:space="0"/>
            </w:tcBorders>
            <w:tcW w:w="1535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1616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349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058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099" w:type="dxa"/>
            <w:vAlign w:val="center"/>
            <w:textDirection w:val="lrTb"/>
            <w:noWrap w:val="false"/>
          </w:tcPr>
          <w:p>
            <w:pPr>
              <w:jc w:val="center"/>
              <w:spacing w:after="0" w:line="0" w:lineRule="atLeas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–</w:t>
            </w:r>
            <w:r>
              <w:rPr>
                <w:rFonts w:eastAsia="Times New Roman"/>
                <w:sz w:val="24"/>
                <w:szCs w:val="24"/>
              </w:rPr>
            </w:r>
            <w:r>
              <w:rPr>
                <w:rFonts w:eastAsia="Times New Roman"/>
                <w:sz w:val="24"/>
                <w:szCs w:val="24"/>
              </w:rPr>
            </w:r>
          </w:p>
        </w:tc>
      </w:tr>
    </w:tbl>
    <w:p>
      <w:pPr>
        <w:jc w:val="left"/>
        <w:spacing w:after="0" w:afterAutospacing="0" w:line="240" w:lineRule="auto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spacing w:after="0" w:afterAutospacing="0" w:line="240" w:lineRule="auto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spacing w:after="0" w:afterAutospacing="0" w:line="240" w:lineRule="auto"/>
        <w:rPr>
          <w:sz w:val="28"/>
          <w:szCs w:val="28"/>
        </w:rPr>
      </w:pPr>
      <w:r>
        <w:rPr>
          <w:sz w:val="28"/>
          <w:szCs w:val="28"/>
        </w:rPr>
      </w:r>
      <w:r>
        <w:t xml:space="preserve">_______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spacing w:after="160" w:line="259" w:lineRule="auto"/>
        <w:rPr>
          <w:sz w:val="28"/>
          <w:szCs w:val="28"/>
        </w:rPr>
        <w:sectPr>
          <w:footnotePr/>
          <w:endnotePr/>
          <w:type w:val="nextPage"/>
          <w:pgSz w:w="16838" w:h="11906" w:orient="landscape"/>
          <w:pgMar w:top="1701" w:right="567" w:bottom="1134" w:left="1417" w:header="567" w:footer="0" w:gutter="0"/>
          <w:cols w:num="1" w:sep="0" w:space="708" w:equalWidth="1"/>
          <w:docGrid w:linePitch="360"/>
        </w:sect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pPr w:horzAnchor="margin" w:tblpXSpec="right" w:vertAnchor="text" w:tblpY="-106" w:leftFromText="180" w:topFromText="0" w:rightFromText="180" w:bottomFromText="0"/>
        <w:tblW w:w="0" w:type="auto"/>
        <w:tblLook w:val="04A0" w:firstRow="1" w:lastRow="0" w:firstColumn="1" w:lastColumn="0" w:noHBand="0" w:noVBand="1"/>
      </w:tblPr>
      <w:tblGrid>
        <w:gridCol w:w="6378"/>
      </w:tblGrid>
      <w:tr>
        <w:tblPrEx/>
        <w:trPr/>
        <w:tc>
          <w:tcPr>
            <w:shd w:val="clear" w:color="auto" w:fill="auto"/>
            <w:tcW w:w="6378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№ 2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генеральному плану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tabs>
                <w:tab w:val="left" w:pos="23531" w:leader="none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  <w:t xml:space="preserve">Гусельниковского сельсовета Искитимского</w:t>
            </w:r>
            <w:r>
              <w:rPr>
                <w:sz w:val="28"/>
                <w:szCs w:val="28"/>
              </w:rPr>
              <w:t xml:space="preserve"> района 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tabs>
          <w:tab w:val="left" w:pos="3525" w:leader="none"/>
        </w:tabs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Карта планируемого размещения объектов местного значения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13388975</wp:posOffset>
                </wp:positionH>
                <wp:positionV relativeFrom="paragraph">
                  <wp:posOffset>8581390</wp:posOffset>
                </wp:positionV>
                <wp:extent cx="559558" cy="382138"/>
                <wp:effectExtent l="0" t="0" r="0" b="0"/>
                <wp:wrapNone/>
                <wp:docPr id="2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 txBox="1"/>
                      <wps:spPr bwMode="auto">
                        <a:xfrm>
                          <a:off x="0" y="0"/>
                          <a:ext cx="559558" cy="3821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».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" o:spid="_x0000_s1" o:spt="202" type="#_x0000_t202" style="position:absolute;z-index:251659264;o:allowoverlap:true;o:allowincell:true;mso-position-horizontal-relative:text;margin-left:1054.25pt;mso-position-horizontal:absolute;mso-position-vertical-relative:text;margin-top:675.70pt;mso-position-vertical:absolute;width:44.06pt;height:30.09pt;mso-wrap-distance-left:9.00pt;mso-wrap-distance-top:0.00pt;mso-wrap-distance-right:9.00pt;mso-wrap-distance-bottom:0.00pt;v-text-anchor:top;visibility:visible;" filled="f" stroked="f" strokeweight="0.50pt">
                <v:textbox inset="0,0,0,0">
                  <w:txbxContent>
                    <w:p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».</w:t>
                      </w:r>
                      <w:r>
                        <w:rPr>
                          <w:sz w:val="28"/>
                          <w:szCs w:val="28"/>
                        </w:rPr>
                      </w:r>
                      <w:r>
                        <w:rPr>
                          <w:sz w:val="28"/>
                          <w:szCs w:val="28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000000"/>
          <w:sz w:val="0"/>
          <w:szCs w:val="0"/>
          <w:shd w:val="clear" w:color="000000" w:fill="000000"/>
        </w:rPr>
        <w:t xml:space="preserve">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  <w:highlight w:val="none"/>
        </w:rPr>
      </w:pPr>
      <w:r>
        <w:rPr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548482" cy="11376225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504442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 flipH="0" flipV="0">
                          <a:off x="0" y="0"/>
                          <a:ext cx="8548482" cy="113762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673.11pt;height:895.77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sectPr>
          <w:footnotePr/>
          <w:endnotePr/>
          <w:type w:val="nextPage"/>
          <w:pgSz w:w="16839" w:h="23814" w:orient="portrait"/>
          <w:pgMar w:top="1134" w:right="567" w:bottom="1134" w:left="1417" w:header="720" w:footer="720" w:gutter="0"/>
          <w:cols w:num="1" w:sep="0" w:space="720" w:equalWidth="1"/>
          <w:docGrid w:linePitch="360"/>
          <w:titlePg/>
        </w:sectPr>
      </w:pPr>
      <w:r>
        <w:t xml:space="preserve">_______</w:t>
      </w:r>
      <w:r/>
    </w:p>
    <w:tbl>
      <w:tblPr>
        <w:tblpPr w:horzAnchor="margin" w:tblpXSpec="right" w:vertAnchor="text" w:tblpYSpec="center" w:leftFromText="180" w:topFromText="0" w:rightFromText="180" w:bottomFromText="0"/>
        <w:tblW w:w="0" w:type="auto"/>
        <w:tblLook w:val="04A0" w:firstRow="1" w:lastRow="0" w:firstColumn="1" w:lastColumn="0" w:noHBand="0" w:noVBand="1"/>
      </w:tblPr>
      <w:tblGrid>
        <w:gridCol w:w="6378"/>
      </w:tblGrid>
      <w:tr>
        <w:tblPrEx/>
        <w:trPr/>
        <w:tc>
          <w:tcPr>
            <w:shd w:val="clear" w:color="auto" w:fill="auto"/>
            <w:tcW w:w="6378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№ 3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генеральному плану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tabs>
                <w:tab w:val="left" w:pos="23531" w:leader="none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  <w:t xml:space="preserve">Гусельниковского сельсовета Искитимского</w:t>
            </w:r>
            <w:r>
              <w:rPr>
                <w:sz w:val="28"/>
                <w:szCs w:val="28"/>
              </w:rPr>
              <w:t xml:space="preserve"> района 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br w:type="textWrapping" w:clear="all"/>
      </w:r>
      <w:r>
        <w:rPr>
          <w:sz w:val="28"/>
          <w:szCs w:val="28"/>
        </w:rPr>
        <w:t xml:space="preserve">Карта границ населенных пунктов (в том числе границ образуемых населенных пунктов)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r/>
      <w:r/>
    </w:p>
    <w:p>
      <w:pPr>
        <w:jc w:val="center"/>
        <w:rPr>
          <w:highlight w:val="none"/>
        </w:rPr>
      </w:pPr>
      <w:r>
        <w:rPr>
          <w:color w:val="000000"/>
          <w:sz w:val="0"/>
          <w:szCs w:val="0"/>
          <w:shd w:val="clear" w:color="000000" w:fill="000000"/>
        </w:rP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849125" cy="11776316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981827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 flipH="0" flipV="0">
                          <a:off x="0" y="0"/>
                          <a:ext cx="8849124" cy="117763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696.78pt;height:927.27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center"/>
      </w:pPr>
      <w:r>
        <w:rPr>
          <w:highlight w:val="none"/>
        </w:rPr>
      </w:r>
      <w:r>
        <w:rPr>
          <w:highlight w:val="none"/>
        </w:rPr>
      </w:r>
      <w:r/>
    </w:p>
    <w:p>
      <w:pPr>
        <w:jc w:val="center"/>
        <w:spacing w:after="160" w:line="259" w:lineRule="auto"/>
      </w:pPr>
      <w:r>
        <w:t xml:space="preserve">_________</w:t>
      </w:r>
      <w:r>
        <w:br w:type="page" w:clear="all"/>
      </w:r>
      <w:r/>
    </w:p>
    <w:tbl>
      <w:tblPr>
        <w:tblpPr w:horzAnchor="margin" w:tblpXSpec="right" w:vertAnchor="text" w:tblpY="36" w:leftFromText="180" w:topFromText="0" w:rightFromText="180" w:bottomFromText="0"/>
        <w:tblW w:w="0" w:type="auto"/>
        <w:tblLook w:val="04A0" w:firstRow="1" w:lastRow="0" w:firstColumn="1" w:lastColumn="0" w:noHBand="0" w:noVBand="1"/>
      </w:tblPr>
      <w:tblGrid>
        <w:gridCol w:w="6378"/>
      </w:tblGrid>
      <w:tr>
        <w:tblPrEx/>
        <w:trPr/>
        <w:tc>
          <w:tcPr>
            <w:shd w:val="clear" w:color="auto" w:fill="auto"/>
            <w:tcW w:w="6378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№ 4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генеральному плану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tabs>
                <w:tab w:val="left" w:pos="23531" w:leader="none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  <w:t xml:space="preserve">Гусельниковского сельсовета Искитимского</w:t>
            </w:r>
            <w:r>
              <w:rPr>
                <w:sz w:val="28"/>
                <w:szCs w:val="28"/>
              </w:rPr>
              <w:t xml:space="preserve"> района 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  <w:t xml:space="preserve">Лист 1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jc w:val="center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51665408" behindDoc="0" locked="0" layoutInCell="1" allowOverlap="1">
                <wp:simplePos x="0" y="0"/>
                <wp:positionH relativeFrom="column">
                  <wp:posOffset>4398440</wp:posOffset>
                </wp:positionH>
                <wp:positionV relativeFrom="paragraph">
                  <wp:posOffset>-494195</wp:posOffset>
                </wp:positionV>
                <wp:extent cx="895350" cy="295275"/>
                <wp:effectExtent l="6350" t="6350" r="6350" b="6350"/>
                <wp:wrapNone/>
                <wp:docPr id="5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 flipH="0" flipV="0">
                          <a:off x="0" y="0"/>
                          <a:ext cx="895348" cy="2952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699" cap="flat" cmpd="sng" algn="ctr">
                          <a:solidFill>
                            <a:schemeClr val="bg1"/>
                          </a:solidFill>
                          <a:prstDash val="solid"/>
                          <a:miter lim="800000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4" o:spid="_x0000_s4" o:spt="1" type="#_x0000_t1" style="position:absolute;z-index:251665408;o:allowoverlap:true;o:allowincell:true;mso-position-horizontal-relative:text;margin-left:346.33pt;mso-position-horizontal:absolute;mso-position-vertical-relative:text;margin-top:-38.91pt;mso-position-vertical:absolute;width:70.50pt;height:23.25pt;mso-wrap-distance-left:9.07pt;mso-wrap-distance-top:0.00pt;mso-wrap-distance-right:9.07pt;mso-wrap-distance-bottom:0.00pt;visibility:visible;" fillcolor="#FFFFFF" strokecolor="#FFFFFF" strokeweight="1.00pt">
                <v:stroke dashstyle="solid"/>
              </v:shape>
            </w:pict>
          </mc:Fallback>
        </mc:AlternateContent>
      </w:r>
      <w:r/>
    </w:p>
    <w:p>
      <w:r/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  <w:highlight w:val="none"/>
        </w:rPr>
      </w:pPr>
      <w:r>
        <w:rPr>
          <w:sz w:val="28"/>
          <w:szCs w:val="28"/>
        </w:rPr>
        <w:t xml:space="preserve">Карта функциональных зон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710282" cy="11591546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9632808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 flipH="0" flipV="0">
                          <a:off x="0" y="0"/>
                          <a:ext cx="8710282" cy="1159154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685.85pt;height:912.72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/>
    </w:p>
    <w:p>
      <w:r/>
      <w:r/>
    </w:p>
    <w:p>
      <w:pPr>
        <w:jc w:val="center"/>
        <w:rPr>
          <w:sz w:val="28"/>
          <w:szCs w:val="28"/>
        </w:rPr>
        <w:sectPr>
          <w:headerReference w:type="first" r:id="rId12"/>
          <w:footnotePr/>
          <w:endnotePr/>
          <w:type w:val="nextPage"/>
          <w:pgSz w:w="16838" w:h="23811" w:orient="portrait"/>
          <w:pgMar w:top="1134" w:right="567" w:bottom="1134" w:left="1417" w:header="709" w:footer="709" w:gutter="0"/>
          <w:cols w:num="1" w:sep="0" w:space="708" w:equalWidth="1"/>
          <w:docGrid w:linePitch="360"/>
          <w:titlePg/>
        </w:sectPr>
      </w:pPr>
      <w:r>
        <w:t xml:space="preserve">_________</w:t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pPr w:horzAnchor="margin" w:tblpXSpec="right" w:vertAnchor="text" w:tblpY="36" w:leftFromText="180" w:topFromText="0" w:rightFromText="180" w:bottomFromText="0"/>
        <w:tblW w:w="0" w:type="auto"/>
        <w:tblLook w:val="04A0" w:firstRow="1" w:lastRow="0" w:firstColumn="1" w:lastColumn="0" w:noHBand="0" w:noVBand="1"/>
      </w:tblPr>
      <w:tblGrid>
        <w:gridCol w:w="6378"/>
      </w:tblGrid>
      <w:tr>
        <w:tblPrEx/>
        <w:trPr/>
        <w:tc>
          <w:tcPr>
            <w:shd w:val="clear" w:color="ffffff" w:fill="ffffff"/>
            <w:tcW w:w="6378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№ 4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генеральному плану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tabs>
                <w:tab w:val="left" w:pos="23531" w:leader="none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  <w:t xml:space="preserve">Гусельниковского сельсовета Искитимского</w:t>
            </w:r>
            <w:r>
              <w:rPr>
                <w:sz w:val="28"/>
                <w:szCs w:val="28"/>
              </w:rPr>
              <w:t xml:space="preserve"> района 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  <w:t xml:space="preserve">Лист 2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51677696" behindDoc="0" locked="0" layoutInCell="1" allowOverlap="1">
                <wp:simplePos x="0" y="0"/>
                <wp:positionH relativeFrom="column">
                  <wp:posOffset>4578299</wp:posOffset>
                </wp:positionH>
                <wp:positionV relativeFrom="paragraph">
                  <wp:posOffset>-383814</wp:posOffset>
                </wp:positionV>
                <wp:extent cx="619125" cy="273844"/>
                <wp:effectExtent l="3175" t="3175" r="3175" b="3175"/>
                <wp:wrapNone/>
                <wp:docPr id="7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 txBox="1"/>
                      <wps:spPr bwMode="auto">
                        <a:xfrm flipH="0" flipV="0">
                          <a:off x="0" y="0"/>
                          <a:ext cx="619124" cy="273843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99999"/>
                          </a:schemeClr>
                        </a:solidFill>
                        <a:ln w="6350">
                          <a:solidFill>
                            <a:prstClr val="black">
                              <a:alpha val="0"/>
                            </a:prstClr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2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</w:r>
                          </w:p>
                        </w:txbxContent>
                      </wps:txbx>
                      <wps:bodyPr vertOverflow="overflow" horzOverflow="overflow" vert="horz" wrap="square" lIns="91440" tIns="45720" rIns="91440" bIns="45720" numCol="1" spcCol="0" rtlCol="0" fromWordArt="0" anchor="t" anchorCtr="0" forceAA="0" upright="0" compatLnSpc="0"/>
                    </wps:wsp>
                  </a:graphicData>
                </a:graphic>
              </wp:anchor>
            </w:drawing>
          </mc:Choice>
          <mc:Fallback>
            <w:pict>
              <v:shape id="shape 6" o:spid="_x0000_s6" o:spt="202" type="#_x0000_t202" style="position:absolute;z-index:251677696;o:allowoverlap:true;o:allowincell:true;mso-position-horizontal-relative:text;margin-left:360.50pt;mso-position-horizontal:absolute;mso-position-vertical-relative:text;margin-top:-30.22pt;mso-position-vertical:absolute;width:48.75pt;height:21.56pt;mso-wrap-distance-left:9.07pt;mso-wrap-distance-top:0.00pt;mso-wrap-distance-right:9.07pt;mso-wrap-distance-bottom:0.00pt;v-text-anchor:top;visibility:visible;" fillcolor="#FFFFFF" strokecolor="#000000" strokeweight="0.50pt">
                <v:fill opacity="-65178f"/>
                <v:textbox inset="0,0,0,0">
                  <w:txbxContent>
                    <w:p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2</w:t>
                      </w:r>
                      <w:r>
                        <w:rPr>
                          <w:sz w:val="20"/>
                          <w:szCs w:val="20"/>
                        </w:rPr>
                      </w:r>
                      <w:r>
                        <w:rPr>
                          <w:sz w:val="20"/>
                          <w:szCs w:val="20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/>
    </w:p>
    <w:p>
      <w:r/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  <w:highlight w:val="none"/>
        </w:rPr>
      </w:pPr>
      <w:r>
        <w:rPr>
          <w:sz w:val="28"/>
          <w:szCs w:val="28"/>
        </w:rPr>
        <w:t xml:space="preserve">Карта функциональных зон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rPr>
          <w:sz w:val="28"/>
          <w:szCs w:val="28"/>
          <w:highlight w:val="none"/>
        </w:rPr>
      </w:pPr>
      <w:r>
        <w:rPr>
          <w:highlight w:val="none"/>
        </w:rPr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rPr>
          <w:highlight w:val="none"/>
        </w:rPr>
      </w:pPr>
      <w:r>
        <w:rPr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606633" cy="11453612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250454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flipH="0" flipV="0">
                          <a:off x="0" y="0"/>
                          <a:ext cx="8606633" cy="114536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677.69pt;height:901.86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sectPr>
          <w:headerReference w:type="default" r:id="rId13"/>
          <w:footnotePr/>
          <w:endnotePr/>
          <w:type w:val="nextPage"/>
          <w:pgSz w:w="16838" w:h="23811" w:orient="portrait"/>
          <w:pgMar w:top="1134" w:right="567" w:bottom="1134" w:left="1417" w:header="709" w:footer="709" w:gutter="0"/>
          <w:pgNumType w:start="0"/>
          <w:cols w:num="1" w:sep="0" w:space="708" w:equalWidth="1"/>
          <w:docGrid w:linePitch="360"/>
        </w:sectPr>
      </w:pPr>
      <w:r>
        <w:rPr>
          <w:sz w:val="28"/>
          <w:szCs w:val="28"/>
        </w:rPr>
      </w:r>
      <w:r>
        <w:t xml:space="preserve">_________</w:t>
      </w:r>
      <w:r>
        <w:rPr>
          <w:highlight w:val="none"/>
        </w:rPr>
      </w:r>
      <w:r/>
    </w:p>
    <w:tbl>
      <w:tblPr>
        <w:tblpPr w:horzAnchor="margin" w:tblpXSpec="right" w:vertAnchor="text" w:tblpY="-1" w:leftFromText="180" w:topFromText="0" w:rightFromText="180" w:bottomFromText="0"/>
        <w:tblW w:w="0" w:type="auto"/>
        <w:tblLook w:val="04A0" w:firstRow="1" w:lastRow="0" w:firstColumn="1" w:lastColumn="0" w:noHBand="0" w:noVBand="1"/>
      </w:tblPr>
      <w:tblGrid>
        <w:gridCol w:w="6378"/>
      </w:tblGrid>
      <w:tr>
        <w:tblPrEx/>
        <w:trPr/>
        <w:tc>
          <w:tcPr>
            <w:shd w:val="clear" w:color="ffffff" w:fill="ffffff"/>
            <w:tcW w:w="6378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№ </w:t>
            </w:r>
            <w:r>
              <w:rPr>
                <w:sz w:val="28"/>
                <w:szCs w:val="28"/>
              </w:rPr>
              <w:t xml:space="preserve">5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генеральному плану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  <w:t xml:space="preserve">Гусельниковского сельсовета Искитимского</w:t>
            </w:r>
            <w:r>
              <w:rPr>
                <w:sz w:val="28"/>
                <w:szCs w:val="28"/>
              </w:rPr>
              <w:t xml:space="preserve"> района 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jc w:val="center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51678720" behindDoc="0" locked="0" layoutInCell="1" allowOverlap="1">
                <wp:simplePos x="0" y="0"/>
                <wp:positionH relativeFrom="column">
                  <wp:posOffset>3080175</wp:posOffset>
                </wp:positionH>
                <wp:positionV relativeFrom="paragraph">
                  <wp:posOffset>-455466</wp:posOffset>
                </wp:positionV>
                <wp:extent cx="559594" cy="357187"/>
                <wp:effectExtent l="6350" t="6350" r="6350" b="6350"/>
                <wp:wrapNone/>
                <wp:docPr id="9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 flipH="0" flipV="0">
                          <a:off x="0" y="0"/>
                          <a:ext cx="559593" cy="35718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 cap="flat" cmpd="sng" algn="ctr">
                          <a:solidFill>
                            <a:schemeClr val="accent1">
                              <a:shade val="50000"/>
                              <a:alpha val="0"/>
                            </a:schemeClr>
                          </a:solidFill>
                          <a:prstDash val="solid"/>
                          <a:miter lim="800000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  <w:r/>
                            <w:r/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id="shape 8" o:spid="_x0000_s8" o:spt="1" type="#_x0000_t1" style="position:absolute;z-index:251678720;o:allowoverlap:true;o:allowincell:true;mso-position-horizontal-relative:text;margin-left:242.53pt;mso-position-horizontal:absolute;mso-position-vertical-relative:text;margin-top:-35.86pt;mso-position-vertical:absolute;width:44.06pt;height:28.12pt;mso-wrap-distance-left:9.07pt;mso-wrap-distance-top:0.00pt;mso-wrap-distance-right:9.07pt;mso-wrap-distance-bottom:0.00pt;v-text-anchor:middle;visibility:visible;" fillcolor="#FFFFFF" strokecolor="#2D4D6A" strokeweight="1.00pt">
                <v:stroke dashstyle="solid"/>
                <v:textbox inset="0,0,0,0">
                  <w:txbxContent>
                    <w:p>
                      <w:pPr>
                        <w:jc w:val="center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pStyle w:val="99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Сведения о границах населенных пунктов (в том числе границах образуемых населенных пунктов)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shd w:val="nil" w:color="000000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  <w:highlight w:val="none"/>
        </w:rPr>
        <w:br w:type="page" w:clear="all"/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850"/>
        <w:gridCol w:w="5215"/>
        <w:gridCol w:w="4138"/>
      </w:tblGrid>
      <w:tr>
        <w:tblPrEx/>
        <w:trPr>
          <w:trHeight w:val="1812"/>
        </w:trPr>
        <w:tc>
          <w:tcPr>
            <w:gridSpan w:val="3"/>
            <w:tcBorders>
              <w:bottom w:val="single" w:color="000000" w:sz="4" w:space="0"/>
            </w:tcBorders>
            <w:tcW w:w="10203" w:type="dxa"/>
            <w:textDirection w:val="lrTb"/>
            <w:noWrap w:val="false"/>
          </w:tcPr>
          <w:p>
            <w:pPr>
              <w:pStyle w:val="1016"/>
              <w:ind w:left="407" w:right="393"/>
              <w:spacing w:before="75"/>
              <w:rPr>
                <w:b/>
                <w:sz w:val="26"/>
              </w:rPr>
            </w:pPr>
            <w:r/>
            <w:bookmarkStart w:id="0" w:name="undefined"/>
            <w:r/>
            <w:bookmarkEnd w:id="0"/>
            <w:r/>
            <w:bookmarkStart w:id="0" w:name="undefined"/>
            <w:r/>
            <w:bookmarkEnd w:id="0"/>
            <w:r>
              <w:rPr>
                <w:b/>
                <w:sz w:val="26"/>
              </w:rPr>
              <w:t xml:space="preserve">ГРАФИЧЕСКОЕ</w:t>
            </w:r>
            <w:r>
              <w:rPr>
                <w:b/>
                <w:spacing w:val="93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ОПИСАНИЕ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  <w:p>
            <w:pPr>
              <w:pStyle w:val="1016"/>
              <w:ind w:left="322" w:right="306" w:hanging="3"/>
              <w:spacing w:before="9" w:line="247" w:lineRule="auto"/>
              <w:rPr>
                <w:b/>
                <w:sz w:val="26"/>
              </w:rPr>
            </w:pPr>
            <w:r>
              <w:rPr>
                <w:b/>
                <w:spacing w:val="-1"/>
                <w:sz w:val="26"/>
              </w:rPr>
              <w:t xml:space="preserve">местоположения границ населенных </w:t>
            </w:r>
            <w:r>
              <w:rPr>
                <w:b/>
                <w:sz w:val="26"/>
              </w:rPr>
              <w:t xml:space="preserve">пунктов, территориальных зон, особо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охраняемых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природных</w:t>
            </w:r>
            <w:r>
              <w:rPr>
                <w:b/>
                <w:spacing w:val="32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территорий,</w:t>
            </w:r>
            <w:r>
              <w:rPr>
                <w:b/>
                <w:spacing w:val="33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зон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с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особыми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условиями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использования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территории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  <w:p>
            <w:pPr>
              <w:pStyle w:val="1016"/>
              <w:ind w:left="407" w:right="403"/>
              <w:spacing w:before="143"/>
              <w:rPr>
                <w:b/>
                <w:sz w:val="26"/>
              </w:rPr>
            </w:pPr>
            <w:r>
              <w:rPr>
                <w:b/>
                <w:sz w:val="26"/>
              </w:rPr>
              <w:t xml:space="preserve">д.Девкино</w:t>
            </w:r>
            <w:r>
              <w:rPr>
                <w:b/>
                <w:spacing w:val="33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Гусельниковский</w:t>
            </w:r>
            <w:r>
              <w:rPr>
                <w:b/>
                <w:spacing w:val="32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с.с.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Искитимский</w:t>
            </w:r>
            <w:r>
              <w:rPr>
                <w:b/>
                <w:spacing w:val="32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район</w:t>
            </w:r>
            <w:r>
              <w:rPr>
                <w:b/>
                <w:spacing w:val="32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Новосибирская</w:t>
            </w:r>
            <w:r>
              <w:rPr>
                <w:b/>
                <w:spacing w:val="32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область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327"/>
        </w:trPr>
        <w:tc>
          <w:tcPr>
            <w:gridSpan w:val="3"/>
            <w:tcBorders>
              <w:top w:val="single" w:color="000000" w:sz="4" w:space="0"/>
            </w:tcBorders>
            <w:tcW w:w="10203" w:type="dxa"/>
            <w:textDirection w:val="lrTb"/>
            <w:noWrap w:val="false"/>
          </w:tcPr>
          <w:p>
            <w:pPr>
              <w:pStyle w:val="1016"/>
              <w:ind w:left="407" w:right="395"/>
              <w:spacing w:before="0" w:line="169" w:lineRule="exact"/>
              <w:rPr>
                <w:sz w:val="15"/>
              </w:rPr>
            </w:pPr>
            <w:r>
              <w:rPr>
                <w:sz w:val="15"/>
              </w:rPr>
              <w:t xml:space="preserve">(наименование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 xml:space="preserve">объекта,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 xml:space="preserve">местоположение</w:t>
            </w:r>
            <w:r>
              <w:rPr>
                <w:spacing w:val="10"/>
                <w:sz w:val="15"/>
              </w:rPr>
              <w:t xml:space="preserve"> </w:t>
            </w:r>
            <w:r>
              <w:rPr>
                <w:sz w:val="15"/>
              </w:rPr>
              <w:t xml:space="preserve">границ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 xml:space="preserve">которого</w:t>
            </w:r>
            <w:r>
              <w:rPr>
                <w:spacing w:val="10"/>
                <w:sz w:val="15"/>
              </w:rPr>
              <w:t xml:space="preserve"> </w:t>
            </w:r>
            <w:r>
              <w:rPr>
                <w:sz w:val="15"/>
              </w:rPr>
              <w:t xml:space="preserve">описано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 xml:space="preserve">(далее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 xml:space="preserve">-</w:t>
            </w:r>
            <w:r>
              <w:rPr>
                <w:spacing w:val="10"/>
                <w:sz w:val="15"/>
              </w:rPr>
              <w:t xml:space="preserve"> </w:t>
            </w:r>
            <w:r>
              <w:rPr>
                <w:sz w:val="15"/>
              </w:rPr>
              <w:t xml:space="preserve">объект))</w:t>
            </w:r>
            <w:r>
              <w:rPr>
                <w:sz w:val="15"/>
              </w:rPr>
            </w:r>
            <w:r>
              <w:rPr>
                <w:sz w:val="15"/>
              </w:rPr>
            </w:r>
          </w:p>
        </w:tc>
      </w:tr>
      <w:tr>
        <w:tblPrEx/>
        <w:trPr>
          <w:trHeight w:val="438"/>
        </w:trPr>
        <w:tc>
          <w:tcPr>
            <w:gridSpan w:val="3"/>
            <w:tcW w:w="10203" w:type="dxa"/>
            <w:textDirection w:val="lrTb"/>
            <w:noWrap w:val="false"/>
          </w:tcPr>
          <w:p>
            <w:pPr>
              <w:pStyle w:val="1016"/>
              <w:ind w:left="407" w:right="394"/>
              <w:spacing w:before="72"/>
              <w:rPr>
                <w:b/>
                <w:sz w:val="26"/>
              </w:rPr>
            </w:pPr>
            <w:r>
              <w:rPr>
                <w:b/>
                <w:sz w:val="26"/>
              </w:rPr>
              <w:t xml:space="preserve">Раздел</w:t>
            </w:r>
            <w:r>
              <w:rPr>
                <w:b/>
                <w:spacing w:val="-13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1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438"/>
        </w:trPr>
        <w:tc>
          <w:tcPr>
            <w:gridSpan w:val="3"/>
            <w:tcW w:w="10203" w:type="dxa"/>
            <w:textDirection w:val="lrTb"/>
            <w:noWrap w:val="false"/>
          </w:tcPr>
          <w:p>
            <w:pPr>
              <w:pStyle w:val="1016"/>
              <w:ind w:left="407" w:right="392"/>
              <w:spacing w:before="72"/>
              <w:rPr>
                <w:b/>
                <w:sz w:val="26"/>
              </w:rPr>
            </w:pPr>
            <w:r>
              <w:rPr>
                <w:b/>
                <w:spacing w:val="-1"/>
                <w:sz w:val="26"/>
              </w:rPr>
              <w:t xml:space="preserve">Сведения</w:t>
            </w:r>
            <w:r>
              <w:rPr>
                <w:b/>
                <w:spacing w:val="-16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об</w:t>
            </w:r>
            <w:r>
              <w:rPr>
                <w:b/>
                <w:spacing w:val="-14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объекте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438"/>
        </w:trPr>
        <w:tc>
          <w:tcPr>
            <w:tcW w:w="850" w:type="dxa"/>
            <w:textDirection w:val="lrTb"/>
            <w:noWrap w:val="false"/>
          </w:tcPr>
          <w:p>
            <w:pPr>
              <w:pStyle w:val="1016"/>
              <w:ind w:left="123" w:right="109"/>
              <w:spacing w:before="99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№</w:t>
            </w:r>
            <w:r>
              <w:rPr>
                <w:b/>
                <w:spacing w:val="-2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п/п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5215" w:type="dxa"/>
            <w:textDirection w:val="lrTb"/>
            <w:noWrap w:val="false"/>
          </w:tcPr>
          <w:p>
            <w:pPr>
              <w:pStyle w:val="1016"/>
              <w:ind w:left="1404" w:right="0"/>
              <w:jc w:val="left"/>
              <w:spacing w:before="99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Характеристики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объекта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4138" w:type="dxa"/>
            <w:textDirection w:val="lrTb"/>
            <w:noWrap w:val="false"/>
          </w:tcPr>
          <w:p>
            <w:pPr>
              <w:pStyle w:val="1016"/>
              <w:ind w:left="858" w:right="0"/>
              <w:jc w:val="left"/>
              <w:spacing w:before="99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-2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характеристик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tcW w:w="850" w:type="dxa"/>
            <w:textDirection w:val="lrTb"/>
            <w:noWrap w:val="false"/>
          </w:tcPr>
          <w:p>
            <w:pPr>
              <w:pStyle w:val="1016"/>
              <w:ind w:left="14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5215" w:type="dxa"/>
            <w:textDirection w:val="lrTb"/>
            <w:noWrap w:val="false"/>
          </w:tcPr>
          <w:p>
            <w:pPr>
              <w:pStyle w:val="1016"/>
              <w:ind w:left="15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4138" w:type="dxa"/>
            <w:textDirection w:val="lrTb"/>
            <w:noWrap w:val="false"/>
          </w:tcPr>
          <w:p>
            <w:pPr>
              <w:pStyle w:val="1016"/>
              <w:ind w:left="16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653"/>
        </w:trPr>
        <w:tc>
          <w:tcPr>
            <w:tcW w:w="85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10"/>
              <w:rPr>
                <w:sz w:val="17"/>
              </w:rPr>
            </w:pPr>
            <w:r>
              <w:rPr>
                <w:sz w:val="17"/>
              </w:rPr>
            </w:r>
            <w:r>
              <w:rPr>
                <w:sz w:val="17"/>
              </w:rPr>
            </w:r>
            <w:r>
              <w:rPr>
                <w:sz w:val="17"/>
              </w:rPr>
            </w:r>
          </w:p>
          <w:p>
            <w:pPr>
              <w:pStyle w:val="1016"/>
              <w:ind w:left="116" w:right="109"/>
              <w:spacing w:before="1"/>
              <w:rPr>
                <w:sz w:val="21"/>
              </w:rPr>
            </w:pPr>
            <w:r>
              <w:rPr>
                <w:sz w:val="21"/>
              </w:rPr>
              <w:t xml:space="preserve">1.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5215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10"/>
              <w:rPr>
                <w:sz w:val="17"/>
              </w:rPr>
            </w:pPr>
            <w:r>
              <w:rPr>
                <w:sz w:val="17"/>
              </w:rPr>
            </w:r>
            <w:r>
              <w:rPr>
                <w:sz w:val="17"/>
              </w:rPr>
            </w:r>
            <w:r>
              <w:rPr>
                <w:sz w:val="17"/>
              </w:rPr>
            </w:r>
          </w:p>
          <w:p>
            <w:pPr>
              <w:pStyle w:val="1016"/>
              <w:ind w:left="79" w:right="0"/>
              <w:jc w:val="left"/>
              <w:spacing w:before="1"/>
              <w:rPr>
                <w:sz w:val="21"/>
              </w:rPr>
            </w:pPr>
            <w:r>
              <w:rPr>
                <w:sz w:val="21"/>
              </w:rPr>
              <w:t xml:space="preserve">Местоположение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4138" w:type="dxa"/>
            <w:textDirection w:val="lrTb"/>
            <w:noWrap w:val="false"/>
          </w:tcPr>
          <w:p>
            <w:pPr>
              <w:pStyle w:val="1016"/>
              <w:ind w:left="101" w:right="0" w:firstLine="52"/>
              <w:jc w:val="left"/>
              <w:spacing w:before="81"/>
              <w:rPr>
                <w:sz w:val="21"/>
              </w:rPr>
            </w:pPr>
            <w:r>
              <w:rPr>
                <w:sz w:val="21"/>
              </w:rPr>
              <w:t xml:space="preserve">Новосибирская область, район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Искитимский,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 xml:space="preserve">деревня</w:t>
            </w:r>
            <w:r>
              <w:rPr>
                <w:spacing w:val="4"/>
                <w:sz w:val="21"/>
              </w:rPr>
              <w:t xml:space="preserve"> </w:t>
            </w:r>
            <w:r>
              <w:rPr>
                <w:sz w:val="21"/>
              </w:rPr>
              <w:t xml:space="preserve">Девкино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665"/>
        </w:trPr>
        <w:tc>
          <w:tcPr>
            <w:tcW w:w="85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5"/>
              <w:rPr>
                <w:sz w:val="18"/>
              </w:rPr>
            </w:pPr>
            <w:r>
              <w:rPr>
                <w:sz w:val="18"/>
              </w:rPr>
            </w:r>
            <w:r>
              <w:rPr>
                <w:sz w:val="18"/>
              </w:rPr>
            </w:r>
            <w:r>
              <w:rPr>
                <w:sz w:val="18"/>
              </w:rPr>
            </w:r>
          </w:p>
          <w:p>
            <w:pPr>
              <w:pStyle w:val="1016"/>
              <w:ind w:left="116" w:right="109"/>
              <w:spacing w:before="0"/>
              <w:rPr>
                <w:sz w:val="21"/>
              </w:rPr>
            </w:pPr>
            <w:r>
              <w:rPr>
                <w:sz w:val="21"/>
              </w:rPr>
              <w:t xml:space="preserve">2.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5215" w:type="dxa"/>
            <w:textDirection w:val="lrTb"/>
            <w:noWrap w:val="false"/>
          </w:tcPr>
          <w:p>
            <w:pPr>
              <w:pStyle w:val="1016"/>
              <w:ind w:left="79" w:right="0"/>
              <w:jc w:val="left"/>
              <w:spacing w:before="91"/>
              <w:rPr>
                <w:sz w:val="21"/>
              </w:rPr>
            </w:pPr>
            <w:r>
              <w:rPr>
                <w:sz w:val="21"/>
              </w:rPr>
              <w:t xml:space="preserve">Площадь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+/-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величина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  <w:p>
            <w:pPr>
              <w:pStyle w:val="1016"/>
              <w:ind w:left="79" w:right="0"/>
              <w:jc w:val="left"/>
              <w:spacing w:before="0"/>
              <w:rPr>
                <w:sz w:val="21"/>
              </w:rPr>
            </w:pPr>
            <w:r>
              <w:rPr>
                <w:sz w:val="21"/>
              </w:rPr>
              <w:t xml:space="preserve">погрешности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определения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площади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(Р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+/-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Дельта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Р)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4138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2"/>
              <w:rPr>
                <w:sz w:val="18"/>
              </w:rPr>
            </w:pPr>
            <w:r>
              <w:rPr>
                <w:sz w:val="18"/>
              </w:rPr>
            </w:r>
            <w:r>
              <w:rPr>
                <w:sz w:val="18"/>
              </w:rPr>
            </w:r>
            <w:r>
              <w:rPr>
                <w:sz w:val="18"/>
              </w:rPr>
            </w:r>
          </w:p>
          <w:p>
            <w:pPr>
              <w:pStyle w:val="1016"/>
              <w:ind w:left="154" w:right="0"/>
              <w:jc w:val="left"/>
              <w:spacing w:before="0"/>
              <w:rPr>
                <w:sz w:val="21"/>
              </w:rPr>
            </w:pPr>
            <w:r>
              <w:rPr>
                <w:sz w:val="21"/>
              </w:rPr>
              <w:t xml:space="preserve">1015076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 xml:space="preserve">+/-</w:t>
            </w:r>
            <w:r>
              <w:rPr>
                <w:spacing w:val="4"/>
                <w:sz w:val="21"/>
              </w:rPr>
              <w:t xml:space="preserve"> </w:t>
            </w:r>
            <w:r>
              <w:rPr>
                <w:sz w:val="21"/>
              </w:rPr>
              <w:t xml:space="preserve">705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м²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38"/>
        </w:trPr>
        <w:tc>
          <w:tcPr>
            <w:tcW w:w="850" w:type="dxa"/>
            <w:textDirection w:val="lrTb"/>
            <w:noWrap w:val="false"/>
          </w:tcPr>
          <w:p>
            <w:pPr>
              <w:pStyle w:val="1016"/>
              <w:ind w:left="116" w:right="109"/>
              <w:spacing w:before="99"/>
              <w:rPr>
                <w:sz w:val="21"/>
              </w:rPr>
            </w:pPr>
            <w:r>
              <w:rPr>
                <w:sz w:val="21"/>
              </w:rPr>
              <w:t xml:space="preserve">3.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5215" w:type="dxa"/>
            <w:textDirection w:val="lrTb"/>
            <w:noWrap w:val="false"/>
          </w:tcPr>
          <w:p>
            <w:pPr>
              <w:pStyle w:val="1016"/>
              <w:ind w:left="79" w:right="0"/>
              <w:jc w:val="left"/>
              <w:spacing w:before="99"/>
              <w:rPr>
                <w:sz w:val="21"/>
              </w:rPr>
            </w:pPr>
            <w:r>
              <w:rPr>
                <w:sz w:val="21"/>
              </w:rPr>
              <w:t xml:space="preserve">Иные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характеристики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4138" w:type="dxa"/>
            <w:textDirection w:val="lrTb"/>
            <w:noWrap w:val="false"/>
          </w:tcPr>
          <w:p>
            <w:pPr>
              <w:pStyle w:val="1016"/>
              <w:ind w:left="156" w:right="0"/>
              <w:jc w:val="left"/>
              <w:spacing w:before="95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9566"/>
        </w:trPr>
        <w:tc>
          <w:tcPr>
            <w:gridSpan w:val="3"/>
            <w:tcW w:w="10203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</w:tc>
      </w:tr>
    </w:tbl>
    <w:p>
      <w:pPr>
        <w:jc w:val="left"/>
        <w:spacing w:after="0"/>
        <w:rPr>
          <w:sz w:val="22"/>
        </w:rPr>
        <w:sectPr>
          <w:footnotePr/>
          <w:endnotePr/>
          <w:type w:val="continuous"/>
          <w:pgSz w:w="11910" w:h="16840" w:orient="portrait"/>
          <w:pgMar w:top="540" w:right="440" w:bottom="280" w:left="1020" w:header="709" w:footer="709" w:gutter="0"/>
          <w:pgNumType w:start="0"/>
          <w:cols w:num="1" w:sep="0" w:space="1701" w:equalWidth="1"/>
          <w:docGrid w:linePitch="360"/>
        </w:sect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608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2394" w:right="2385"/>
              <w:spacing w:before="182"/>
              <w:rPr>
                <w:b/>
                <w:sz w:val="26"/>
              </w:rPr>
            </w:pPr>
            <w:r/>
            <w:bookmarkStart w:id="0" w:name="undefined"/>
            <w:r/>
            <w:bookmarkEnd w:id="0"/>
            <w:r>
              <w:rPr>
                <w:b/>
                <w:sz w:val="26"/>
              </w:rPr>
              <w:t xml:space="preserve">Раздел</w:t>
            </w:r>
            <w:r>
              <w:rPr>
                <w:b/>
                <w:spacing w:val="23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2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551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2394" w:right="2385"/>
              <w:spacing w:before="126"/>
              <w:rPr>
                <w:b/>
                <w:sz w:val="26"/>
              </w:rPr>
            </w:pPr>
            <w:r>
              <w:rPr>
                <w:b/>
                <w:sz w:val="26"/>
              </w:rPr>
              <w:t xml:space="preserve">Сведения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</w:t>
            </w:r>
            <w:r>
              <w:rPr>
                <w:b/>
                <w:spacing w:val="26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местоположении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границ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объекта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438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152"/>
              <w:rPr>
                <w:sz w:val="21"/>
              </w:rPr>
            </w:pPr>
            <w:r>
              <w:rPr>
                <w:sz w:val="21"/>
              </w:rPr>
              <w:t xml:space="preserve">1. Система координат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 xml:space="preserve">МСК-54, зона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441546.08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4248128.46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441663.94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4248119.71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441679.94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4248118.90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441686.34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4248041.30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441700.74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4247986.90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441718.18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4247953.21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441731.94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4247944.50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441752.74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4247938.10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441768.74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4247936.50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441799.74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4247938.64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441817.54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4247942.10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441835.14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4247942.10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441846.34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4247944.50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441846.82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4247944.67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441846.87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4247944.68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441862.36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4247950.10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441883.94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4247952.50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441918.34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4247961.30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441947.14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4247963.71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442007.94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4247965.30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442005.81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4247959.42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442000.67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4247945.26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22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14"/>
              </w:rPr>
            </w:pPr>
            <w:r>
              <w:rPr>
                <w:sz w:val="14"/>
              </w:rPr>
            </w:r>
            <w:r>
              <w:rPr>
                <w:sz w:val="14"/>
              </w:rPr>
            </w:r>
            <w:r>
              <w:rPr>
                <w:sz w:val="14"/>
              </w:rPr>
            </w:r>
          </w:p>
        </w:tc>
      </w:tr>
    </w:tbl>
    <w:p>
      <w:pPr>
        <w:jc w:val="left"/>
        <w:spacing w:after="0"/>
        <w:rPr>
          <w:sz w:val="14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14"/>
        </w:rPr>
      </w:r>
      <w:r>
        <w:rPr>
          <w:sz w:val="14"/>
        </w:rPr>
      </w:r>
      <w:r>
        <w:rPr>
          <w:sz w:val="14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442186.10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4247936.30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442196.87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4247932.19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442355.49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4247865.66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442414.35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4247755.29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442414.35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4247755.29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442416.99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4247756.54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442424.56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4247760.13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442432.85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4247764.06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442458.26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4247722.55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442437.13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4247712.56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442436.94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4247712.47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442482.70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4247626.47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442482.70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4247626.07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442529.78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4247538.83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442742.38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4247250.85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442744.27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4247247.45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442366.39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4247274.64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442358.40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4247274.82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442006.90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4247282.81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441919.55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4247255.77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441892.51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4247247.40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441892.41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4247247.35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441891.99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4247247.22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441793.94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4247198.20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441665.14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4247098.91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441599.54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4247055.70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441529.94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4247018.90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441453.14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4246979.70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441402.74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4246945.30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441364.32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4246908.50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441330.35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4246860.54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441314.12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4246833.63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441291.26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4246843.08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441274.46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4246863.08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441260.86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4246886.29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441247.26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4246900.68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441203.26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4246928.69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441161.66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4246940.69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441092.06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4246949.49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441045.66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4246960.69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441031.66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4246965.50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441024.46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4246973.49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441029.26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4247022.28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441038.06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4247135.08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441008.46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4247179.08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441038.07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4247218.28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441057.27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4247236.68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441110.87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4247287.08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441184.47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4247345.48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441306.07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4247442.28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441233.27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4247544.68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441263.64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4247578.24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441277.75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4247582.10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441339.14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4247598.91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441339.24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4247598.96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441339.67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4247599.08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441394.87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4247627.89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441453.96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4247660.62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441495.94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4247672.51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441496.27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4247672.62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441496.47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4247672.68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441519.67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4247680.68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441491.67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4247742.28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441482.87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4247759.09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441431.67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4247872.67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441488.47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4247903.08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441558.07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4247930.28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441555.67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4247981.48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441547.67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4248063.89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441546.08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4248128.46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3. Сведения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 xml:space="preserve">точках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 xml:space="preserve">части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 xml:space="preserve">(частей)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 xml:space="preserve">границы 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части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границы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6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3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268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18"/>
              </w:rPr>
            </w:pPr>
            <w:r>
              <w:rPr>
                <w:sz w:val="18"/>
              </w:rPr>
            </w:r>
            <w:r>
              <w:rPr>
                <w:sz w:val="18"/>
              </w:rPr>
            </w:r>
            <w:r>
              <w:rPr>
                <w:sz w:val="18"/>
              </w:rPr>
            </w:r>
          </w:p>
        </w:tc>
      </w:tr>
    </w:tbl>
    <w:p>
      <w:pPr>
        <w:jc w:val="left"/>
        <w:spacing w:after="0"/>
        <w:rPr>
          <w:sz w:val="18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18"/>
        </w:rPr>
      </w:r>
      <w:r>
        <w:rPr>
          <w:sz w:val="18"/>
        </w:rPr>
      </w:r>
      <w:r>
        <w:rPr>
          <w:sz w:val="18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1417"/>
        <w:gridCol w:w="692"/>
        <w:gridCol w:w="384"/>
        <w:gridCol w:w="1077"/>
        <w:gridCol w:w="1077"/>
        <w:gridCol w:w="1020"/>
        <w:gridCol w:w="1530"/>
        <w:gridCol w:w="1700"/>
        <w:gridCol w:w="1303"/>
      </w:tblGrid>
      <w:tr>
        <w:tblPrEx/>
        <w:trPr>
          <w:trHeight w:val="554"/>
        </w:trPr>
        <w:tc>
          <w:tcPr>
            <w:gridSpan w:val="9"/>
            <w:tcBorders>
              <w:bottom w:val="single" w:color="000000" w:sz="4" w:space="0"/>
            </w:tcBorders>
            <w:tcW w:w="10200" w:type="dxa"/>
            <w:textDirection w:val="lrTb"/>
            <w:noWrap w:val="false"/>
          </w:tcPr>
          <w:p>
            <w:pPr>
              <w:pStyle w:val="1016"/>
              <w:ind w:left="4571" w:right="4555"/>
              <w:spacing w:before="126"/>
              <w:rPr>
                <w:b/>
                <w:sz w:val="26"/>
              </w:rPr>
            </w:pPr>
            <w:r>
              <w:rPr>
                <w:b/>
                <w:sz w:val="26"/>
              </w:rPr>
              <w:t xml:space="preserve">Раздел</w:t>
            </w:r>
            <w:r>
              <w:rPr>
                <w:b/>
                <w:spacing w:val="-13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3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554"/>
        </w:trPr>
        <w:tc>
          <w:tcPr>
            <w:gridSpan w:val="9"/>
            <w:tcBorders>
              <w:top w:val="single" w:color="000000" w:sz="4" w:space="0"/>
            </w:tcBorders>
            <w:tcW w:w="10200" w:type="dxa"/>
            <w:textDirection w:val="lrTb"/>
            <w:noWrap w:val="false"/>
          </w:tcPr>
          <w:p>
            <w:pPr>
              <w:pStyle w:val="1016"/>
              <w:ind w:left="746" w:right="0"/>
              <w:jc w:val="left"/>
              <w:spacing w:before="103"/>
              <w:rPr>
                <w:b/>
                <w:sz w:val="26"/>
              </w:rPr>
            </w:pPr>
            <w:r/>
            <w:bookmarkStart w:id="0" w:name="undefined"/>
            <w:r/>
            <w:bookmarkEnd w:id="0"/>
            <w:r>
              <w:rPr>
                <w:b/>
                <w:sz w:val="26"/>
              </w:rPr>
              <w:t xml:space="preserve">Сведения</w:t>
            </w:r>
            <w:r>
              <w:rPr>
                <w:b/>
                <w:spacing w:val="36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</w:t>
            </w:r>
            <w:r>
              <w:rPr>
                <w:b/>
                <w:spacing w:val="38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местоположении</w:t>
            </w:r>
            <w:r>
              <w:rPr>
                <w:b/>
                <w:spacing w:val="36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измененных</w:t>
            </w:r>
            <w:r>
              <w:rPr>
                <w:b/>
                <w:spacing w:val="37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(уточненных)</w:t>
            </w:r>
            <w:r>
              <w:rPr>
                <w:b/>
                <w:spacing w:val="36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границ</w:t>
            </w:r>
            <w:r>
              <w:rPr>
                <w:b/>
                <w:spacing w:val="36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объекта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438"/>
        </w:trPr>
        <w:tc>
          <w:tcPr>
            <w:gridSpan w:val="2"/>
            <w:tcBorders>
              <w:right w:val="none" w:color="000000" w:sz="4" w:space="0"/>
            </w:tcBorders>
            <w:tcW w:w="2109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98"/>
              <w:rPr>
                <w:sz w:val="21"/>
              </w:rPr>
            </w:pPr>
            <w:r>
              <w:rPr>
                <w:sz w:val="21"/>
              </w:rPr>
              <w:t xml:space="preserve">1.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Система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координат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Borders>
              <w:left w:val="none" w:color="000000" w:sz="4" w:space="0"/>
              <w:right w:val="none" w:color="000000" w:sz="4" w:space="0"/>
            </w:tcBorders>
            <w:tcW w:w="384" w:type="dxa"/>
            <w:textDirection w:val="lrTb"/>
            <w:noWrap w:val="false"/>
          </w:tcPr>
          <w:p>
            <w:pPr>
              <w:pStyle w:val="1016"/>
              <w:ind w:left="86" w:right="0"/>
              <w:jc w:val="left"/>
              <w:spacing w:before="98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Borders>
              <w:left w:val="none" w:color="000000" w:sz="4" w:space="0"/>
              <w:right w:val="none" w:color="000000" w:sz="4" w:space="0"/>
            </w:tcBorders>
            <w:tcW w:w="107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none" w:color="000000" w:sz="4" w:space="0"/>
              <w:right w:val="none" w:color="000000" w:sz="4" w:space="0"/>
            </w:tcBorders>
            <w:tcW w:w="107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none" w:color="000000" w:sz="4" w:space="0"/>
              <w:right w:val="none" w:color="000000" w:sz="4" w:space="0"/>
            </w:tcBorders>
            <w:tcW w:w="102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none" w:color="000000" w:sz="4" w:space="0"/>
              <w:right w:val="none" w:color="000000" w:sz="4" w:space="0"/>
            </w:tcBorders>
            <w:tcW w:w="153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none" w:color="000000" w:sz="4" w:space="0"/>
              <w:right w:val="none" w:color="000000" w:sz="4" w:space="0"/>
            </w:tcBorders>
            <w:tcW w:w="170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none" w:color="000000" w:sz="4" w:space="0"/>
            </w:tcBorders>
            <w:tcW w:w="1303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trHeight w:val="324"/>
        </w:trPr>
        <w:tc>
          <w:tcPr>
            <w:gridSpan w:val="9"/>
            <w:tcW w:w="10200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1417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66" w:right="57" w:firstLine="21"/>
              <w:jc w:val="both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-5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</w:t>
            </w:r>
            <w:r>
              <w:rPr>
                <w:b/>
                <w:spacing w:val="-5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</w:t>
            </w:r>
            <w:r>
              <w:rPr>
                <w:b/>
                <w:spacing w:val="-6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3"/>
            <w:tcW w:w="2153" w:type="dxa"/>
            <w:textDirection w:val="lrTb"/>
            <w:noWrap w:val="false"/>
          </w:tcPr>
          <w:p>
            <w:pPr>
              <w:pStyle w:val="1016"/>
              <w:ind w:left="367" w:right="296" w:hanging="39"/>
              <w:jc w:val="left"/>
              <w:spacing w:before="14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Существующие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097" w:type="dxa"/>
            <w:textDirection w:val="lrTb"/>
            <w:noWrap w:val="false"/>
          </w:tcPr>
          <w:p>
            <w:pPr>
              <w:pStyle w:val="1016"/>
              <w:ind w:left="340" w:right="320" w:firstLine="109"/>
              <w:jc w:val="both"/>
              <w:spacing w:before="2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Измененные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(уточненные)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6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530" w:type="dxa"/>
            <w:vMerge w:val="restart"/>
            <w:textDirection w:val="lrTb"/>
            <w:noWrap w:val="false"/>
          </w:tcPr>
          <w:p>
            <w:pPr>
              <w:pStyle w:val="1016"/>
              <w:ind w:left="159" w:right="137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00" w:type="dxa"/>
            <w:vMerge w:val="restart"/>
            <w:textDirection w:val="lrTb"/>
            <w:noWrap w:val="false"/>
          </w:tcPr>
          <w:p>
            <w:pPr>
              <w:pStyle w:val="1016"/>
              <w:ind w:left="83" w:right="60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03" w:type="dxa"/>
            <w:vMerge w:val="restart"/>
            <w:textDirection w:val="lrTb"/>
            <w:noWrap w:val="false"/>
          </w:tcPr>
          <w:p>
            <w:pPr>
              <w:pStyle w:val="1016"/>
              <w:ind w:left="60" w:right="29" w:hanging="2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1417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gridSpan w:val="2"/>
            <w:tcW w:w="1076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5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7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7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2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8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530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00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303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1417" w:type="dxa"/>
            <w:textDirection w:val="lrTb"/>
            <w:noWrap w:val="false"/>
          </w:tcPr>
          <w:p>
            <w:pPr>
              <w:pStyle w:val="1016"/>
              <w:ind w:left="652" w:right="0"/>
              <w:jc w:val="left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1076" w:type="dxa"/>
            <w:textDirection w:val="lrTb"/>
            <w:noWrap w:val="false"/>
          </w:tcPr>
          <w:p>
            <w:pPr>
              <w:pStyle w:val="1016"/>
              <w:ind w:left="15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6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20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530" w:type="dxa"/>
            <w:textDirection w:val="lrTb"/>
            <w:noWrap w:val="false"/>
          </w:tcPr>
          <w:p>
            <w:pPr>
              <w:pStyle w:val="1016"/>
              <w:ind w:left="12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00" w:type="dxa"/>
            <w:textDirection w:val="lrTb"/>
            <w:noWrap w:val="false"/>
          </w:tcPr>
          <w:p>
            <w:pPr>
              <w:pStyle w:val="1016"/>
              <w:ind w:left="13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7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03" w:type="dxa"/>
            <w:textDirection w:val="lrTb"/>
            <w:noWrap w:val="false"/>
          </w:tcPr>
          <w:p>
            <w:pPr>
              <w:pStyle w:val="1016"/>
              <w:ind w:left="22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8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tcW w:w="1417" w:type="dxa"/>
            <w:textDirection w:val="lrTb"/>
            <w:noWrap w:val="false"/>
          </w:tcPr>
          <w:p>
            <w:pPr>
              <w:pStyle w:val="1016"/>
              <w:ind w:left="669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gridSpan w:val="2"/>
            <w:tcW w:w="1076" w:type="dxa"/>
            <w:textDirection w:val="lrTb"/>
            <w:noWrap w:val="false"/>
          </w:tcPr>
          <w:p>
            <w:pPr>
              <w:pStyle w:val="1016"/>
              <w:ind w:left="15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6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020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530" w:type="dxa"/>
            <w:textDirection w:val="lrTb"/>
            <w:noWrap w:val="false"/>
          </w:tcPr>
          <w:p>
            <w:pPr>
              <w:pStyle w:val="1016"/>
              <w:ind w:left="19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00" w:type="dxa"/>
            <w:textDirection w:val="lrTb"/>
            <w:noWrap w:val="false"/>
          </w:tcPr>
          <w:p>
            <w:pPr>
              <w:pStyle w:val="1016"/>
              <w:ind w:left="27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03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trHeight w:val="325"/>
        </w:trPr>
        <w:tc>
          <w:tcPr>
            <w:gridSpan w:val="9"/>
            <w:tcW w:w="10200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3. Сведения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 xml:space="preserve">точках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 xml:space="preserve">части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 xml:space="preserve">(частей)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 xml:space="preserve">границы 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1417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75" w:right="65" w:hanging="3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части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границы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3"/>
            <w:tcW w:w="2153" w:type="dxa"/>
            <w:textDirection w:val="lrTb"/>
            <w:noWrap w:val="false"/>
          </w:tcPr>
          <w:p>
            <w:pPr>
              <w:pStyle w:val="1016"/>
              <w:ind w:left="367" w:right="296" w:hanging="39"/>
              <w:jc w:val="left"/>
              <w:spacing w:before="14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Существующие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097" w:type="dxa"/>
            <w:textDirection w:val="lrTb"/>
            <w:noWrap w:val="false"/>
          </w:tcPr>
          <w:p>
            <w:pPr>
              <w:pStyle w:val="1016"/>
              <w:ind w:left="340" w:right="320" w:firstLine="109"/>
              <w:jc w:val="both"/>
              <w:spacing w:before="2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Измененные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(уточненные)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6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530" w:type="dxa"/>
            <w:vMerge w:val="restart"/>
            <w:textDirection w:val="lrTb"/>
            <w:noWrap w:val="false"/>
          </w:tcPr>
          <w:p>
            <w:pPr>
              <w:pStyle w:val="1016"/>
              <w:ind w:left="159" w:right="137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00" w:type="dxa"/>
            <w:vMerge w:val="restart"/>
            <w:textDirection w:val="lrTb"/>
            <w:noWrap w:val="false"/>
          </w:tcPr>
          <w:p>
            <w:pPr>
              <w:pStyle w:val="1016"/>
              <w:ind w:left="83" w:right="60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03" w:type="dxa"/>
            <w:vMerge w:val="restart"/>
            <w:textDirection w:val="lrTb"/>
            <w:noWrap w:val="false"/>
          </w:tcPr>
          <w:p>
            <w:pPr>
              <w:pStyle w:val="1016"/>
              <w:ind w:left="60" w:right="29" w:hanging="2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1417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gridSpan w:val="2"/>
            <w:tcW w:w="1076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5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7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7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2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8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530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00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303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1417" w:type="dxa"/>
            <w:textDirection w:val="lrTb"/>
            <w:noWrap w:val="false"/>
          </w:tcPr>
          <w:p>
            <w:pPr>
              <w:pStyle w:val="1016"/>
              <w:ind w:left="652" w:right="0"/>
              <w:jc w:val="left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1076" w:type="dxa"/>
            <w:textDirection w:val="lrTb"/>
            <w:noWrap w:val="false"/>
          </w:tcPr>
          <w:p>
            <w:pPr>
              <w:pStyle w:val="1016"/>
              <w:ind w:left="15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6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20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530" w:type="dxa"/>
            <w:textDirection w:val="lrTb"/>
            <w:noWrap w:val="false"/>
          </w:tcPr>
          <w:p>
            <w:pPr>
              <w:pStyle w:val="1016"/>
              <w:ind w:left="19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right w:val="none" w:color="000000" w:sz="4" w:space="0"/>
            </w:tcBorders>
            <w:tcW w:w="1700" w:type="dxa"/>
            <w:textDirection w:val="lrTb"/>
            <w:noWrap w:val="false"/>
          </w:tcPr>
          <w:p>
            <w:pPr>
              <w:pStyle w:val="1016"/>
              <w:ind w:left="19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7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left w:val="none" w:color="000000" w:sz="4" w:space="0"/>
            </w:tcBorders>
            <w:tcW w:w="1303" w:type="dxa"/>
            <w:textDirection w:val="lrTb"/>
            <w:noWrap w:val="false"/>
          </w:tcPr>
          <w:p>
            <w:pPr>
              <w:pStyle w:val="1016"/>
              <w:ind w:left="29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8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tcW w:w="1417" w:type="dxa"/>
            <w:textDirection w:val="lrTb"/>
            <w:noWrap w:val="false"/>
          </w:tcPr>
          <w:p>
            <w:pPr>
              <w:pStyle w:val="1016"/>
              <w:ind w:left="669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gridSpan w:val="2"/>
            <w:tcW w:w="1076" w:type="dxa"/>
            <w:textDirection w:val="lrTb"/>
            <w:noWrap w:val="false"/>
          </w:tcPr>
          <w:p>
            <w:pPr>
              <w:pStyle w:val="1016"/>
              <w:ind w:left="15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6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020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530" w:type="dxa"/>
            <w:textDirection w:val="lrTb"/>
            <w:noWrap w:val="false"/>
          </w:tcPr>
          <w:p>
            <w:pPr>
              <w:pStyle w:val="1016"/>
              <w:ind w:left="19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00" w:type="dxa"/>
            <w:textDirection w:val="lrTb"/>
            <w:noWrap w:val="false"/>
          </w:tcPr>
          <w:p>
            <w:pPr>
              <w:pStyle w:val="1016"/>
              <w:ind w:left="27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03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trHeight w:val="8432"/>
        </w:trPr>
        <w:tc>
          <w:tcPr>
            <w:gridSpan w:val="9"/>
            <w:tcW w:w="1020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6804"/>
      </w:tblGrid>
      <w:tr>
        <w:tblPrEx/>
        <w:trPr>
          <w:trHeight w:val="892"/>
        </w:trPr>
        <w:tc>
          <w:tcPr>
            <w:gridSpan w:val="3"/>
            <w:tcW w:w="10206" w:type="dxa"/>
            <w:textDirection w:val="lrTb"/>
            <w:noWrap w:val="false"/>
          </w:tcPr>
          <w:p>
            <w:pPr>
              <w:pStyle w:val="1016"/>
              <w:ind w:left="955" w:right="943"/>
              <w:spacing w:before="145"/>
              <w:rPr>
                <w:b/>
                <w:sz w:val="26"/>
              </w:rPr>
            </w:pPr>
            <w:r/>
            <w:bookmarkStart w:id="0" w:name="undefined"/>
            <w:r/>
            <w:bookmarkEnd w:id="0"/>
            <w:r>
              <w:rPr>
                <w:b/>
                <w:sz w:val="26"/>
              </w:rPr>
              <w:t xml:space="preserve">ТЕКСТОВОЕ</w:t>
            </w:r>
            <w:r>
              <w:rPr>
                <w:b/>
                <w:spacing w:val="9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ОПИСАНИЕ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  <w:p>
            <w:pPr>
              <w:pStyle w:val="1016"/>
              <w:ind w:left="955" w:right="946"/>
              <w:spacing w:before="9"/>
              <w:rPr>
                <w:b/>
                <w:sz w:val="26"/>
              </w:rPr>
            </w:pPr>
            <w:r>
              <w:rPr>
                <w:b/>
                <w:sz w:val="26"/>
              </w:rPr>
              <w:t xml:space="preserve">местоположения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границ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населенных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пунктов,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территориальных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зон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551"/>
        </w:trPr>
        <w:tc>
          <w:tcPr>
            <w:gridSpan w:val="2"/>
            <w:tcW w:w="3402" w:type="dxa"/>
            <w:textDirection w:val="lrTb"/>
            <w:noWrap w:val="false"/>
          </w:tcPr>
          <w:p>
            <w:pPr>
              <w:pStyle w:val="1016"/>
              <w:ind w:left="608" w:right="0"/>
              <w:jc w:val="left"/>
              <w:spacing w:before="155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Прохождение</w:t>
            </w:r>
            <w:r>
              <w:rPr>
                <w:b/>
                <w:spacing w:val="-6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границы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6804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8"/>
              </w:rPr>
            </w:pPr>
            <w:r>
              <w:rPr>
                <w:sz w:val="28"/>
              </w:rPr>
            </w:r>
            <w:r>
              <w:rPr>
                <w:sz w:val="28"/>
              </w:rPr>
            </w:r>
            <w:r>
              <w:rPr>
                <w:sz w:val="28"/>
              </w:rPr>
            </w:r>
          </w:p>
          <w:p>
            <w:pPr>
              <w:pStyle w:val="1016"/>
              <w:ind w:left="1823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-6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прохождения</w:t>
            </w:r>
            <w:r>
              <w:rPr>
                <w:b/>
                <w:spacing w:val="-5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границы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</w:t>
            </w:r>
            <w:r>
              <w:rPr>
                <w:b/>
                <w:spacing w:val="-2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right="144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</w:t>
            </w:r>
            <w:r>
              <w:rPr>
                <w:b/>
                <w:spacing w:val="-2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6804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211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13" w:right="0"/>
              <w:spacing w:before="0" w:line="192" w:lineRule="exac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13" w:right="0"/>
              <w:spacing w:before="0" w:line="192" w:lineRule="exac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6804" w:type="dxa"/>
            <w:textDirection w:val="lrTb"/>
            <w:noWrap w:val="false"/>
          </w:tcPr>
          <w:p>
            <w:pPr>
              <w:pStyle w:val="1016"/>
              <w:ind w:left="12" w:right="0"/>
              <w:spacing w:before="0" w:line="192" w:lineRule="exac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13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13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6804" w:type="dxa"/>
            <w:textDirection w:val="lrTb"/>
            <w:noWrap w:val="false"/>
          </w:tcPr>
          <w:p>
            <w:pPr>
              <w:pStyle w:val="1016"/>
              <w:ind w:left="12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12287"/>
        </w:trPr>
        <w:tc>
          <w:tcPr>
            <w:gridSpan w:val="3"/>
            <w:tcW w:w="10206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</w:tbl>
    <w:p>
      <w:pPr>
        <w:jc w:val="left"/>
        <w:spacing w:after="0"/>
        <w:rPr>
          <w:sz w:val="24"/>
        </w:rPr>
        <w:sectPr>
          <w:footnotePr/>
          <w:endnotePr/>
          <w:type w:val="nextPage"/>
          <w:pgSz w:w="11910" w:h="16840" w:orient="portrait"/>
          <w:pgMar w:top="110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4"/>
        </w:rPr>
      </w:r>
      <w:r>
        <w:rPr>
          <w:sz w:val="24"/>
        </w:rPr>
      </w:r>
      <w:r>
        <w:rPr>
          <w:sz w:val="24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850"/>
        <w:gridCol w:w="5215"/>
        <w:gridCol w:w="4138"/>
      </w:tblGrid>
      <w:tr>
        <w:tblPrEx/>
        <w:trPr>
          <w:trHeight w:val="1812"/>
        </w:trPr>
        <w:tc>
          <w:tcPr>
            <w:gridSpan w:val="3"/>
            <w:tcBorders>
              <w:bottom w:val="single" w:color="000000" w:sz="4" w:space="0"/>
            </w:tcBorders>
            <w:tcW w:w="10203" w:type="dxa"/>
            <w:textDirection w:val="lrTb"/>
            <w:noWrap w:val="false"/>
          </w:tcPr>
          <w:p>
            <w:pPr>
              <w:pStyle w:val="1016"/>
              <w:ind w:left="407" w:right="393"/>
              <w:spacing w:before="75"/>
              <w:rPr>
                <w:b/>
                <w:sz w:val="26"/>
              </w:rPr>
            </w:pPr>
            <w:r/>
            <w:bookmarkStart w:id="0" w:name="undefined"/>
            <w:r/>
            <w:bookmarkEnd w:id="0"/>
            <w:r/>
            <w:bookmarkStart w:id="0" w:name="undefined"/>
            <w:r/>
            <w:bookmarkEnd w:id="0"/>
            <w:r>
              <w:rPr>
                <w:b/>
                <w:sz w:val="26"/>
              </w:rPr>
              <w:t xml:space="preserve">ГРАФИЧЕСКОЕ</w:t>
            </w:r>
            <w:r>
              <w:rPr>
                <w:b/>
                <w:spacing w:val="93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ОПИСАНИЕ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  <w:p>
            <w:pPr>
              <w:pStyle w:val="1016"/>
              <w:ind w:left="322" w:right="306" w:hanging="3"/>
              <w:spacing w:before="9" w:line="247" w:lineRule="auto"/>
              <w:rPr>
                <w:b/>
                <w:sz w:val="26"/>
              </w:rPr>
            </w:pPr>
            <w:r>
              <w:rPr>
                <w:b/>
                <w:spacing w:val="-1"/>
                <w:sz w:val="26"/>
              </w:rPr>
              <w:t xml:space="preserve">местоположения границ населенных </w:t>
            </w:r>
            <w:r>
              <w:rPr>
                <w:b/>
                <w:sz w:val="26"/>
              </w:rPr>
              <w:t xml:space="preserve">пунктов, территориальных зон, особо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охраняемых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природных</w:t>
            </w:r>
            <w:r>
              <w:rPr>
                <w:b/>
                <w:spacing w:val="32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территорий,</w:t>
            </w:r>
            <w:r>
              <w:rPr>
                <w:b/>
                <w:spacing w:val="33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зон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с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особыми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условиями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использования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территории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  <w:p>
            <w:pPr>
              <w:pStyle w:val="1016"/>
              <w:ind w:left="406" w:right="403"/>
              <w:spacing w:before="143"/>
              <w:rPr>
                <w:b/>
                <w:sz w:val="26"/>
              </w:rPr>
            </w:pPr>
            <w:r>
              <w:rPr>
                <w:b/>
                <w:sz w:val="26"/>
              </w:rPr>
              <w:t xml:space="preserve">с.</w:t>
            </w:r>
            <w:r>
              <w:rPr>
                <w:b/>
                <w:spacing w:val="28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Белово</w:t>
            </w:r>
            <w:r>
              <w:rPr>
                <w:b/>
                <w:spacing w:val="27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Гусельниковский</w:t>
            </w:r>
            <w:r>
              <w:rPr>
                <w:b/>
                <w:spacing w:val="27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с.с.</w:t>
            </w:r>
            <w:r>
              <w:rPr>
                <w:b/>
                <w:spacing w:val="28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Искитимский</w:t>
            </w:r>
            <w:r>
              <w:rPr>
                <w:b/>
                <w:spacing w:val="27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район</w:t>
            </w:r>
            <w:r>
              <w:rPr>
                <w:b/>
                <w:spacing w:val="27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Новосибирская</w:t>
            </w:r>
            <w:r>
              <w:rPr>
                <w:b/>
                <w:spacing w:val="27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область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327"/>
        </w:trPr>
        <w:tc>
          <w:tcPr>
            <w:gridSpan w:val="3"/>
            <w:tcBorders>
              <w:top w:val="single" w:color="000000" w:sz="4" w:space="0"/>
            </w:tcBorders>
            <w:tcW w:w="10203" w:type="dxa"/>
            <w:textDirection w:val="lrTb"/>
            <w:noWrap w:val="false"/>
          </w:tcPr>
          <w:p>
            <w:pPr>
              <w:pStyle w:val="1016"/>
              <w:ind w:left="407" w:right="395"/>
              <w:spacing w:before="0" w:line="169" w:lineRule="exact"/>
              <w:rPr>
                <w:sz w:val="15"/>
              </w:rPr>
            </w:pPr>
            <w:r>
              <w:rPr>
                <w:sz w:val="15"/>
              </w:rPr>
              <w:t xml:space="preserve">(наименование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 xml:space="preserve">объекта,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 xml:space="preserve">местоположение</w:t>
            </w:r>
            <w:r>
              <w:rPr>
                <w:spacing w:val="10"/>
                <w:sz w:val="15"/>
              </w:rPr>
              <w:t xml:space="preserve"> </w:t>
            </w:r>
            <w:r>
              <w:rPr>
                <w:sz w:val="15"/>
              </w:rPr>
              <w:t xml:space="preserve">границ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 xml:space="preserve">которого</w:t>
            </w:r>
            <w:r>
              <w:rPr>
                <w:spacing w:val="10"/>
                <w:sz w:val="15"/>
              </w:rPr>
              <w:t xml:space="preserve"> </w:t>
            </w:r>
            <w:r>
              <w:rPr>
                <w:sz w:val="15"/>
              </w:rPr>
              <w:t xml:space="preserve">описано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 xml:space="preserve">(далее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 xml:space="preserve">-</w:t>
            </w:r>
            <w:r>
              <w:rPr>
                <w:spacing w:val="10"/>
                <w:sz w:val="15"/>
              </w:rPr>
              <w:t xml:space="preserve"> </w:t>
            </w:r>
            <w:r>
              <w:rPr>
                <w:sz w:val="15"/>
              </w:rPr>
              <w:t xml:space="preserve">объект))</w:t>
            </w:r>
            <w:r>
              <w:rPr>
                <w:sz w:val="15"/>
              </w:rPr>
            </w:r>
            <w:r>
              <w:rPr>
                <w:sz w:val="15"/>
              </w:rPr>
            </w:r>
          </w:p>
        </w:tc>
      </w:tr>
      <w:tr>
        <w:tblPrEx/>
        <w:trPr>
          <w:trHeight w:val="438"/>
        </w:trPr>
        <w:tc>
          <w:tcPr>
            <w:gridSpan w:val="3"/>
            <w:tcW w:w="10203" w:type="dxa"/>
            <w:textDirection w:val="lrTb"/>
            <w:noWrap w:val="false"/>
          </w:tcPr>
          <w:p>
            <w:pPr>
              <w:pStyle w:val="1016"/>
              <w:ind w:left="407" w:right="394"/>
              <w:spacing w:before="72"/>
              <w:rPr>
                <w:b/>
                <w:sz w:val="26"/>
              </w:rPr>
            </w:pPr>
            <w:r>
              <w:rPr>
                <w:b/>
                <w:sz w:val="26"/>
              </w:rPr>
              <w:t xml:space="preserve">Раздел</w:t>
            </w:r>
            <w:r>
              <w:rPr>
                <w:b/>
                <w:spacing w:val="-13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1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438"/>
        </w:trPr>
        <w:tc>
          <w:tcPr>
            <w:gridSpan w:val="3"/>
            <w:tcW w:w="10203" w:type="dxa"/>
            <w:textDirection w:val="lrTb"/>
            <w:noWrap w:val="false"/>
          </w:tcPr>
          <w:p>
            <w:pPr>
              <w:pStyle w:val="1016"/>
              <w:ind w:left="407" w:right="392"/>
              <w:spacing w:before="72"/>
              <w:rPr>
                <w:b/>
                <w:sz w:val="26"/>
              </w:rPr>
            </w:pPr>
            <w:r>
              <w:rPr>
                <w:b/>
                <w:spacing w:val="-1"/>
                <w:sz w:val="26"/>
              </w:rPr>
              <w:t xml:space="preserve">Сведения</w:t>
            </w:r>
            <w:r>
              <w:rPr>
                <w:b/>
                <w:spacing w:val="-16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об</w:t>
            </w:r>
            <w:r>
              <w:rPr>
                <w:b/>
                <w:spacing w:val="-14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объекте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438"/>
        </w:trPr>
        <w:tc>
          <w:tcPr>
            <w:tcW w:w="850" w:type="dxa"/>
            <w:textDirection w:val="lrTb"/>
            <w:noWrap w:val="false"/>
          </w:tcPr>
          <w:p>
            <w:pPr>
              <w:pStyle w:val="1016"/>
              <w:ind w:left="123" w:right="109"/>
              <w:spacing w:before="99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№</w:t>
            </w:r>
            <w:r>
              <w:rPr>
                <w:b/>
                <w:spacing w:val="-2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п/п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5215" w:type="dxa"/>
            <w:textDirection w:val="lrTb"/>
            <w:noWrap w:val="false"/>
          </w:tcPr>
          <w:p>
            <w:pPr>
              <w:pStyle w:val="1016"/>
              <w:ind w:left="1404" w:right="0"/>
              <w:jc w:val="left"/>
              <w:spacing w:before="99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Характеристики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объекта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4138" w:type="dxa"/>
            <w:textDirection w:val="lrTb"/>
            <w:noWrap w:val="false"/>
          </w:tcPr>
          <w:p>
            <w:pPr>
              <w:pStyle w:val="1016"/>
              <w:ind w:left="858" w:right="0"/>
              <w:jc w:val="left"/>
              <w:spacing w:before="99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-2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характеристик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tcW w:w="850" w:type="dxa"/>
            <w:textDirection w:val="lrTb"/>
            <w:noWrap w:val="false"/>
          </w:tcPr>
          <w:p>
            <w:pPr>
              <w:pStyle w:val="1016"/>
              <w:ind w:left="14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5215" w:type="dxa"/>
            <w:textDirection w:val="lrTb"/>
            <w:noWrap w:val="false"/>
          </w:tcPr>
          <w:p>
            <w:pPr>
              <w:pStyle w:val="1016"/>
              <w:ind w:left="15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4138" w:type="dxa"/>
            <w:textDirection w:val="lrTb"/>
            <w:noWrap w:val="false"/>
          </w:tcPr>
          <w:p>
            <w:pPr>
              <w:pStyle w:val="1016"/>
              <w:ind w:left="16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653"/>
        </w:trPr>
        <w:tc>
          <w:tcPr>
            <w:tcW w:w="85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10"/>
              <w:rPr>
                <w:sz w:val="17"/>
              </w:rPr>
            </w:pPr>
            <w:r>
              <w:rPr>
                <w:sz w:val="17"/>
              </w:rPr>
            </w:r>
            <w:r>
              <w:rPr>
                <w:sz w:val="17"/>
              </w:rPr>
            </w:r>
            <w:r>
              <w:rPr>
                <w:sz w:val="17"/>
              </w:rPr>
            </w:r>
          </w:p>
          <w:p>
            <w:pPr>
              <w:pStyle w:val="1016"/>
              <w:ind w:left="116" w:right="109"/>
              <w:spacing w:before="1"/>
              <w:rPr>
                <w:sz w:val="21"/>
              </w:rPr>
            </w:pPr>
            <w:r>
              <w:rPr>
                <w:sz w:val="21"/>
              </w:rPr>
              <w:t xml:space="preserve">1.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5215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10"/>
              <w:rPr>
                <w:sz w:val="17"/>
              </w:rPr>
            </w:pPr>
            <w:r>
              <w:rPr>
                <w:sz w:val="17"/>
              </w:rPr>
            </w:r>
            <w:r>
              <w:rPr>
                <w:sz w:val="17"/>
              </w:rPr>
            </w:r>
            <w:r>
              <w:rPr>
                <w:sz w:val="17"/>
              </w:rPr>
            </w:r>
          </w:p>
          <w:p>
            <w:pPr>
              <w:pStyle w:val="1016"/>
              <w:ind w:left="79" w:right="0"/>
              <w:jc w:val="left"/>
              <w:spacing w:before="1"/>
              <w:rPr>
                <w:sz w:val="21"/>
              </w:rPr>
            </w:pPr>
            <w:r>
              <w:rPr>
                <w:sz w:val="21"/>
              </w:rPr>
              <w:t xml:space="preserve">Местоположение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4138" w:type="dxa"/>
            <w:textDirection w:val="lrTb"/>
            <w:noWrap w:val="false"/>
          </w:tcPr>
          <w:p>
            <w:pPr>
              <w:pStyle w:val="1016"/>
              <w:ind w:left="101" w:right="1198" w:firstLine="52"/>
              <w:jc w:val="left"/>
              <w:spacing w:before="81"/>
              <w:rPr>
                <w:sz w:val="21"/>
              </w:rPr>
            </w:pPr>
            <w:r>
              <w:rPr>
                <w:sz w:val="21"/>
              </w:rPr>
              <w:t xml:space="preserve">Новосибирская область, район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Искитимский,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 xml:space="preserve">село Белово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665"/>
        </w:trPr>
        <w:tc>
          <w:tcPr>
            <w:tcW w:w="85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5"/>
              <w:rPr>
                <w:sz w:val="18"/>
              </w:rPr>
            </w:pPr>
            <w:r>
              <w:rPr>
                <w:sz w:val="18"/>
              </w:rPr>
            </w:r>
            <w:r>
              <w:rPr>
                <w:sz w:val="18"/>
              </w:rPr>
            </w:r>
            <w:r>
              <w:rPr>
                <w:sz w:val="18"/>
              </w:rPr>
            </w:r>
          </w:p>
          <w:p>
            <w:pPr>
              <w:pStyle w:val="1016"/>
              <w:ind w:left="116" w:right="109"/>
              <w:spacing w:before="0"/>
              <w:rPr>
                <w:sz w:val="21"/>
              </w:rPr>
            </w:pPr>
            <w:r>
              <w:rPr>
                <w:sz w:val="21"/>
              </w:rPr>
              <w:t xml:space="preserve">2.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5215" w:type="dxa"/>
            <w:textDirection w:val="lrTb"/>
            <w:noWrap w:val="false"/>
          </w:tcPr>
          <w:p>
            <w:pPr>
              <w:pStyle w:val="1016"/>
              <w:ind w:left="79" w:right="0"/>
              <w:jc w:val="left"/>
              <w:spacing w:before="91"/>
              <w:rPr>
                <w:sz w:val="21"/>
              </w:rPr>
            </w:pPr>
            <w:r>
              <w:rPr>
                <w:sz w:val="21"/>
              </w:rPr>
              <w:t xml:space="preserve">Площадь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+/-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величина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  <w:p>
            <w:pPr>
              <w:pStyle w:val="1016"/>
              <w:ind w:left="79" w:right="0"/>
              <w:jc w:val="left"/>
              <w:spacing w:before="0"/>
              <w:rPr>
                <w:sz w:val="21"/>
              </w:rPr>
            </w:pPr>
            <w:r>
              <w:rPr>
                <w:sz w:val="21"/>
              </w:rPr>
              <w:t xml:space="preserve">погрешности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определения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площади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(Р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+/-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Дельта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Р)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4138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2"/>
              <w:rPr>
                <w:sz w:val="18"/>
              </w:rPr>
            </w:pPr>
            <w:r>
              <w:rPr>
                <w:sz w:val="18"/>
              </w:rPr>
            </w:r>
            <w:r>
              <w:rPr>
                <w:sz w:val="18"/>
              </w:rPr>
            </w:r>
            <w:r>
              <w:rPr>
                <w:sz w:val="18"/>
              </w:rPr>
            </w:r>
          </w:p>
          <w:p>
            <w:pPr>
              <w:pStyle w:val="1016"/>
              <w:ind w:left="154" w:right="0"/>
              <w:jc w:val="left"/>
              <w:spacing w:before="0"/>
              <w:rPr>
                <w:sz w:val="21"/>
              </w:rPr>
            </w:pPr>
            <w:r>
              <w:rPr>
                <w:sz w:val="21"/>
              </w:rPr>
              <w:t xml:space="preserve">2265259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+/-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1054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м²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38"/>
        </w:trPr>
        <w:tc>
          <w:tcPr>
            <w:tcW w:w="850" w:type="dxa"/>
            <w:textDirection w:val="lrTb"/>
            <w:noWrap w:val="false"/>
          </w:tcPr>
          <w:p>
            <w:pPr>
              <w:pStyle w:val="1016"/>
              <w:ind w:left="116" w:right="109"/>
              <w:spacing w:before="99"/>
              <w:rPr>
                <w:sz w:val="21"/>
              </w:rPr>
            </w:pPr>
            <w:r>
              <w:rPr>
                <w:sz w:val="21"/>
              </w:rPr>
              <w:t xml:space="preserve">3.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5215" w:type="dxa"/>
            <w:textDirection w:val="lrTb"/>
            <w:noWrap w:val="false"/>
          </w:tcPr>
          <w:p>
            <w:pPr>
              <w:pStyle w:val="1016"/>
              <w:ind w:left="79" w:right="0"/>
              <w:jc w:val="left"/>
              <w:spacing w:before="99"/>
              <w:rPr>
                <w:sz w:val="21"/>
              </w:rPr>
            </w:pPr>
            <w:r>
              <w:rPr>
                <w:sz w:val="21"/>
              </w:rPr>
              <w:t xml:space="preserve">Иные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характеристики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4138" w:type="dxa"/>
            <w:textDirection w:val="lrTb"/>
            <w:noWrap w:val="false"/>
          </w:tcPr>
          <w:p>
            <w:pPr>
              <w:pStyle w:val="1016"/>
              <w:ind w:left="156" w:right="0"/>
              <w:jc w:val="left"/>
              <w:spacing w:before="95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9566"/>
        </w:trPr>
        <w:tc>
          <w:tcPr>
            <w:gridSpan w:val="3"/>
            <w:tcW w:w="10203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</w:tc>
      </w:tr>
    </w:tbl>
    <w:p>
      <w:pPr>
        <w:jc w:val="left"/>
        <w:spacing w:after="0"/>
        <w:rPr>
          <w:sz w:val="22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608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2394" w:right="2385"/>
              <w:spacing w:before="182"/>
              <w:rPr>
                <w:b/>
                <w:sz w:val="26"/>
              </w:rPr>
            </w:pPr>
            <w:r/>
            <w:bookmarkStart w:id="0" w:name="undefined"/>
            <w:r/>
            <w:bookmarkEnd w:id="0"/>
            <w:r>
              <w:rPr>
                <w:b/>
                <w:sz w:val="26"/>
              </w:rPr>
              <w:t xml:space="preserve">Раздел</w:t>
            </w:r>
            <w:r>
              <w:rPr>
                <w:b/>
                <w:spacing w:val="23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2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551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2394" w:right="2385"/>
              <w:spacing w:before="126"/>
              <w:rPr>
                <w:b/>
                <w:sz w:val="26"/>
              </w:rPr>
            </w:pPr>
            <w:r>
              <w:rPr>
                <w:b/>
                <w:sz w:val="26"/>
              </w:rPr>
              <w:t xml:space="preserve">Сведения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</w:t>
            </w:r>
            <w:r>
              <w:rPr>
                <w:b/>
                <w:spacing w:val="26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местоположении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границ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объекта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438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152"/>
              <w:rPr>
                <w:sz w:val="21"/>
              </w:rPr>
            </w:pPr>
            <w:r>
              <w:rPr>
                <w:sz w:val="21"/>
              </w:rPr>
              <w:t xml:space="preserve">1. Система координат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 xml:space="preserve">МСК-54, зона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438703.05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4238653.37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438807.69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4238696.08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438850.26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4238610.26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438934.22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4238651.92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438944.43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4238634.48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438991.73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4238540.09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439008.48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4238506.67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439021.68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4238480.34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438910.82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4238424.68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438875.72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4238407.07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438901.76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4238331.17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438899.53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4238326.34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438896.33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4238323.54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438892.73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4238321.54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438887.53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4238322.34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438883.13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4238323.95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438869.13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4238327.55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438862.33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4238326.74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438859.13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4238322.74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438860.33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4238317.94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438863.13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4238315.14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438868.33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4238309.54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22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14"/>
              </w:rPr>
            </w:pPr>
            <w:r>
              <w:rPr>
                <w:sz w:val="14"/>
              </w:rPr>
            </w:r>
            <w:r>
              <w:rPr>
                <w:sz w:val="14"/>
              </w:rPr>
            </w:r>
            <w:r>
              <w:rPr>
                <w:sz w:val="14"/>
              </w:rPr>
            </w:r>
          </w:p>
        </w:tc>
      </w:tr>
    </w:tbl>
    <w:p>
      <w:pPr>
        <w:jc w:val="left"/>
        <w:spacing w:after="0"/>
        <w:rPr>
          <w:sz w:val="14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14"/>
        </w:rPr>
      </w:r>
      <w:r>
        <w:rPr>
          <w:sz w:val="14"/>
        </w:rPr>
      </w:r>
      <w:r>
        <w:rPr>
          <w:sz w:val="14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438869.93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4238302.74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438870.73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4238295.14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438867.93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4238289.54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438863.93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4238287.15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438858.73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4238285.54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438846.33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4238284.74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438833.93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4238281.55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438828.73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4238275.94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438826.33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4238267.94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438823.93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4238260.74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438821.13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4238253.54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438816.33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4238248.74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438809.13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4238245.54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438799.13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4238244.34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438781.53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4238245.94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438770.33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4238244.75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438742.73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4238233.54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438735.93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4238226.35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438735.13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4238221.14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438737.93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4238217.15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438747.53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4238210.34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438752.73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4238203.94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438756.73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4238191.55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438754.73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4238181.94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438750.73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4238177.54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438711.76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4238120.61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438675.52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4238132.69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438586.94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4238144.77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438389.64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4238060.20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438294.01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4238023.96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438235.62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4237981.67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437959.21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4237856.72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437812.89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4237790.59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437779.93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4237851.74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437765.53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4237875.74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437747.93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4237922.14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437693.37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4238019.31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437693.37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4238019.31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437693.37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4238019.31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437679.23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4238044.50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437679.22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4238044.50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437619.40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4238151.02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437764.07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4238232.26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437772.56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4238239.56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437827.80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4238269.57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438071.06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4238327.99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438084.99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4238315.54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438105.08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4238313.17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438122.35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4238326.38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438128.16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4238351.02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438112.55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4238367.28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438111.48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4238378.38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438126.99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4238399.57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438239.70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4238464.28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438703.05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4238653.37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432853.18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4243981.71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432832.49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4244002.77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432832.99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4244006.42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432828.96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4244010.87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432811.93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4244049.87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432804.23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4244041.56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432798.25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4244049.89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432793.22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4244054.51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432779.21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4244061.48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432774.01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4244063.90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432738.84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4244080.25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432733.47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4244083.56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432740.81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4244083.96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432742.77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4244085.79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432807.63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4244146.14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432879.39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4244212.92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432909.85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4244212.48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432929.82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4244212.19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432944.70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4244205.76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432961.87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4244228.06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954"/>
              <w:jc w:val="right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902"/>
              <w:jc w:val="right"/>
              <w:rPr>
                <w:sz w:val="21"/>
              </w:rPr>
            </w:pPr>
            <w:r>
              <w:rPr>
                <w:sz w:val="21"/>
              </w:rPr>
              <w:t xml:space="preserve">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432963.25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4244229.12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902"/>
              <w:jc w:val="right"/>
              <w:rPr>
                <w:sz w:val="21"/>
              </w:rPr>
            </w:pPr>
            <w:r>
              <w:rPr>
                <w:sz w:val="21"/>
              </w:rPr>
              <w:t xml:space="preserve">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432962.84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4244230.30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902"/>
              <w:jc w:val="right"/>
              <w:rPr>
                <w:sz w:val="21"/>
              </w:rPr>
            </w:pPr>
            <w:r>
              <w:rPr>
                <w:sz w:val="21"/>
              </w:rPr>
              <w:t xml:space="preserve">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432784.64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4244253.39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433223.91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4244654.40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433209.46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4244707.86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433238.19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4244710.92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433252.81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4244644.28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433234.01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4244623.94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433238.01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4244607.44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433329.51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4244640.43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433340.01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4244631.94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433306.51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4244586.44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433257.01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4244505.94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433208.51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4244439.94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433224.51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4244428.44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433298.01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4244490.44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433347.01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4244549.44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433361.01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4244580.44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433380.01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4244580.94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433445.01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4244466.93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433485.41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4244373.94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433481.33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4244368.64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433393.64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4244312.48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433386.49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4244301.94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433359.38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4244289.91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433337.27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4244250.03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433330.04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4244236.96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433327.20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4244234.83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433317.02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4244227.17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433302.04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4244215.91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433299.39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4244211.54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433311.29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4244188.09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433293.92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4244179.67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433289.26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4244187.68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433285.37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4244175.41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433278.03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4244152.29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433277.66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4244147.99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433276.68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4244136.33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433278.00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4244129.68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433301.98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4244132.15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433316.64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4244140.01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433325.98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4244147.92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433347.29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4244145.09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433356.61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4244135.72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433365.93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4244135.64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433371.96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4244142.15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433367.95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4244148.83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433370.81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4244151.22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433368.72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4244154.26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433350.27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4244183.71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433368.86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4244193.45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433393.37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4244170.06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433390.11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4244167.34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433399.34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4244157.98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433409.99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4244156.45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433411.33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4244156.25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433428.56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4244153.77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433444.54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4244145.68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433454.46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4244144.21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433454.44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4244144.23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433423.72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4244167.41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433468.62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4244222.15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433493.63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4244193.62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433468.21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4244161.56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433464.71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4244157.14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433516.43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4244150.54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433528.47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4244149.01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433540.23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4244163.76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433548.78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4244174.47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433582.83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4244187.61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433583.40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4244187.63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433600.74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4244188.20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433621.05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4244197.15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433674.54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4244220.86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433703.60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4244235.03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433724.68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4244225.99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433737.63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4244205.18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433738.07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4244204.65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433750.52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4244189.95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433787.63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4244202.31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433776.30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4244228.45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433770.00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4244243.15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433783.04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4244248.37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433778.85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4244277.72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433790.68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4244284.20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433790.89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4244307.88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433878.50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4244329.45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433902.01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4244357.94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433908.01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4244374.94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433890.51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4244419.44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433886.51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4244481.74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434024.61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4244549.44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434068.11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4244561.44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434086.11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4244588.44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434105.11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4244593.94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434191.66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4244538.17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434224.30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4244543.27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434248.11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4244579.44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434277.11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4244597.44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434304.61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4244599.44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434321.11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4244589.94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434346.61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4244562.49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434417.28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4244171.52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434312.53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4244149.91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434164.58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4244140.54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433975.00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4244175.95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433941.00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4244182.95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433897.44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4244166.68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433900.59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4244147.47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433908.42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4244122.76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433917.15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4244102.87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433931.03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4244084.37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433947.60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4244066.88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433959.64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4244041.26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433973.20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4244020.46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433982.51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4244000.82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433981.09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4243990.13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433979.19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4243975.79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433949.68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4243956.20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433930.41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4243939.33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433922.21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4243931.75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433914.75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4243924.86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433891.72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4243903.67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433889.01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4243885.60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433882.08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4243870.83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433875.46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4243859.68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433867.23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4243846.37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433856.69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4243833.11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433847.27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4243822.82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433840.42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4243815.33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433827.43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4243796.28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433813.88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4243776.38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433783.76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4243742.62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433726.96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4243718.29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433726.68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4243718.18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433723.98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4243712.15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433720.66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4243704.31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433719.23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4243698.83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433724.64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4243696.59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433723.80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4243694.55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433718.68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4243696.65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433718.56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4243696.18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433714.64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4243681.71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433711.04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4243658.99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433734.52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4243582.32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433738.39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4243561.19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433707.07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4243533.16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433670.22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4243509.94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433632.88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4243510.55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433608.18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4243505.12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433592.52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4243502.70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433580.18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4243501.81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433566.58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4243507.23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433561.16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4243503.91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433554.98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4243502.36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433552.57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4243497.23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433549.86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4243491.51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433545.34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4243480.96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433540.22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4243472.22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433533.30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4243456.84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433511.22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4243427.92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433469.36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4243396.57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433421.02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4243450.53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433404.46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4243466.20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433398.68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4243484.32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433378.81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4243506.62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433327.75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4243493.65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433303.06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4243494.55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433245.17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4243465.84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433212.05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4243438.11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433106.32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4243338.24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433013.16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4243270.98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433023.56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4243249.53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432995.56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4243227.22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432985.62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4243218.78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432969.96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4243211.86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432959.12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4243209.15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432949.48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4243213.96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432943.46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4243224.82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432936.10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4243233.91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432924.65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4243246.56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432920.41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4243250.49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432916.52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4243254.10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432910.50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4243259.52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432900.48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4243267.05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432884.52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4243269.76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432873.07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4243268.55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432863.93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4243266.38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432852.49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4243243.47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432844.36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4243235.33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432817.55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4243215.44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432764.75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4243189.79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432685.96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4243133.99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432665.73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4243140.73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432651.33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4243137.54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432629.73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4243117.53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432616.72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4243129.16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432613.23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4243125.92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432603.90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4243134.25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432588.13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4243119.14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432609.73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4243097.52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432617.64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4243091.01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432632.43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4243085.92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432643.60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4243082.52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432677.24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4243072.32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432677.33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4243068.92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432693.73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4243063.94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432694.53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4243033.53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432632.13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4243028.73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432611.33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4242995.13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432598.53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4242975.93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432591.03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4242958.99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432576.13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4242932.73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432575.88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4242931.96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432568.02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4242922.88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432569.36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4242911.80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432567.33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4242905.53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432556.12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4242876.72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432573.71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4242858.33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432555.32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4242833.53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432546.87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4242828.92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432528.93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4242798.33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432516.93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4242769.54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432515.56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4242749.49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432513.08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4242748.54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432469.22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4242732.32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432447.62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4242717.12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432438.03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4242703.54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432426.83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4242675.52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432418.01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4242662.72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432406.82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4242655.52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432394.81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4242654.72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432374.82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4242661.51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432358.43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4242673.92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432337.96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4242702.27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432320.43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4242720.72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432310.97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4242726.30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432302.53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4242729.93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432269.52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4242721.58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432229.47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4242714.34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432194.92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4242687.53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432178.93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4242692.34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432167.45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4242699.21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432162.43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4242700.72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432146.43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4242710.32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432134.19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4242718.66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432120.53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4242723.54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432100.52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4242724.33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432063.73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4242741.13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432059.94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4242743.72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432047.23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4242749.53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432001.63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4242780.72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431985.62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4242797.53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431983.23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4242813.52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431993.64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4242828.72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432000.03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4242854.32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431999.23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4242871.13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431995.23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4242880.73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431991.24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4242884.70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431982.43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4242888.72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431986.78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4242897.02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431991.23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4242905.52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432014.43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4242928.72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431972.83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4242973.52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431975.38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4242976.22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431973.05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4242978.57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431974.14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4242988.85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431979.87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4243028.65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431979.31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4243038.18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431956.63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4243127.46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431956.82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4243163.99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431957.01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4243200.51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431901.68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4243255.84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431920.12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4243311.17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431815.00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4243357.28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431661.93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4243283.50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431626.75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4243245.73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431602.49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4243249.58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431586.32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4243252.15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431586.31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4243252.15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431527.73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4243226.86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431359.20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4243234.18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431355.12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4243303.20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431354.51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4243313.48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431354.01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4243321.93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431345.34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4243326.28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431199.03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4243399.70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431294.94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4243493.76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431394.52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4243388.64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431574.38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4243408.74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431655.19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4243417.78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431691.43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4243421.84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431800.25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4243379.41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431890.61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4243401.54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431997.58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4243397.86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431947.79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4243255.83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432045.11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4243185.18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432051.18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4243090.78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432150.18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4242973.19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432150.92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4242924.33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432131.11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4242881.75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432196.03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4242865.53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432220.03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4242863.12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432244.83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4242867.12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432308.43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4242886.32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432337.23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4242899.92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432338.49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4242901.31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432315.46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4242916.77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432316.23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4242929.97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432305.23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4242937.51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432318.03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4242961.52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432313.23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4242967.12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432329.23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4242988.72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432334.83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4243011.12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432321.23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4243021.52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432327.94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4243028.72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432322.70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4243037.07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432327.64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4243058.71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432345.60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4243093.47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432345.60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4243093.48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432341.41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4243098.40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432339.41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4243099.00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432339.29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4243099.14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432336.96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4243101.90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432292.57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4243152.04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432292.44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4243152.19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432318.83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4243180.30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432321.45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4243182.60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432341.62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4243200.31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432345.63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4243209.62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432331.97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4243217.96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432366.04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4243257.07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432409.30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4243300.21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432441.75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4243333.94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432483.61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4243377.52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432490.85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4243385.36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432555.13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4243446.46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432578.16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4243470.60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432640.63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4243532.35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432634.35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4243537.94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432656.84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4243563.77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432643.79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4243574.76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432666.85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4243599.05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432671.64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4243595.63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432701.14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4243622.70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432705.44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4243618.83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432716.51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4243631.32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432715.72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4243633.17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432707.73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4243638.55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432713.07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4243657.12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432730.91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4243662.32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432739.71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4243664.89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432743.03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4243664.87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432752.65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4243657.70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432766.82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4243646.00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432780.39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4243634.51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432786.62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4243628.92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432792.28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4243623.21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432800.38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4243613.52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432804.57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4243618.27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432788.44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4243633.05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432775.14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4243644.78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432759.55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4243657.72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432750.23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4243664.81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432753.81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4243664.78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432733.07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4243681.79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432751.45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4243701.22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432772.78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4243684.52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432787.71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4243709.72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432789.65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4243763.04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432864.44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4243785.83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432869.30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4243787.31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432886.42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4243792.52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432855.61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4243818.69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432878.33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4243844.15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954"/>
              <w:jc w:val="right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432889.82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4243831.13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432914.54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4243809.38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432923.27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4243803.75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432915.70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4243844.33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432890.22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4243863.43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432873.40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4243876.04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432839.83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4243912.48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432843.44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4243916.83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432846.08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4243919.65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432848.85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4243922.60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432867.83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4243938.53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432862.49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4243961.73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432859.85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4243965.35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432854.94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4243972.06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432855.16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4243972.83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902"/>
              <w:jc w:val="right"/>
              <w:rPr>
                <w:sz w:val="21"/>
              </w:rPr>
            </w:pPr>
            <w:r>
              <w:rPr>
                <w:sz w:val="21"/>
              </w:rPr>
              <w:t xml:space="preserve">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432853.18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4243981.71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432671.30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4243917.39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432637.57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4243943.86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432638.06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4243944.65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432609.36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4243953.06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432534.76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4243953.63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432523.46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4243942.42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432498.01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4244003.71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432482.39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4244051.00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495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432476.88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4244069.57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432474.53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4244074.80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432466.05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4244100.50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432474.33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4244118.99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432513.97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4244200.14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432574.45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4244169.17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432634.99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4244138.15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432675.38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4244112.19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432716.13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4244082.61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432719.07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4244082.77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432719.32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4244081.10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432709.26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4244064.67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432687.52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4244032.81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432672.18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4244011.04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432658.96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4243992.89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432649.95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4243982.36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432652.58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4243979.60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432657.29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4243985.49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432667.96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4244001.86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432687.49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4244028.48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432699.33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4244046.59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432705.51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4244054.96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432724.68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4244082.94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432734.40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4244078.32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432768.98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4244061.64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432796.42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4244047.39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432802.01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4244039.16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432801.30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4244038.39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432791.16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4244027.44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432782.59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4244018.19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432779.27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4244010.49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432781.37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4244013.66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432793.49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4244021.00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432800.20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4244018.90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432818.65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4243999.00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432826.37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4243990.75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432827.43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4243991.65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432834.73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4243983.55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432835.85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4243984.57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432839.98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4243980.15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432836.93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4243977.31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432835.80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4243976.21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432842.58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4243968.64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432831.50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4243956.81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432828.93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4243960.19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432819.68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4243969.65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432812.37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4243976.64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432805.92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4243960.63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432807.44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4243958.99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432805.56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4243956.99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432809.28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4243953.39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432818.55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4243944.16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432818.22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4243943.78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432815.10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4243940.66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432804.52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4243930.17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432793.94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4243919.98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432793.36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4243920.24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432789.91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4243916.79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432789.56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4243915.10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432780.72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4243906.43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432773.55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4243913.95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432753.21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4243906.74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432726.57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4243917.59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432723.36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4243916.23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432727.26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4243913.35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432731.90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4243907.61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432742.25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4243896.38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432751.38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4243886.84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432756.39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4243882.11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432742.22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4243869.55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432738.93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4243873.94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432735.90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4243870.62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432731.15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4243874.96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432721.57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4243884.53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432716.40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4243882.08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432703.92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4243891.83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432715.89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4243869.81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432702.55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4243853.96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432692.56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4243834.15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432694.18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4243832.20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432697.54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4243828.18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432700.33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4243825.40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432696.60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4243822.11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432698.84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4243817.08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432682.09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4243800.58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432680.97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4243798.98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432672.61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4243800.09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432671.20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4243798.80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432669.74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4243800.47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432665.26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4243801.05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432663.50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4243799.54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432660.46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4243796.52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432651.25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4243788.22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432649.25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4243790.42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432639.29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4243801.33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432629.22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4243813.60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432626.84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4243816.13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432626.01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4243815.35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432608.03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4243835.79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432608.81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4243836.63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432607.34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4243838.61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432599.90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4243844.53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432611.10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4243859.21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432616.17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4243856.13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432620.33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4243851.49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432634.17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4243836.06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432642.70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4243826.54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432647.04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4243821.68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432654.07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4243813.84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432653.92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4243813.69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432664.98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4243801.93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432663.46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4243807.52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432659.83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4243811.31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432654.04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4243818.10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432641.71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4243832.27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432614.30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4243863.75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432626.55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4243874.41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432643.28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4243890.25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432675.90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4243853.73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432675.90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4243867.45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432667.93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4243880.81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432667.95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4243907.40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432671.30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4243917.38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432671.30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4243917.39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432778.30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4244008.24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432798.14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4243990.88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432800.14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4243988.80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432779.58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4243988.96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432774.59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4243994.34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432774.59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4243999.64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432778.30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4244008.24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433424.85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4244272.41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433436.28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4244259.34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433447.73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4244246.28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433468.59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4244222.41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433423.65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4244167.70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433393.51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4244191.82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433395.63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4244194.35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433366.39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4244223.47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433370.96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4244227.67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433424.85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4244272.41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432666.52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4243722.79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432689.78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4243697.10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432686.88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4243694.20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432695.26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4243685.97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432690.89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4243680.40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432693.09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4243678.61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432684.65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4243667.57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432686.70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4243665.40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432681.93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4243659.64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432676.10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4243653.03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432673.39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4243648.71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432665.87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4243639.53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432655.94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4243627.27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432616.52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4243663.29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432625.84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4243673.92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432666.52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4243722.79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432686.31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4243798.27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432686.52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4243798.24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432702.52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4243808.76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432700.66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4243812.95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432698.80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4243811.18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648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432686.31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4243798.27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3. Сведения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 xml:space="preserve">точках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 xml:space="preserve">части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 xml:space="preserve">(частей)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 xml:space="preserve">границы 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части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границы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6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3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304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1417"/>
        <w:gridCol w:w="692"/>
        <w:gridCol w:w="384"/>
        <w:gridCol w:w="1077"/>
        <w:gridCol w:w="1077"/>
        <w:gridCol w:w="1020"/>
        <w:gridCol w:w="1530"/>
        <w:gridCol w:w="1700"/>
        <w:gridCol w:w="1303"/>
      </w:tblGrid>
      <w:tr>
        <w:tblPrEx/>
        <w:trPr>
          <w:trHeight w:val="554"/>
        </w:trPr>
        <w:tc>
          <w:tcPr>
            <w:gridSpan w:val="9"/>
            <w:tcBorders>
              <w:bottom w:val="single" w:color="000000" w:sz="4" w:space="0"/>
            </w:tcBorders>
            <w:tcW w:w="10200" w:type="dxa"/>
            <w:textDirection w:val="lrTb"/>
            <w:noWrap w:val="false"/>
          </w:tcPr>
          <w:p>
            <w:pPr>
              <w:pStyle w:val="1016"/>
              <w:ind w:left="4571" w:right="4555"/>
              <w:spacing w:before="126"/>
              <w:rPr>
                <w:b/>
                <w:sz w:val="26"/>
              </w:rPr>
            </w:pPr>
            <w:r>
              <w:rPr>
                <w:b/>
                <w:sz w:val="26"/>
              </w:rPr>
              <w:t xml:space="preserve">Раздел</w:t>
            </w:r>
            <w:r>
              <w:rPr>
                <w:b/>
                <w:spacing w:val="-13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3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554"/>
        </w:trPr>
        <w:tc>
          <w:tcPr>
            <w:gridSpan w:val="9"/>
            <w:tcBorders>
              <w:top w:val="single" w:color="000000" w:sz="4" w:space="0"/>
            </w:tcBorders>
            <w:tcW w:w="10200" w:type="dxa"/>
            <w:textDirection w:val="lrTb"/>
            <w:noWrap w:val="false"/>
          </w:tcPr>
          <w:p>
            <w:pPr>
              <w:pStyle w:val="1016"/>
              <w:ind w:left="746" w:right="0"/>
              <w:jc w:val="left"/>
              <w:spacing w:before="103"/>
              <w:rPr>
                <w:b/>
                <w:sz w:val="26"/>
              </w:rPr>
            </w:pPr>
            <w:r/>
            <w:bookmarkStart w:id="0" w:name="undefined"/>
            <w:r/>
            <w:bookmarkEnd w:id="0"/>
            <w:r>
              <w:rPr>
                <w:b/>
                <w:sz w:val="26"/>
              </w:rPr>
              <w:t xml:space="preserve">Сведения</w:t>
            </w:r>
            <w:r>
              <w:rPr>
                <w:b/>
                <w:spacing w:val="36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</w:t>
            </w:r>
            <w:r>
              <w:rPr>
                <w:b/>
                <w:spacing w:val="38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местоположении</w:t>
            </w:r>
            <w:r>
              <w:rPr>
                <w:b/>
                <w:spacing w:val="36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измененных</w:t>
            </w:r>
            <w:r>
              <w:rPr>
                <w:b/>
                <w:spacing w:val="37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(уточненных)</w:t>
            </w:r>
            <w:r>
              <w:rPr>
                <w:b/>
                <w:spacing w:val="36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границ</w:t>
            </w:r>
            <w:r>
              <w:rPr>
                <w:b/>
                <w:spacing w:val="36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объекта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438"/>
        </w:trPr>
        <w:tc>
          <w:tcPr>
            <w:gridSpan w:val="2"/>
            <w:tcBorders>
              <w:right w:val="none" w:color="000000" w:sz="4" w:space="0"/>
            </w:tcBorders>
            <w:tcW w:w="2109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98"/>
              <w:rPr>
                <w:sz w:val="21"/>
              </w:rPr>
            </w:pPr>
            <w:r>
              <w:rPr>
                <w:sz w:val="21"/>
              </w:rPr>
              <w:t xml:space="preserve">1.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Система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координат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Borders>
              <w:left w:val="none" w:color="000000" w:sz="4" w:space="0"/>
              <w:right w:val="none" w:color="000000" w:sz="4" w:space="0"/>
            </w:tcBorders>
            <w:tcW w:w="384" w:type="dxa"/>
            <w:textDirection w:val="lrTb"/>
            <w:noWrap w:val="false"/>
          </w:tcPr>
          <w:p>
            <w:pPr>
              <w:pStyle w:val="1016"/>
              <w:ind w:left="86" w:right="0"/>
              <w:jc w:val="left"/>
              <w:spacing w:before="98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Borders>
              <w:left w:val="none" w:color="000000" w:sz="4" w:space="0"/>
              <w:right w:val="none" w:color="000000" w:sz="4" w:space="0"/>
            </w:tcBorders>
            <w:tcW w:w="107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none" w:color="000000" w:sz="4" w:space="0"/>
              <w:right w:val="none" w:color="000000" w:sz="4" w:space="0"/>
            </w:tcBorders>
            <w:tcW w:w="107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none" w:color="000000" w:sz="4" w:space="0"/>
              <w:right w:val="none" w:color="000000" w:sz="4" w:space="0"/>
            </w:tcBorders>
            <w:tcW w:w="102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none" w:color="000000" w:sz="4" w:space="0"/>
              <w:right w:val="none" w:color="000000" w:sz="4" w:space="0"/>
            </w:tcBorders>
            <w:tcW w:w="153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none" w:color="000000" w:sz="4" w:space="0"/>
              <w:right w:val="none" w:color="000000" w:sz="4" w:space="0"/>
            </w:tcBorders>
            <w:tcW w:w="170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none" w:color="000000" w:sz="4" w:space="0"/>
            </w:tcBorders>
            <w:tcW w:w="1303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trHeight w:val="324"/>
        </w:trPr>
        <w:tc>
          <w:tcPr>
            <w:gridSpan w:val="9"/>
            <w:tcW w:w="10200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1417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66" w:right="57" w:firstLine="21"/>
              <w:jc w:val="both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-5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</w:t>
            </w:r>
            <w:r>
              <w:rPr>
                <w:b/>
                <w:spacing w:val="-5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</w:t>
            </w:r>
            <w:r>
              <w:rPr>
                <w:b/>
                <w:spacing w:val="-6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3"/>
            <w:tcW w:w="2153" w:type="dxa"/>
            <w:textDirection w:val="lrTb"/>
            <w:noWrap w:val="false"/>
          </w:tcPr>
          <w:p>
            <w:pPr>
              <w:pStyle w:val="1016"/>
              <w:ind w:left="367" w:right="296" w:hanging="39"/>
              <w:jc w:val="left"/>
              <w:spacing w:before="14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Существующие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097" w:type="dxa"/>
            <w:textDirection w:val="lrTb"/>
            <w:noWrap w:val="false"/>
          </w:tcPr>
          <w:p>
            <w:pPr>
              <w:pStyle w:val="1016"/>
              <w:ind w:left="340" w:right="320" w:firstLine="109"/>
              <w:jc w:val="both"/>
              <w:spacing w:before="2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Измененные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(уточненные)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6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530" w:type="dxa"/>
            <w:vMerge w:val="restart"/>
            <w:textDirection w:val="lrTb"/>
            <w:noWrap w:val="false"/>
          </w:tcPr>
          <w:p>
            <w:pPr>
              <w:pStyle w:val="1016"/>
              <w:ind w:left="159" w:right="137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00" w:type="dxa"/>
            <w:vMerge w:val="restart"/>
            <w:textDirection w:val="lrTb"/>
            <w:noWrap w:val="false"/>
          </w:tcPr>
          <w:p>
            <w:pPr>
              <w:pStyle w:val="1016"/>
              <w:ind w:left="83" w:right="60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03" w:type="dxa"/>
            <w:vMerge w:val="restart"/>
            <w:textDirection w:val="lrTb"/>
            <w:noWrap w:val="false"/>
          </w:tcPr>
          <w:p>
            <w:pPr>
              <w:pStyle w:val="1016"/>
              <w:ind w:left="60" w:right="29" w:hanging="2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1417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gridSpan w:val="2"/>
            <w:tcW w:w="1076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5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7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7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2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8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530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00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303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1417" w:type="dxa"/>
            <w:textDirection w:val="lrTb"/>
            <w:noWrap w:val="false"/>
          </w:tcPr>
          <w:p>
            <w:pPr>
              <w:pStyle w:val="1016"/>
              <w:ind w:left="652" w:right="0"/>
              <w:jc w:val="left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1076" w:type="dxa"/>
            <w:textDirection w:val="lrTb"/>
            <w:noWrap w:val="false"/>
          </w:tcPr>
          <w:p>
            <w:pPr>
              <w:pStyle w:val="1016"/>
              <w:ind w:left="15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6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20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530" w:type="dxa"/>
            <w:textDirection w:val="lrTb"/>
            <w:noWrap w:val="false"/>
          </w:tcPr>
          <w:p>
            <w:pPr>
              <w:pStyle w:val="1016"/>
              <w:ind w:left="12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00" w:type="dxa"/>
            <w:textDirection w:val="lrTb"/>
            <w:noWrap w:val="false"/>
          </w:tcPr>
          <w:p>
            <w:pPr>
              <w:pStyle w:val="1016"/>
              <w:ind w:left="13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7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03" w:type="dxa"/>
            <w:textDirection w:val="lrTb"/>
            <w:noWrap w:val="false"/>
          </w:tcPr>
          <w:p>
            <w:pPr>
              <w:pStyle w:val="1016"/>
              <w:ind w:left="22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8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tcW w:w="1417" w:type="dxa"/>
            <w:textDirection w:val="lrTb"/>
            <w:noWrap w:val="false"/>
          </w:tcPr>
          <w:p>
            <w:pPr>
              <w:pStyle w:val="1016"/>
              <w:ind w:left="669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gridSpan w:val="2"/>
            <w:tcW w:w="1076" w:type="dxa"/>
            <w:textDirection w:val="lrTb"/>
            <w:noWrap w:val="false"/>
          </w:tcPr>
          <w:p>
            <w:pPr>
              <w:pStyle w:val="1016"/>
              <w:ind w:left="15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6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020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530" w:type="dxa"/>
            <w:textDirection w:val="lrTb"/>
            <w:noWrap w:val="false"/>
          </w:tcPr>
          <w:p>
            <w:pPr>
              <w:pStyle w:val="1016"/>
              <w:ind w:left="19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00" w:type="dxa"/>
            <w:textDirection w:val="lrTb"/>
            <w:noWrap w:val="false"/>
          </w:tcPr>
          <w:p>
            <w:pPr>
              <w:pStyle w:val="1016"/>
              <w:ind w:left="27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03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trHeight w:val="325"/>
        </w:trPr>
        <w:tc>
          <w:tcPr>
            <w:gridSpan w:val="9"/>
            <w:tcW w:w="10200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3. Сведения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 xml:space="preserve">точках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 xml:space="preserve">части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 xml:space="preserve">(частей)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 xml:space="preserve">границы 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1417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75" w:right="65" w:hanging="3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части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границы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3"/>
            <w:tcW w:w="2153" w:type="dxa"/>
            <w:textDirection w:val="lrTb"/>
            <w:noWrap w:val="false"/>
          </w:tcPr>
          <w:p>
            <w:pPr>
              <w:pStyle w:val="1016"/>
              <w:ind w:left="367" w:right="296" w:hanging="39"/>
              <w:jc w:val="left"/>
              <w:spacing w:before="14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Существующие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097" w:type="dxa"/>
            <w:textDirection w:val="lrTb"/>
            <w:noWrap w:val="false"/>
          </w:tcPr>
          <w:p>
            <w:pPr>
              <w:pStyle w:val="1016"/>
              <w:ind w:left="340" w:right="320" w:firstLine="109"/>
              <w:jc w:val="both"/>
              <w:spacing w:before="2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Измененные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(уточненные)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6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530" w:type="dxa"/>
            <w:vMerge w:val="restart"/>
            <w:textDirection w:val="lrTb"/>
            <w:noWrap w:val="false"/>
          </w:tcPr>
          <w:p>
            <w:pPr>
              <w:pStyle w:val="1016"/>
              <w:ind w:left="159" w:right="137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00" w:type="dxa"/>
            <w:vMerge w:val="restart"/>
            <w:textDirection w:val="lrTb"/>
            <w:noWrap w:val="false"/>
          </w:tcPr>
          <w:p>
            <w:pPr>
              <w:pStyle w:val="1016"/>
              <w:ind w:left="83" w:right="60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03" w:type="dxa"/>
            <w:vMerge w:val="restart"/>
            <w:textDirection w:val="lrTb"/>
            <w:noWrap w:val="false"/>
          </w:tcPr>
          <w:p>
            <w:pPr>
              <w:pStyle w:val="1016"/>
              <w:ind w:left="60" w:right="29" w:hanging="2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1417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gridSpan w:val="2"/>
            <w:tcW w:w="1076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5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7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7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2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8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530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00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303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1417" w:type="dxa"/>
            <w:textDirection w:val="lrTb"/>
            <w:noWrap w:val="false"/>
          </w:tcPr>
          <w:p>
            <w:pPr>
              <w:pStyle w:val="1016"/>
              <w:ind w:left="652" w:right="0"/>
              <w:jc w:val="left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1076" w:type="dxa"/>
            <w:textDirection w:val="lrTb"/>
            <w:noWrap w:val="false"/>
          </w:tcPr>
          <w:p>
            <w:pPr>
              <w:pStyle w:val="1016"/>
              <w:ind w:left="15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6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20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530" w:type="dxa"/>
            <w:textDirection w:val="lrTb"/>
            <w:noWrap w:val="false"/>
          </w:tcPr>
          <w:p>
            <w:pPr>
              <w:pStyle w:val="1016"/>
              <w:ind w:left="19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right w:val="none" w:color="000000" w:sz="4" w:space="0"/>
            </w:tcBorders>
            <w:tcW w:w="1700" w:type="dxa"/>
            <w:textDirection w:val="lrTb"/>
            <w:noWrap w:val="false"/>
          </w:tcPr>
          <w:p>
            <w:pPr>
              <w:pStyle w:val="1016"/>
              <w:ind w:left="19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7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left w:val="none" w:color="000000" w:sz="4" w:space="0"/>
            </w:tcBorders>
            <w:tcW w:w="1303" w:type="dxa"/>
            <w:textDirection w:val="lrTb"/>
            <w:noWrap w:val="false"/>
          </w:tcPr>
          <w:p>
            <w:pPr>
              <w:pStyle w:val="1016"/>
              <w:ind w:left="29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8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tcW w:w="1417" w:type="dxa"/>
            <w:textDirection w:val="lrTb"/>
            <w:noWrap w:val="false"/>
          </w:tcPr>
          <w:p>
            <w:pPr>
              <w:pStyle w:val="1016"/>
              <w:ind w:left="669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gridSpan w:val="2"/>
            <w:tcW w:w="1076" w:type="dxa"/>
            <w:textDirection w:val="lrTb"/>
            <w:noWrap w:val="false"/>
          </w:tcPr>
          <w:p>
            <w:pPr>
              <w:pStyle w:val="1016"/>
              <w:ind w:left="15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6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020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530" w:type="dxa"/>
            <w:textDirection w:val="lrTb"/>
            <w:noWrap w:val="false"/>
          </w:tcPr>
          <w:p>
            <w:pPr>
              <w:pStyle w:val="1016"/>
              <w:ind w:left="19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00" w:type="dxa"/>
            <w:textDirection w:val="lrTb"/>
            <w:noWrap w:val="false"/>
          </w:tcPr>
          <w:p>
            <w:pPr>
              <w:pStyle w:val="1016"/>
              <w:ind w:left="27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03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trHeight w:val="8432"/>
        </w:trPr>
        <w:tc>
          <w:tcPr>
            <w:gridSpan w:val="9"/>
            <w:tcW w:w="1020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6804"/>
      </w:tblGrid>
      <w:tr>
        <w:tblPrEx/>
        <w:trPr>
          <w:trHeight w:val="892"/>
        </w:trPr>
        <w:tc>
          <w:tcPr>
            <w:gridSpan w:val="3"/>
            <w:tcW w:w="10206" w:type="dxa"/>
            <w:textDirection w:val="lrTb"/>
            <w:noWrap w:val="false"/>
          </w:tcPr>
          <w:p>
            <w:pPr>
              <w:pStyle w:val="1016"/>
              <w:ind w:left="955" w:right="943"/>
              <w:spacing w:before="145"/>
              <w:rPr>
                <w:b/>
                <w:sz w:val="26"/>
              </w:rPr>
            </w:pPr>
            <w:r/>
            <w:bookmarkStart w:id="0" w:name="undefined"/>
            <w:r/>
            <w:bookmarkEnd w:id="0"/>
            <w:r>
              <w:rPr>
                <w:b/>
                <w:sz w:val="26"/>
              </w:rPr>
              <w:t xml:space="preserve">ТЕКСТОВОЕ</w:t>
            </w:r>
            <w:r>
              <w:rPr>
                <w:b/>
                <w:spacing w:val="9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ОПИСАНИЕ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  <w:p>
            <w:pPr>
              <w:pStyle w:val="1016"/>
              <w:ind w:left="955" w:right="946"/>
              <w:spacing w:before="9"/>
              <w:rPr>
                <w:b/>
                <w:sz w:val="26"/>
              </w:rPr>
            </w:pPr>
            <w:r>
              <w:rPr>
                <w:b/>
                <w:sz w:val="26"/>
              </w:rPr>
              <w:t xml:space="preserve">местоположения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границ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населенных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пунктов,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территориальных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зон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551"/>
        </w:trPr>
        <w:tc>
          <w:tcPr>
            <w:gridSpan w:val="2"/>
            <w:tcW w:w="3402" w:type="dxa"/>
            <w:textDirection w:val="lrTb"/>
            <w:noWrap w:val="false"/>
          </w:tcPr>
          <w:p>
            <w:pPr>
              <w:pStyle w:val="1016"/>
              <w:ind w:left="608" w:right="0"/>
              <w:jc w:val="left"/>
              <w:spacing w:before="155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Прохождение</w:t>
            </w:r>
            <w:r>
              <w:rPr>
                <w:b/>
                <w:spacing w:val="-6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границы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6804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8"/>
              </w:rPr>
            </w:pPr>
            <w:r>
              <w:rPr>
                <w:sz w:val="28"/>
              </w:rPr>
            </w:r>
            <w:r>
              <w:rPr>
                <w:sz w:val="28"/>
              </w:rPr>
            </w:r>
            <w:r>
              <w:rPr>
                <w:sz w:val="28"/>
              </w:rPr>
            </w:r>
          </w:p>
          <w:p>
            <w:pPr>
              <w:pStyle w:val="1016"/>
              <w:ind w:left="1823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-6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прохождения</w:t>
            </w:r>
            <w:r>
              <w:rPr>
                <w:b/>
                <w:spacing w:val="-5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границы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</w:t>
            </w:r>
            <w:r>
              <w:rPr>
                <w:b/>
                <w:spacing w:val="-2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right="144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</w:t>
            </w:r>
            <w:r>
              <w:rPr>
                <w:b/>
                <w:spacing w:val="-2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6804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211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13" w:right="0"/>
              <w:spacing w:before="0" w:line="192" w:lineRule="exac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13" w:right="0"/>
              <w:spacing w:before="0" w:line="192" w:lineRule="exac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6804" w:type="dxa"/>
            <w:textDirection w:val="lrTb"/>
            <w:noWrap w:val="false"/>
          </w:tcPr>
          <w:p>
            <w:pPr>
              <w:pStyle w:val="1016"/>
              <w:ind w:left="12" w:right="0"/>
              <w:spacing w:before="0" w:line="192" w:lineRule="exac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13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13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6804" w:type="dxa"/>
            <w:textDirection w:val="lrTb"/>
            <w:noWrap w:val="false"/>
          </w:tcPr>
          <w:p>
            <w:pPr>
              <w:pStyle w:val="1016"/>
              <w:ind w:left="12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12287"/>
        </w:trPr>
        <w:tc>
          <w:tcPr>
            <w:gridSpan w:val="3"/>
            <w:tcW w:w="10206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</w:tbl>
    <w:p>
      <w:pPr>
        <w:jc w:val="left"/>
        <w:spacing w:after="0"/>
        <w:rPr>
          <w:sz w:val="24"/>
        </w:rPr>
        <w:sectPr>
          <w:footnotePr/>
          <w:endnotePr/>
          <w:type w:val="nextPage"/>
          <w:pgSz w:w="11910" w:h="16840" w:orient="portrait"/>
          <w:pgMar w:top="110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4"/>
        </w:rPr>
      </w:r>
      <w:r>
        <w:rPr>
          <w:sz w:val="24"/>
        </w:rPr>
      </w:r>
      <w:r>
        <w:rPr>
          <w:sz w:val="24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850"/>
        <w:gridCol w:w="5215"/>
        <w:gridCol w:w="4138"/>
      </w:tblGrid>
      <w:tr>
        <w:tblPrEx/>
        <w:trPr>
          <w:trHeight w:val="2136"/>
        </w:trPr>
        <w:tc>
          <w:tcPr>
            <w:gridSpan w:val="3"/>
            <w:tcBorders>
              <w:bottom w:val="single" w:color="000000" w:sz="4" w:space="0"/>
            </w:tcBorders>
            <w:tcW w:w="10203" w:type="dxa"/>
            <w:textDirection w:val="lrTb"/>
            <w:noWrap w:val="false"/>
          </w:tcPr>
          <w:p>
            <w:pPr>
              <w:pStyle w:val="1016"/>
              <w:ind w:left="407" w:right="393"/>
              <w:spacing w:before="75"/>
              <w:rPr>
                <w:b/>
                <w:sz w:val="26"/>
              </w:rPr>
            </w:pPr>
            <w:r/>
            <w:bookmarkStart w:id="0" w:name="undefined"/>
            <w:r/>
            <w:bookmarkEnd w:id="0"/>
            <w:r/>
            <w:bookmarkStart w:id="0" w:name="undefined"/>
            <w:r/>
            <w:bookmarkEnd w:id="0"/>
            <w:r>
              <w:rPr>
                <w:b/>
                <w:sz w:val="26"/>
              </w:rPr>
              <w:t xml:space="preserve">ГРАФИЧЕСКОЕ</w:t>
            </w:r>
            <w:r>
              <w:rPr>
                <w:b/>
                <w:spacing w:val="93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ОПИСАНИЕ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  <w:p>
            <w:pPr>
              <w:pStyle w:val="1016"/>
              <w:ind w:left="322" w:right="306" w:hanging="3"/>
              <w:spacing w:before="9" w:line="247" w:lineRule="auto"/>
              <w:rPr>
                <w:b/>
                <w:sz w:val="26"/>
              </w:rPr>
            </w:pPr>
            <w:r>
              <w:rPr>
                <w:b/>
                <w:spacing w:val="-1"/>
                <w:sz w:val="26"/>
              </w:rPr>
              <w:t xml:space="preserve">местоположения границ населенных </w:t>
            </w:r>
            <w:r>
              <w:rPr>
                <w:b/>
                <w:sz w:val="26"/>
              </w:rPr>
              <w:t xml:space="preserve">пунктов, территориальных зон, особо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охраняемых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природных</w:t>
            </w:r>
            <w:r>
              <w:rPr>
                <w:b/>
                <w:spacing w:val="32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территорий,</w:t>
            </w:r>
            <w:r>
              <w:rPr>
                <w:b/>
                <w:spacing w:val="33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зон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с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особыми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условиями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использования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территории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  <w:p>
            <w:pPr>
              <w:pStyle w:val="1016"/>
              <w:ind w:left="407" w:right="399"/>
              <w:spacing w:before="151" w:line="247" w:lineRule="auto"/>
              <w:rPr>
                <w:b/>
                <w:sz w:val="26"/>
              </w:rPr>
            </w:pPr>
            <w:r>
              <w:rPr>
                <w:b/>
                <w:sz w:val="26"/>
              </w:rPr>
              <w:t xml:space="preserve">с.</w:t>
            </w:r>
            <w:r>
              <w:rPr>
                <w:b/>
                <w:spacing w:val="33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Гусельниково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Гусельниковский</w:t>
            </w:r>
            <w:r>
              <w:rPr>
                <w:b/>
                <w:spacing w:val="32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с.с.</w:t>
            </w:r>
            <w:r>
              <w:rPr>
                <w:b/>
                <w:spacing w:val="33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Искитимский</w:t>
            </w:r>
            <w:r>
              <w:rPr>
                <w:b/>
                <w:spacing w:val="32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район</w:t>
            </w:r>
            <w:r>
              <w:rPr>
                <w:b/>
                <w:spacing w:val="32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Новосибирская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область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327"/>
        </w:trPr>
        <w:tc>
          <w:tcPr>
            <w:gridSpan w:val="3"/>
            <w:tcBorders>
              <w:top w:val="single" w:color="000000" w:sz="4" w:space="0"/>
            </w:tcBorders>
            <w:tcW w:w="10203" w:type="dxa"/>
            <w:textDirection w:val="lrTb"/>
            <w:noWrap w:val="false"/>
          </w:tcPr>
          <w:p>
            <w:pPr>
              <w:pStyle w:val="1016"/>
              <w:ind w:left="407" w:right="395"/>
              <w:spacing w:before="0" w:line="169" w:lineRule="exact"/>
              <w:rPr>
                <w:sz w:val="15"/>
              </w:rPr>
            </w:pPr>
            <w:r>
              <w:rPr>
                <w:sz w:val="15"/>
              </w:rPr>
              <w:t xml:space="preserve">(наименование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 xml:space="preserve">объекта,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 xml:space="preserve">местоположение</w:t>
            </w:r>
            <w:r>
              <w:rPr>
                <w:spacing w:val="10"/>
                <w:sz w:val="15"/>
              </w:rPr>
              <w:t xml:space="preserve"> </w:t>
            </w:r>
            <w:r>
              <w:rPr>
                <w:sz w:val="15"/>
              </w:rPr>
              <w:t xml:space="preserve">границ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 xml:space="preserve">которого</w:t>
            </w:r>
            <w:r>
              <w:rPr>
                <w:spacing w:val="10"/>
                <w:sz w:val="15"/>
              </w:rPr>
              <w:t xml:space="preserve"> </w:t>
            </w:r>
            <w:r>
              <w:rPr>
                <w:sz w:val="15"/>
              </w:rPr>
              <w:t xml:space="preserve">описано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 xml:space="preserve">(далее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 xml:space="preserve">-</w:t>
            </w:r>
            <w:r>
              <w:rPr>
                <w:spacing w:val="10"/>
                <w:sz w:val="15"/>
              </w:rPr>
              <w:t xml:space="preserve"> </w:t>
            </w:r>
            <w:r>
              <w:rPr>
                <w:sz w:val="15"/>
              </w:rPr>
              <w:t xml:space="preserve">объект))</w:t>
            </w:r>
            <w:r>
              <w:rPr>
                <w:sz w:val="15"/>
              </w:rPr>
            </w:r>
            <w:r>
              <w:rPr>
                <w:sz w:val="15"/>
              </w:rPr>
            </w:r>
          </w:p>
        </w:tc>
      </w:tr>
      <w:tr>
        <w:tblPrEx/>
        <w:trPr>
          <w:trHeight w:val="438"/>
        </w:trPr>
        <w:tc>
          <w:tcPr>
            <w:gridSpan w:val="3"/>
            <w:tcW w:w="10203" w:type="dxa"/>
            <w:textDirection w:val="lrTb"/>
            <w:noWrap w:val="false"/>
          </w:tcPr>
          <w:p>
            <w:pPr>
              <w:pStyle w:val="1016"/>
              <w:ind w:left="407" w:right="394"/>
              <w:spacing w:before="72"/>
              <w:rPr>
                <w:b/>
                <w:sz w:val="26"/>
              </w:rPr>
            </w:pPr>
            <w:r>
              <w:rPr>
                <w:b/>
                <w:sz w:val="26"/>
              </w:rPr>
              <w:t xml:space="preserve">Раздел</w:t>
            </w:r>
            <w:r>
              <w:rPr>
                <w:b/>
                <w:spacing w:val="-13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1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438"/>
        </w:trPr>
        <w:tc>
          <w:tcPr>
            <w:gridSpan w:val="3"/>
            <w:tcW w:w="10203" w:type="dxa"/>
            <w:textDirection w:val="lrTb"/>
            <w:noWrap w:val="false"/>
          </w:tcPr>
          <w:p>
            <w:pPr>
              <w:pStyle w:val="1016"/>
              <w:ind w:left="407" w:right="392"/>
              <w:spacing w:before="72"/>
              <w:rPr>
                <w:b/>
                <w:sz w:val="26"/>
              </w:rPr>
            </w:pPr>
            <w:r>
              <w:rPr>
                <w:b/>
                <w:spacing w:val="-1"/>
                <w:sz w:val="26"/>
              </w:rPr>
              <w:t xml:space="preserve">Сведения</w:t>
            </w:r>
            <w:r>
              <w:rPr>
                <w:b/>
                <w:spacing w:val="-16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об</w:t>
            </w:r>
            <w:r>
              <w:rPr>
                <w:b/>
                <w:spacing w:val="-14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объекте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438"/>
        </w:trPr>
        <w:tc>
          <w:tcPr>
            <w:tcW w:w="850" w:type="dxa"/>
            <w:textDirection w:val="lrTb"/>
            <w:noWrap w:val="false"/>
          </w:tcPr>
          <w:p>
            <w:pPr>
              <w:pStyle w:val="1016"/>
              <w:ind w:left="123" w:right="109"/>
              <w:spacing w:before="9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№</w:t>
            </w:r>
            <w:r>
              <w:rPr>
                <w:b/>
                <w:spacing w:val="-2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п/п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5215" w:type="dxa"/>
            <w:textDirection w:val="lrTb"/>
            <w:noWrap w:val="false"/>
          </w:tcPr>
          <w:p>
            <w:pPr>
              <w:pStyle w:val="1016"/>
              <w:ind w:left="1404" w:right="0"/>
              <w:jc w:val="left"/>
              <w:spacing w:before="9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Характеристики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объекта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4138" w:type="dxa"/>
            <w:textDirection w:val="lrTb"/>
            <w:noWrap w:val="false"/>
          </w:tcPr>
          <w:p>
            <w:pPr>
              <w:pStyle w:val="1016"/>
              <w:ind w:left="858" w:right="0"/>
              <w:jc w:val="left"/>
              <w:spacing w:before="9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-2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характеристик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tcW w:w="850" w:type="dxa"/>
            <w:textDirection w:val="lrTb"/>
            <w:noWrap w:val="false"/>
          </w:tcPr>
          <w:p>
            <w:pPr>
              <w:pStyle w:val="1016"/>
              <w:ind w:left="14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5215" w:type="dxa"/>
            <w:textDirection w:val="lrTb"/>
            <w:noWrap w:val="false"/>
          </w:tcPr>
          <w:p>
            <w:pPr>
              <w:pStyle w:val="1016"/>
              <w:ind w:left="15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4138" w:type="dxa"/>
            <w:textDirection w:val="lrTb"/>
            <w:noWrap w:val="false"/>
          </w:tcPr>
          <w:p>
            <w:pPr>
              <w:pStyle w:val="1016"/>
              <w:ind w:left="16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653"/>
        </w:trPr>
        <w:tc>
          <w:tcPr>
            <w:tcW w:w="85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10"/>
              <w:rPr>
                <w:sz w:val="17"/>
              </w:rPr>
            </w:pPr>
            <w:r>
              <w:rPr>
                <w:sz w:val="17"/>
              </w:rPr>
            </w:r>
            <w:r>
              <w:rPr>
                <w:sz w:val="17"/>
              </w:rPr>
            </w:r>
            <w:r>
              <w:rPr>
                <w:sz w:val="17"/>
              </w:rPr>
            </w:r>
          </w:p>
          <w:p>
            <w:pPr>
              <w:pStyle w:val="1016"/>
              <w:ind w:left="116" w:right="109"/>
              <w:spacing w:before="1"/>
              <w:rPr>
                <w:sz w:val="21"/>
              </w:rPr>
            </w:pPr>
            <w:r>
              <w:rPr>
                <w:sz w:val="21"/>
              </w:rPr>
              <w:t xml:space="preserve">1.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5215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10"/>
              <w:rPr>
                <w:sz w:val="17"/>
              </w:rPr>
            </w:pPr>
            <w:r>
              <w:rPr>
                <w:sz w:val="17"/>
              </w:rPr>
            </w:r>
            <w:r>
              <w:rPr>
                <w:sz w:val="17"/>
              </w:rPr>
            </w:r>
            <w:r>
              <w:rPr>
                <w:sz w:val="17"/>
              </w:rPr>
            </w:r>
          </w:p>
          <w:p>
            <w:pPr>
              <w:pStyle w:val="1016"/>
              <w:ind w:left="79" w:right="0"/>
              <w:jc w:val="left"/>
              <w:spacing w:before="1"/>
              <w:rPr>
                <w:sz w:val="21"/>
              </w:rPr>
            </w:pPr>
            <w:r>
              <w:rPr>
                <w:sz w:val="21"/>
              </w:rPr>
              <w:t xml:space="preserve">Местоположение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4138" w:type="dxa"/>
            <w:textDirection w:val="lrTb"/>
            <w:noWrap w:val="false"/>
          </w:tcPr>
          <w:p>
            <w:pPr>
              <w:pStyle w:val="1016"/>
              <w:ind w:left="101" w:right="0" w:firstLine="52"/>
              <w:jc w:val="left"/>
              <w:spacing w:before="81"/>
              <w:rPr>
                <w:sz w:val="21"/>
              </w:rPr>
            </w:pPr>
            <w:r>
              <w:rPr>
                <w:sz w:val="21"/>
              </w:rPr>
              <w:t xml:space="preserve">Новосибирская область, район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Искитимский,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 xml:space="preserve">село</w:t>
            </w:r>
            <w:r>
              <w:rPr>
                <w:spacing w:val="4"/>
                <w:sz w:val="21"/>
              </w:rPr>
              <w:t xml:space="preserve"> </w:t>
            </w:r>
            <w:r>
              <w:rPr>
                <w:sz w:val="21"/>
              </w:rPr>
              <w:t xml:space="preserve">Гусельниково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665"/>
        </w:trPr>
        <w:tc>
          <w:tcPr>
            <w:tcW w:w="85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5"/>
              <w:rPr>
                <w:sz w:val="18"/>
              </w:rPr>
            </w:pPr>
            <w:r>
              <w:rPr>
                <w:sz w:val="18"/>
              </w:rPr>
            </w:r>
            <w:r>
              <w:rPr>
                <w:sz w:val="18"/>
              </w:rPr>
            </w:r>
            <w:r>
              <w:rPr>
                <w:sz w:val="18"/>
              </w:rPr>
            </w:r>
          </w:p>
          <w:p>
            <w:pPr>
              <w:pStyle w:val="1016"/>
              <w:ind w:left="116" w:right="109"/>
              <w:spacing w:before="0"/>
              <w:rPr>
                <w:sz w:val="21"/>
              </w:rPr>
            </w:pPr>
            <w:r>
              <w:rPr>
                <w:sz w:val="21"/>
              </w:rPr>
              <w:t xml:space="preserve">2.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5215" w:type="dxa"/>
            <w:textDirection w:val="lrTb"/>
            <w:noWrap w:val="false"/>
          </w:tcPr>
          <w:p>
            <w:pPr>
              <w:pStyle w:val="1016"/>
              <w:ind w:left="79" w:right="0"/>
              <w:jc w:val="left"/>
              <w:spacing w:before="91"/>
              <w:rPr>
                <w:sz w:val="21"/>
              </w:rPr>
            </w:pPr>
            <w:r>
              <w:rPr>
                <w:sz w:val="21"/>
              </w:rPr>
              <w:t xml:space="preserve">Площадь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+/-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величина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  <w:p>
            <w:pPr>
              <w:pStyle w:val="1016"/>
              <w:ind w:left="79" w:right="0"/>
              <w:jc w:val="left"/>
              <w:spacing w:before="0"/>
              <w:rPr>
                <w:sz w:val="21"/>
              </w:rPr>
            </w:pPr>
            <w:r>
              <w:rPr>
                <w:sz w:val="21"/>
              </w:rPr>
              <w:t xml:space="preserve">погрешности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определения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площади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(Р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+/-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Дельта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Р)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4138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1"/>
              <w:rPr>
                <w:sz w:val="18"/>
              </w:rPr>
            </w:pPr>
            <w:r>
              <w:rPr>
                <w:sz w:val="18"/>
              </w:rPr>
            </w:r>
            <w:r>
              <w:rPr>
                <w:sz w:val="18"/>
              </w:rPr>
            </w:r>
            <w:r>
              <w:rPr>
                <w:sz w:val="18"/>
              </w:rPr>
            </w:r>
          </w:p>
          <w:p>
            <w:pPr>
              <w:pStyle w:val="1016"/>
              <w:ind w:left="154" w:right="0"/>
              <w:jc w:val="left"/>
              <w:spacing w:before="1"/>
              <w:rPr>
                <w:sz w:val="21"/>
              </w:rPr>
            </w:pPr>
            <w:r>
              <w:rPr>
                <w:sz w:val="21"/>
              </w:rPr>
              <w:t xml:space="preserve">2305016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+/-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1063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 xml:space="preserve">м²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38"/>
        </w:trPr>
        <w:tc>
          <w:tcPr>
            <w:tcW w:w="850" w:type="dxa"/>
            <w:textDirection w:val="lrTb"/>
            <w:noWrap w:val="false"/>
          </w:tcPr>
          <w:p>
            <w:pPr>
              <w:pStyle w:val="1016"/>
              <w:ind w:left="116" w:right="109"/>
              <w:spacing w:before="98"/>
              <w:rPr>
                <w:sz w:val="21"/>
              </w:rPr>
            </w:pPr>
            <w:r>
              <w:rPr>
                <w:sz w:val="21"/>
              </w:rPr>
              <w:t xml:space="preserve">3.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5215" w:type="dxa"/>
            <w:textDirection w:val="lrTb"/>
            <w:noWrap w:val="false"/>
          </w:tcPr>
          <w:p>
            <w:pPr>
              <w:pStyle w:val="1016"/>
              <w:ind w:left="79" w:right="0"/>
              <w:jc w:val="left"/>
              <w:spacing w:before="98"/>
              <w:rPr>
                <w:sz w:val="21"/>
              </w:rPr>
            </w:pPr>
            <w:r>
              <w:rPr>
                <w:sz w:val="21"/>
              </w:rPr>
              <w:t xml:space="preserve">Иные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характеристики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4138" w:type="dxa"/>
            <w:textDirection w:val="lrTb"/>
            <w:noWrap w:val="false"/>
          </w:tcPr>
          <w:p>
            <w:pPr>
              <w:pStyle w:val="1016"/>
              <w:ind w:left="156" w:right="0"/>
              <w:jc w:val="left"/>
              <w:spacing w:before="95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9243"/>
        </w:trPr>
        <w:tc>
          <w:tcPr>
            <w:gridSpan w:val="3"/>
            <w:tcW w:w="10203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</w:tc>
      </w:tr>
    </w:tbl>
    <w:p>
      <w:pPr>
        <w:jc w:val="left"/>
        <w:spacing w:after="0"/>
        <w:rPr>
          <w:sz w:val="22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608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2394" w:right="2385"/>
              <w:spacing w:before="182"/>
              <w:rPr>
                <w:b/>
                <w:sz w:val="26"/>
              </w:rPr>
            </w:pPr>
            <w:r/>
            <w:bookmarkStart w:id="0" w:name="undefined"/>
            <w:r/>
            <w:bookmarkEnd w:id="0"/>
            <w:r>
              <w:rPr>
                <w:b/>
                <w:sz w:val="26"/>
              </w:rPr>
              <w:t xml:space="preserve">Раздел</w:t>
            </w:r>
            <w:r>
              <w:rPr>
                <w:b/>
                <w:spacing w:val="23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2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551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2394" w:right="2385"/>
              <w:spacing w:before="126"/>
              <w:rPr>
                <w:b/>
                <w:sz w:val="26"/>
              </w:rPr>
            </w:pPr>
            <w:r>
              <w:rPr>
                <w:b/>
                <w:sz w:val="26"/>
              </w:rPr>
              <w:t xml:space="preserve">Сведения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</w:t>
            </w:r>
            <w:r>
              <w:rPr>
                <w:b/>
                <w:spacing w:val="26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местоположении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границ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объекта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438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152"/>
              <w:rPr>
                <w:sz w:val="21"/>
              </w:rPr>
            </w:pPr>
            <w:r>
              <w:rPr>
                <w:sz w:val="21"/>
              </w:rPr>
              <w:t xml:space="preserve">1. Система координат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 xml:space="preserve">МСК-54, зона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429149.90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4248700.02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429194.89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4248625.37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429214.59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4248592.31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429261.30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4248623.07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429259.70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4248607.87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429264.50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4248595.87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429276.50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4248580.67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429290.90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4248571.87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429302.10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4248563.07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429306.90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4248552.68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429314.90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4248535.88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429318.10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4248521.48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429312.74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4248501.82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429310.90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4248495.09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429310.90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4248495.08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429315.70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4248483.88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429332.50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4248468.67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429346.90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4248473.47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429358.90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4248475.87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429362.51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4248475.11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429374.10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4248472.67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429394.90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4248457.47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22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14"/>
              </w:rPr>
            </w:pPr>
            <w:r>
              <w:rPr>
                <w:sz w:val="14"/>
              </w:rPr>
            </w:r>
            <w:r>
              <w:rPr>
                <w:sz w:val="14"/>
              </w:rPr>
            </w:r>
            <w:r>
              <w:rPr>
                <w:sz w:val="14"/>
              </w:rPr>
            </w:r>
          </w:p>
        </w:tc>
      </w:tr>
    </w:tbl>
    <w:p>
      <w:pPr>
        <w:jc w:val="left"/>
        <w:spacing w:after="0"/>
        <w:rPr>
          <w:sz w:val="14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14"/>
        </w:rPr>
      </w:r>
      <w:r>
        <w:rPr>
          <w:sz w:val="14"/>
        </w:rPr>
      </w:r>
      <w:r>
        <w:rPr>
          <w:sz w:val="14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429406.90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4248447.07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429406.90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4248431.87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429417.30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4248423.07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429440.50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4248411.07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429454.90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4248401.47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429456.66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4248395.31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429458.10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4248390.27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429455.70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4248377.47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429433.29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4248358.28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429398.09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4248330.28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429393.29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4248324.68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429394.89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4248317.48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429406.09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4248315.08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429417.29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4248319.88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429430.09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4248328.68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429438.89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4248331.88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429456.49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4248330.28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429471.69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4248323.08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429486.09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4248315.08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429492.49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4248303.08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429508.49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4248289.48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429521.29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4248283.08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429534.89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4248281.48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429534.89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4248281.49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429542.89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4248279.08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429566.35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4248255.05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429575.16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4248245.71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429578.47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4248243.54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429584.85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4248249.25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429658.10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4248215.07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429666.89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4248204.84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429655.04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4248187.71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429670.36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4248159.47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429721.08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4248127.41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429736.53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4248134.63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429757.82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4248117.54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429747.34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4248100.61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429771.53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4248094.32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429773.06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4248093.29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429775.16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4248099.19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429777.05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4248102.11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429797.00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4248086.09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429817.87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4248081.66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429861.30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4248049.90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429868.96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4248070.48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429869.36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4248070.76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429887.23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4248066.96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429944.28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4248081.80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429964.80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4248079.48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430006.60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4248133.65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430011.34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4248139.79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430006.47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4248139.76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430006.06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4248159.34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430026.55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4248159.49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430029.12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4248162.83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430007.45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4248161.09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429990.33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4248159.72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429967.19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4248205.70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430002.93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4248226.35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430034.22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4248214.46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430043.80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4248213.90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430048.98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4248225.55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430066.10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4248222.79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430076.58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4248230.96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430250.77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4248200.18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430302.24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4248181.21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430299.84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4248174.14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430299.84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4248174.13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430334.83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4248166.81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430277.66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4248035.81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430249.08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4248052.49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430237.16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4248039.00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430256.22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4247986.59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430242.98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4247945.63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1" w:right="575"/>
              <w:rPr>
                <w:sz w:val="21"/>
              </w:rPr>
            </w:pPr>
            <w:r>
              <w:rPr>
                <w:sz w:val="21"/>
              </w:rPr>
              <w:t xml:space="preserve">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430237.68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4247906.07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954"/>
              <w:jc w:val="right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902"/>
              <w:jc w:val="right"/>
              <w:rPr>
                <w:sz w:val="21"/>
              </w:rPr>
            </w:pPr>
            <w:r>
              <w:rPr>
                <w:sz w:val="21"/>
              </w:rPr>
              <w:t xml:space="preserve">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430250.66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4247902.45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902"/>
              <w:jc w:val="right"/>
              <w:rPr>
                <w:sz w:val="21"/>
              </w:rPr>
            </w:pPr>
            <w:r>
              <w:rPr>
                <w:sz w:val="21"/>
              </w:rPr>
              <w:t xml:space="preserve">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430230.02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4247819.88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430240.34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4247788.12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430233.19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4247774.63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430220.26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4247776.13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430213.19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4247723.39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430289.23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4247671.13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430353.37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4247695.70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430388.08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4247733.05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430515.20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4247819.87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430523.87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4247811.52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430561.30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4247807.02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430600.71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4247819.77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430615.29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4247809.01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430634.69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4247803.09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430644.05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4247792.67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430660.02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4247778.44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430676.74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4247775.86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430685.75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4247766.47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430690.28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4247735.56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430707.97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4247716.48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430721.82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4247711.49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430740.48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4247703.89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430771.68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4247699.88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 xml:space="preserve">122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430812.37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4247687.82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430817.93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4247693.22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430821.28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4247732.68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430827.68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4247767.88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430825.32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4247786.99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430821.28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4247803.09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430819.17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4247812.29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430815.68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4247827.48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430814.08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4247845.08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430801.54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4247857.64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430765.30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4247875.29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430742.68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4247928.58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430707.10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4247979.05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430633.27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4248004.82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430644.35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4248058.85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430764.65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4248148.82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430800.04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4248136.67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430826.00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4248117.81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430876.57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4248095.67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430902.12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4248104.47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430935.76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4248099.56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430954.95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4247981.21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430956.96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4247979.56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430989.27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4247953.08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430990.87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4247940.28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430975.67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4247908.28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430966.07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4247892.28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430954.87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4247883.49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430942.33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4247880.11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430934.08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4247877.88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430915.68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4247878.69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430902.08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4247881.08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430878.88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4247886.68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430856.48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4247885.08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430843.68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4247875.48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430837.28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4247860.29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430833.28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4247844.28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430833.28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4247836.28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430835.68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4247823.49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430837.28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4247813.88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430841.28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4247801.88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430844.52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4247786.41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430846.08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4247769.88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430858.88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4247766.68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430868.48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4247760.28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430875.27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4247747.46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430875.06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4247746.91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430879.06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4247724.51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430902.09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4247719.52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430909.66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4247722.75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430922.78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4247728.83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430934.45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4247727.58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430932.51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4247715.49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430962.12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4247725.79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430983.56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4247735.32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430985.27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4247744.29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430988.85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4247744.91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430989.02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4247745.26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430994.08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4247746.16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430994.15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4247746.76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430998.05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4247746.86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431005.01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4247747.03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431005.26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4247748.79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431014.33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4247749.73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431049.50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4247753.37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431049.99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4247759.69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431076.02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4247762.13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431091.94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4247762.47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431091.34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4247753.25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431127.27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4247757.59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431125.13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4247766.29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431165.28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4247771.05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431164.41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4247751.88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431163.85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4247739.48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431182.95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4247739.76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431233.90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4247788.38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431233.90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4247788.37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199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431262.58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4247795.99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431283.35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4247793.95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431366.09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4247864.32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431414.91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4247911.59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431486.88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4248034.26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431542.96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4248055.04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431560.59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4248051.57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431583.45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4248041.95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431608.92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4248033.99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431624.94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4248063.98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431604.00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4248066.98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431601.98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4248067.27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431611.33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4248115.32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431589.08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4248121.80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431466.01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4248220.96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431429.94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4248242.09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431504.45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4248328.03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431554.67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4248337.20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431585.13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4248351.20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431588.47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4248353.87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431600.47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4248359.47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431634.06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4248358.57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431629.84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4248270.84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431611.52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4248266.87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431625.20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4248231.29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431625.44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4248211.12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431644.48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4248167.69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431657.86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4248147.66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431672.01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4248142.83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431688.56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4248137.19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431706.26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4248126.07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431718.94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4248118.14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431749.37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4248084.61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431780.14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4248117.02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431793.24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4248103.37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431802.37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4248112.22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431837.30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4248068.75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431831.68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4248063.31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431846.87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4248047.48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431835.37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4247965.53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431812.47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4247802.28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431811.27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4247795.89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431806.47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4247791.88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431799.67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4247786.28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431792.47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4247779.88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431785.27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4247775.49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431778.87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4247769.48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431774.87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4247763.48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431770.87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4247760.28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431766.07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4247761.88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431759.67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4247766.28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431752.07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4247775.49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431730.07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4247818.68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431714.87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4247849.48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431706.87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4247863.49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431697.67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4247868.68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431685.67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4247870.69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431674.87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4247865.48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431665.27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4247856.68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431659.67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4247845.08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431654.47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4247831.48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431656.07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4247817.48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431665.67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4247799.49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431675.67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4247790.29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431698.47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4247779.88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431705.67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4247775.49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431710.07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4247768.68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431708.47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4247760.28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431703.27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4247749.08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431691.67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4247736.28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431675.27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4247723.48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431647.27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4247712.68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431624.07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4247701.08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431598.07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4247677.48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431576.24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4247660.37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431528.16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4247577.19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431555.17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4247551.51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431537.22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4247503.92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431510.93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4247460.82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431487.81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4247460.80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431455.74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4247431.58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431435.88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4247447.36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431423.16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4247439.69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431407.14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4247395.93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431407.13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4247395.93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431407.14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4247395.92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431420.47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4247385.49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431422.74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4247379.23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431431.37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4247370.43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431420.54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4247358.90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431423.67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4247351.08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431421.27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4247343.88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431359.50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4247301.22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431353.99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4247296.39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431353.55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4247290.30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431380.62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4247278.46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431408.65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4247270.91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431298.51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4247088.21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431264.12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4247039.70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431201.42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4246946.47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299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431112.21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4246769.53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431112.13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4246769.57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431088.46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4246778.54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431064.30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4246742.61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430973.40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4246812.52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430955.85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4246826.39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430945.66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4246838.70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430922.52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4246856.84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430919.50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4246858.61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430913.50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4246863.91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430878.87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4246891.08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430872.07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4246898.28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430865.27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4246905.47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430850.87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4246927.08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430839.84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4246950.90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430833.97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4246950.28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430829.27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4246923.88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430823.67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4246848.68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430804.29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4246805.48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430798.03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4246791.53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430794.80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4246784.13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430798.82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4246782.35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430789.06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4246761.12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430785.41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4246762.64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430783.07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4246757.29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430783.93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4246756.94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430767.95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4246722.65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430725.92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4246626.34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430795.92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4246594.97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430722.44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4246492.45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430687.01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4246527.45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430679.79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4246547.47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430678.88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4246547.89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430662.88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4246548.68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430622.88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4246542.29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430617.28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4246535.88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430609.28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4246532.68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430559.15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4246449.60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430500.33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4246465.48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430500.21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4246467.64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430479.81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4246488.04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430474.71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4246511.84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430483.21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4246533.94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430483.21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4246554.34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430481.21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4246559.14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430476.60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4246560.41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430478.02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4246566.79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430474.71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4246574.74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430445.82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4246578.13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430443.93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4246576.99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430423.71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4246564.54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430411.81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4246544.14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430386.31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4246535.64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430347.21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4246539.04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430330.21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4246533.94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430311.51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4246520.34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430311.72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4246518.59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430298.50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4246522.58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430281.44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4246527.76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430264.26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4246532.96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430222.07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4246545.66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430220.35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4246545.67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430184.83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4246545.81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430180.50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4246545.83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430180.61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4246557.74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430178.91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4246595.14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430158.51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4246601.94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430126.22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4246600.24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430109.22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4246588.34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430099.02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4246569.64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430103.45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4246546.15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430070.07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4246546.29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429983.68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4246557.48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429965.65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4246561.15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429950.88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4246564.16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429721.82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4246610.76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429739.34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4246658.66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429759.63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4246714.13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429799.64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4246823.51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429823.71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4246840.94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429826.46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4246836.00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429825.61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4246800.29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429821.36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4246787.55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429831.05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4246789.28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429868.96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4246796.04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429863.86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4246843.64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429856.19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4246864.43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429887.83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4246887.33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429920.33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4246910.85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430067.33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4246885.83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430111.68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4246878.28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430235.98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4246833.73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430325.25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4246800.09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430325.49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4246801.65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430334.83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4246798.30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430361.34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4246879.50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430371.73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4246930.67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430380.60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4246956.36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430390.17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4246974.04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430398.08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4246999.88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399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430398.85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4247002.57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430416.96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4247068.11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430383.64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4247114.41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430366.52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4247165.68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430364.48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4247179.05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430347.44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4247179.91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430334.72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4247177.76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430313.70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4247170.82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430314.96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4247166.37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430302.37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4247162.14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430222.71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4247149.38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430214.08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4247161.48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430206.88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4247221.48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430196.30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4247261.53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430167.20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4247259.08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430167.14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4247263.94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430145.03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4247262.34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430140.73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4247325.96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430121.59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4247329.31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430110.10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4247295.82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430109.15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4247267.12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430036.03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4247296.86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430034.48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4247332.18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429939.61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4247322.74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429910.88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4247319.88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429882.79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4247328.36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429869.40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4247349.88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429835.42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4247341.27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429821.55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4247364.72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429805.27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4247391.52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429753.37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4247339.18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429736.37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4247345.13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429728.72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4247343.43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429713.08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4247356.20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429695.14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4247378.77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429672.00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4247415.27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429678.70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4247434.41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429663.39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4247462.16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429628.42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4247516.32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429651.39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4247535.46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429679.15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4247537.37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429684.89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4247562.26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429712.64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4247567.04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429698.29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4247622.54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429672.45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4247657.95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429650.43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4247674.21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429624.48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4247707.88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429606.08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4247743.08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429583.68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4247776.68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429581.79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4247782.53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429605.83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4247752.93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429624.56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4247729.00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429641.21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4247707.67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429661.20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4247679.82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429668.03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4247670.93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429679.69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4247654.50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429690.61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4247637.38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429715.46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4247597.18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429732.35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4247568.83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429749.87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4247540.79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429759.38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4247527.08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429768.99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4247514.86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429792.17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4247488.34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429813.93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4247463.47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429833.26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4247439.88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464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429846.17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4247422.96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429858.12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4247404.56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429870.96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4247386.97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429882.46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4247369.87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429891.60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4247356.66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429895.57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4247351.41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429900.11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4247345.91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429910.23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4247336.71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472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429914.66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4247334.09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429927.02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4247328.97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474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429931.69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4247327.53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429945.46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4247324.45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429964.75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4247326.81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429964.73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4247328.13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478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429956.24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4247328.69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479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429930.25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4247333.92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429927.02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4247335.04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429925.55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4247336.09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429925.25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4247335.61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429924.33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4247335.20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429923.22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4247337.76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485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429915.28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4247343.44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429914.81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4247343.11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429913.88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4247344.44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429904.06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4247351.45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429893.71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4247364.11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429876.89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4247389.38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429869.89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4247400.80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429853.97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4247422.98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493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429839.65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4247441.99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429834.77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4247448.25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429810.26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4247477.57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429790.91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4247499.20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429780.34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4247510.76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429770.76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4247522.05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499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429761.54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4247534.29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429753.12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4247546.83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429737.49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4247572.28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429721.29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4247598.76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429705.28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4247624.90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429697.24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4247637.92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505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429688.81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4247650.80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429671.53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4247675.75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507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429654.22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4247699.83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429636.69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4247723.24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429601.61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4247766.01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429585.12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4247786.22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429577.36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4247796.24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512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429569.00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4247822.16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513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429565.80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4247822.60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429563.38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4247825.09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515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429562.88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4247826.28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429560.61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4247827.94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429558.19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4247830.43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429558.70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4247830.82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519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429556.28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4247833.39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520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429555.99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4247835.11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429521.29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4247856.68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522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429518.41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4247858.84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523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429508.04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4247882.26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429502.92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4247890.03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429490.51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4247902.86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429471.96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4247929.35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429471.62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4247925.95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528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429478.61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4247915.50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529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429483.71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4247908.10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530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429489.11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4247900.97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531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429503.90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4247884.98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532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429511.26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4247864.21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429502.09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4247871.08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534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429478.89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4247888.68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535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429454.24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4247917.27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536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429442.76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4247958.42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429414.04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4247962.25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538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429370.98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4248002.43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429328.86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4248054.11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540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429315.46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4248066.55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541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429305.90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4248055.06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429284.73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4248078.63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429287.63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4248091.10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429287.71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4248091.43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545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429287.71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4248091.44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429259.96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4248112.48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547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429228.37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4248111.52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53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548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429186.26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4248097.17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549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429168.08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4248130.67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429133.62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4248130.67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429113.53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4248158.42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552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429140.33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4248189.03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553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429136.50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4248208.18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554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429105.87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4248231.14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555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429082.91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4248260.80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429060.89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4248306.73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557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429094.39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4248307.68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558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429131.16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4248329.81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0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559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429178.80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4248372.09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560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429121.96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4248459.51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561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429081.18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4248497.66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582" w:right="575"/>
              <w:rPr>
                <w:sz w:val="21"/>
              </w:rPr>
            </w:pPr>
            <w:r>
              <w:rPr>
                <w:sz w:val="21"/>
              </w:rPr>
              <w:t xml:space="preserve">562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429007.46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4248578.56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489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rPr>
                <w:sz w:val="21"/>
              </w:rPr>
            </w:pPr>
            <w:r>
              <w:rPr>
                <w:sz w:val="21"/>
              </w:rPr>
              <w:t xml:space="preserve">1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429149.90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rPr>
                <w:sz w:val="21"/>
              </w:rPr>
            </w:pPr>
            <w:r>
              <w:rPr>
                <w:sz w:val="21"/>
              </w:rPr>
              <w:t xml:space="preserve">4248700.02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665" w:right="63" w:hanging="582"/>
              <w:jc w:val="left"/>
              <w:spacing w:before="0" w:line="240" w:lineRule="atLeast"/>
              <w:rPr>
                <w:sz w:val="21"/>
              </w:rPr>
            </w:pPr>
            <w:r>
              <w:rPr>
                <w:sz w:val="21"/>
              </w:rPr>
              <w:t xml:space="preserve"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 xml:space="preserve">метод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98" w:right="94"/>
              <w:rPr>
                <w:sz w:val="21"/>
              </w:rPr>
            </w:pPr>
            <w:r>
              <w:rPr>
                <w:sz w:val="21"/>
              </w:rPr>
              <w:t xml:space="preserve">0.2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121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3. Сведения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 xml:space="preserve">точках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 xml:space="preserve">части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 xml:space="preserve">(частей)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 xml:space="preserve">границы 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204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89" w:right="80" w:hanging="2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части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границы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722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634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14" w:right="0"/>
              <w:spacing w:before="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vMerge w:val="restart"/>
            <w:textDirection w:val="lrTb"/>
            <w:noWrap w:val="false"/>
          </w:tcPr>
          <w:p>
            <w:pPr>
              <w:pStyle w:val="1016"/>
              <w:ind w:left="107" w:right="94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vMerge w:val="restart"/>
            <w:textDirection w:val="lrTb"/>
            <w:noWrap w:val="false"/>
          </w:tcPr>
          <w:p>
            <w:pPr>
              <w:pStyle w:val="1016"/>
              <w:ind w:left="177" w:right="159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204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3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2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871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58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815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7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10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tcW w:w="2041" w:type="dxa"/>
            <w:textDirection w:val="lrTb"/>
            <w:noWrap w:val="false"/>
          </w:tcPr>
          <w:p>
            <w:pPr>
              <w:pStyle w:val="1016"/>
              <w:ind w:left="6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61" w:type="dxa"/>
            <w:textDirection w:val="lrTb"/>
            <w:noWrap w:val="false"/>
          </w:tcPr>
          <w:p>
            <w:pPr>
              <w:pStyle w:val="1016"/>
              <w:ind w:left="6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71" w:type="dxa"/>
            <w:textDirection w:val="lrTb"/>
            <w:noWrap w:val="false"/>
          </w:tcPr>
          <w:p>
            <w:pPr>
              <w:pStyle w:val="1016"/>
              <w:ind w:left="5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58" w:type="dxa"/>
            <w:textDirection w:val="lrTb"/>
            <w:noWrap w:val="false"/>
          </w:tcPr>
          <w:p>
            <w:pPr>
              <w:pStyle w:val="1016"/>
              <w:ind w:left="4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815" w:type="dxa"/>
            <w:textDirection w:val="lrTb"/>
            <w:noWrap w:val="false"/>
          </w:tcPr>
          <w:p>
            <w:pPr>
              <w:pStyle w:val="1016"/>
              <w:ind w:left="3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2286"/>
        </w:trPr>
        <w:tc>
          <w:tcPr>
            <w:gridSpan w:val="6"/>
            <w:tcW w:w="1020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12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1417"/>
        <w:gridCol w:w="692"/>
        <w:gridCol w:w="384"/>
        <w:gridCol w:w="1077"/>
        <w:gridCol w:w="1077"/>
        <w:gridCol w:w="1020"/>
        <w:gridCol w:w="1530"/>
        <w:gridCol w:w="1700"/>
        <w:gridCol w:w="1303"/>
      </w:tblGrid>
      <w:tr>
        <w:tblPrEx/>
        <w:trPr>
          <w:trHeight w:val="554"/>
        </w:trPr>
        <w:tc>
          <w:tcPr>
            <w:gridSpan w:val="9"/>
            <w:tcBorders>
              <w:bottom w:val="single" w:color="000000" w:sz="4" w:space="0"/>
            </w:tcBorders>
            <w:tcW w:w="10200" w:type="dxa"/>
            <w:textDirection w:val="lrTb"/>
            <w:noWrap w:val="false"/>
          </w:tcPr>
          <w:p>
            <w:pPr>
              <w:pStyle w:val="1016"/>
              <w:ind w:left="4571" w:right="4555"/>
              <w:spacing w:before="126"/>
              <w:rPr>
                <w:b/>
                <w:sz w:val="26"/>
              </w:rPr>
            </w:pPr>
            <w:r>
              <w:rPr>
                <w:b/>
                <w:sz w:val="26"/>
              </w:rPr>
              <w:t xml:space="preserve">Раздел</w:t>
            </w:r>
            <w:r>
              <w:rPr>
                <w:b/>
                <w:spacing w:val="-13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3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554"/>
        </w:trPr>
        <w:tc>
          <w:tcPr>
            <w:gridSpan w:val="9"/>
            <w:tcBorders>
              <w:top w:val="single" w:color="000000" w:sz="4" w:space="0"/>
            </w:tcBorders>
            <w:tcW w:w="10200" w:type="dxa"/>
            <w:textDirection w:val="lrTb"/>
            <w:noWrap w:val="false"/>
          </w:tcPr>
          <w:p>
            <w:pPr>
              <w:pStyle w:val="1016"/>
              <w:ind w:left="746" w:right="0"/>
              <w:jc w:val="left"/>
              <w:spacing w:before="103"/>
              <w:rPr>
                <w:b/>
                <w:sz w:val="26"/>
              </w:rPr>
            </w:pPr>
            <w:r/>
            <w:bookmarkStart w:id="0" w:name="undefined"/>
            <w:r/>
            <w:bookmarkEnd w:id="0"/>
            <w:r>
              <w:rPr>
                <w:b/>
                <w:sz w:val="26"/>
              </w:rPr>
              <w:t xml:space="preserve">Сведения</w:t>
            </w:r>
            <w:r>
              <w:rPr>
                <w:b/>
                <w:spacing w:val="36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</w:t>
            </w:r>
            <w:r>
              <w:rPr>
                <w:b/>
                <w:spacing w:val="38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местоположении</w:t>
            </w:r>
            <w:r>
              <w:rPr>
                <w:b/>
                <w:spacing w:val="36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измененных</w:t>
            </w:r>
            <w:r>
              <w:rPr>
                <w:b/>
                <w:spacing w:val="37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(уточненных)</w:t>
            </w:r>
            <w:r>
              <w:rPr>
                <w:b/>
                <w:spacing w:val="36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границ</w:t>
            </w:r>
            <w:r>
              <w:rPr>
                <w:b/>
                <w:spacing w:val="36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объекта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438"/>
        </w:trPr>
        <w:tc>
          <w:tcPr>
            <w:gridSpan w:val="2"/>
            <w:tcBorders>
              <w:right w:val="none" w:color="000000" w:sz="4" w:space="0"/>
            </w:tcBorders>
            <w:tcW w:w="2109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98"/>
              <w:rPr>
                <w:sz w:val="21"/>
              </w:rPr>
            </w:pPr>
            <w:r>
              <w:rPr>
                <w:sz w:val="21"/>
              </w:rPr>
              <w:t xml:space="preserve">1.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Система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координат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Borders>
              <w:left w:val="none" w:color="000000" w:sz="4" w:space="0"/>
              <w:right w:val="none" w:color="000000" w:sz="4" w:space="0"/>
            </w:tcBorders>
            <w:tcW w:w="384" w:type="dxa"/>
            <w:textDirection w:val="lrTb"/>
            <w:noWrap w:val="false"/>
          </w:tcPr>
          <w:p>
            <w:pPr>
              <w:pStyle w:val="1016"/>
              <w:ind w:left="86" w:right="0"/>
              <w:jc w:val="left"/>
              <w:spacing w:before="98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Borders>
              <w:left w:val="none" w:color="000000" w:sz="4" w:space="0"/>
              <w:right w:val="none" w:color="000000" w:sz="4" w:space="0"/>
            </w:tcBorders>
            <w:tcW w:w="107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none" w:color="000000" w:sz="4" w:space="0"/>
              <w:right w:val="none" w:color="000000" w:sz="4" w:space="0"/>
            </w:tcBorders>
            <w:tcW w:w="107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none" w:color="000000" w:sz="4" w:space="0"/>
              <w:right w:val="none" w:color="000000" w:sz="4" w:space="0"/>
            </w:tcBorders>
            <w:tcW w:w="102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none" w:color="000000" w:sz="4" w:space="0"/>
              <w:right w:val="none" w:color="000000" w:sz="4" w:space="0"/>
            </w:tcBorders>
            <w:tcW w:w="153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none" w:color="000000" w:sz="4" w:space="0"/>
              <w:right w:val="none" w:color="000000" w:sz="4" w:space="0"/>
            </w:tcBorders>
            <w:tcW w:w="170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none" w:color="000000" w:sz="4" w:space="0"/>
            </w:tcBorders>
            <w:tcW w:w="1303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trHeight w:val="324"/>
        </w:trPr>
        <w:tc>
          <w:tcPr>
            <w:gridSpan w:val="9"/>
            <w:tcW w:w="10200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 xml:space="preserve">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1417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2"/>
              </w:rPr>
            </w:pPr>
            <w:r>
              <w:rPr>
                <w:sz w:val="22"/>
              </w:rPr>
            </w:r>
            <w:r>
              <w:rPr>
                <w:sz w:val="22"/>
              </w:rPr>
            </w:r>
            <w:r>
              <w:rPr>
                <w:sz w:val="22"/>
              </w:rPr>
            </w:r>
          </w:p>
          <w:p>
            <w:pPr>
              <w:pStyle w:val="1016"/>
              <w:ind w:left="66" w:right="57" w:firstLine="21"/>
              <w:jc w:val="both"/>
              <w:spacing w:before="17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-5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</w:t>
            </w:r>
            <w:r>
              <w:rPr>
                <w:b/>
                <w:spacing w:val="-5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</w:t>
            </w:r>
            <w:r>
              <w:rPr>
                <w:b/>
                <w:spacing w:val="-6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3"/>
            <w:tcW w:w="2153" w:type="dxa"/>
            <w:textDirection w:val="lrTb"/>
            <w:noWrap w:val="false"/>
          </w:tcPr>
          <w:p>
            <w:pPr>
              <w:pStyle w:val="1016"/>
              <w:ind w:left="367" w:right="296" w:hanging="39"/>
              <w:jc w:val="left"/>
              <w:spacing w:before="14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Существующие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097" w:type="dxa"/>
            <w:textDirection w:val="lrTb"/>
            <w:noWrap w:val="false"/>
          </w:tcPr>
          <w:p>
            <w:pPr>
              <w:pStyle w:val="1016"/>
              <w:ind w:left="340" w:right="320" w:firstLine="109"/>
              <w:jc w:val="both"/>
              <w:spacing w:before="2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Измененные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(уточненные)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6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530" w:type="dxa"/>
            <w:vMerge w:val="restart"/>
            <w:textDirection w:val="lrTb"/>
            <w:noWrap w:val="false"/>
          </w:tcPr>
          <w:p>
            <w:pPr>
              <w:pStyle w:val="1016"/>
              <w:ind w:left="159" w:right="137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00" w:type="dxa"/>
            <w:vMerge w:val="restart"/>
            <w:textDirection w:val="lrTb"/>
            <w:noWrap w:val="false"/>
          </w:tcPr>
          <w:p>
            <w:pPr>
              <w:pStyle w:val="1016"/>
              <w:ind w:left="83" w:right="60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03" w:type="dxa"/>
            <w:vMerge w:val="restart"/>
            <w:textDirection w:val="lrTb"/>
            <w:noWrap w:val="false"/>
          </w:tcPr>
          <w:p>
            <w:pPr>
              <w:pStyle w:val="1016"/>
              <w:ind w:left="60" w:right="29" w:hanging="2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1417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gridSpan w:val="2"/>
            <w:tcW w:w="1076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5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7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7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2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8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530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00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303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1417" w:type="dxa"/>
            <w:textDirection w:val="lrTb"/>
            <w:noWrap w:val="false"/>
          </w:tcPr>
          <w:p>
            <w:pPr>
              <w:pStyle w:val="1016"/>
              <w:ind w:left="652" w:right="0"/>
              <w:jc w:val="left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1076" w:type="dxa"/>
            <w:textDirection w:val="lrTb"/>
            <w:noWrap w:val="false"/>
          </w:tcPr>
          <w:p>
            <w:pPr>
              <w:pStyle w:val="1016"/>
              <w:ind w:left="15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6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20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530" w:type="dxa"/>
            <w:textDirection w:val="lrTb"/>
            <w:noWrap w:val="false"/>
          </w:tcPr>
          <w:p>
            <w:pPr>
              <w:pStyle w:val="1016"/>
              <w:ind w:left="12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00" w:type="dxa"/>
            <w:textDirection w:val="lrTb"/>
            <w:noWrap w:val="false"/>
          </w:tcPr>
          <w:p>
            <w:pPr>
              <w:pStyle w:val="1016"/>
              <w:ind w:left="13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7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03" w:type="dxa"/>
            <w:textDirection w:val="lrTb"/>
            <w:noWrap w:val="false"/>
          </w:tcPr>
          <w:p>
            <w:pPr>
              <w:pStyle w:val="1016"/>
              <w:ind w:left="22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8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tcW w:w="1417" w:type="dxa"/>
            <w:textDirection w:val="lrTb"/>
            <w:noWrap w:val="false"/>
          </w:tcPr>
          <w:p>
            <w:pPr>
              <w:pStyle w:val="1016"/>
              <w:ind w:left="669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gridSpan w:val="2"/>
            <w:tcW w:w="1076" w:type="dxa"/>
            <w:textDirection w:val="lrTb"/>
            <w:noWrap w:val="false"/>
          </w:tcPr>
          <w:p>
            <w:pPr>
              <w:pStyle w:val="1016"/>
              <w:ind w:left="15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6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020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530" w:type="dxa"/>
            <w:textDirection w:val="lrTb"/>
            <w:noWrap w:val="false"/>
          </w:tcPr>
          <w:p>
            <w:pPr>
              <w:pStyle w:val="1016"/>
              <w:ind w:left="19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00" w:type="dxa"/>
            <w:textDirection w:val="lrTb"/>
            <w:noWrap w:val="false"/>
          </w:tcPr>
          <w:p>
            <w:pPr>
              <w:pStyle w:val="1016"/>
              <w:ind w:left="27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03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trHeight w:val="325"/>
        </w:trPr>
        <w:tc>
          <w:tcPr>
            <w:gridSpan w:val="9"/>
            <w:tcW w:w="10200" w:type="dxa"/>
            <w:textDirection w:val="lrTb"/>
            <w:noWrap w:val="false"/>
          </w:tcPr>
          <w:p>
            <w:pPr>
              <w:pStyle w:val="1016"/>
              <w:ind w:left="72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3. Сведения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 xml:space="preserve">о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 xml:space="preserve">характерных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 xml:space="preserve">точках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 xml:space="preserve">части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 xml:space="preserve">(частей)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 xml:space="preserve">границы объекта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W w:w="1417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6"/>
              </w:rPr>
            </w:pPr>
            <w:r>
              <w:rPr>
                <w:sz w:val="26"/>
              </w:rPr>
            </w:r>
            <w:r>
              <w:rPr>
                <w:sz w:val="26"/>
              </w:rPr>
            </w:r>
            <w:r>
              <w:rPr>
                <w:sz w:val="26"/>
              </w:rPr>
            </w:r>
          </w:p>
          <w:p>
            <w:pPr>
              <w:pStyle w:val="1016"/>
              <w:ind w:left="75" w:right="65" w:hanging="3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Обозначение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характерных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части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границы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3"/>
            <w:tcW w:w="2153" w:type="dxa"/>
            <w:textDirection w:val="lrTb"/>
            <w:noWrap w:val="false"/>
          </w:tcPr>
          <w:p>
            <w:pPr>
              <w:pStyle w:val="1016"/>
              <w:ind w:left="367" w:right="296" w:hanging="39"/>
              <w:jc w:val="left"/>
              <w:spacing w:before="14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Существующие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2097" w:type="dxa"/>
            <w:textDirection w:val="lrTb"/>
            <w:noWrap w:val="false"/>
          </w:tcPr>
          <w:p>
            <w:pPr>
              <w:pStyle w:val="1016"/>
              <w:ind w:left="340" w:right="320" w:firstLine="109"/>
              <w:jc w:val="both"/>
              <w:spacing w:before="2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Измененные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(уточненные)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координаты,</w:t>
            </w:r>
            <w:r>
              <w:rPr>
                <w:b/>
                <w:spacing w:val="-6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530" w:type="dxa"/>
            <w:vMerge w:val="restart"/>
            <w:textDirection w:val="lrTb"/>
            <w:noWrap w:val="false"/>
          </w:tcPr>
          <w:p>
            <w:pPr>
              <w:pStyle w:val="1016"/>
              <w:ind w:left="159" w:right="137" w:hanging="1"/>
              <w:spacing w:before="18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определения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700" w:type="dxa"/>
            <w:vMerge w:val="restart"/>
            <w:textDirection w:val="lrTb"/>
            <w:noWrap w:val="false"/>
          </w:tcPr>
          <w:p>
            <w:pPr>
              <w:pStyle w:val="1016"/>
              <w:ind w:left="83" w:right="60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(Мt), м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303" w:type="dxa"/>
            <w:vMerge w:val="restart"/>
            <w:textDirection w:val="lrTb"/>
            <w:noWrap w:val="false"/>
          </w:tcPr>
          <w:p>
            <w:pPr>
              <w:pStyle w:val="1016"/>
              <w:ind w:left="60" w:right="29" w:hanging="2"/>
              <w:spacing w:before="61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обозначения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местности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наличии)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778"/>
        </w:trPr>
        <w:tc>
          <w:tcPr>
            <w:tcBorders>
              <w:top w:val="none" w:color="000000" w:sz="4" w:space="0"/>
            </w:tcBorders>
            <w:tcW w:w="1417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gridSpan w:val="2"/>
            <w:tcW w:w="1076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5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7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7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X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2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4"/>
              <w:rPr>
                <w:sz w:val="23"/>
              </w:rPr>
            </w:pPr>
            <w:r>
              <w:rPr>
                <w:sz w:val="23"/>
              </w:rPr>
            </w:r>
            <w:r>
              <w:rPr>
                <w:sz w:val="23"/>
              </w:rPr>
            </w:r>
            <w:r>
              <w:rPr>
                <w:sz w:val="23"/>
              </w:rPr>
            </w:r>
          </w:p>
          <w:p>
            <w:pPr>
              <w:pStyle w:val="1016"/>
              <w:ind w:left="18" w:right="0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Y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1530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700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  <w:tc>
          <w:tcPr>
            <w:tcBorders>
              <w:top w:val="none" w:color="000000" w:sz="4" w:space="0"/>
            </w:tcBorders>
            <w:tcW w:w="1303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325"/>
        </w:trPr>
        <w:tc>
          <w:tcPr>
            <w:tcW w:w="1417" w:type="dxa"/>
            <w:textDirection w:val="lrTb"/>
            <w:noWrap w:val="false"/>
          </w:tcPr>
          <w:p>
            <w:pPr>
              <w:pStyle w:val="1016"/>
              <w:ind w:left="652" w:right="0"/>
              <w:jc w:val="left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gridSpan w:val="2"/>
            <w:tcW w:w="1076" w:type="dxa"/>
            <w:textDirection w:val="lrTb"/>
            <w:noWrap w:val="false"/>
          </w:tcPr>
          <w:p>
            <w:pPr>
              <w:pStyle w:val="1016"/>
              <w:ind w:left="15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6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4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020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5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530" w:type="dxa"/>
            <w:textDirection w:val="lrTb"/>
            <w:noWrap w:val="false"/>
          </w:tcPr>
          <w:p>
            <w:pPr>
              <w:pStyle w:val="1016"/>
              <w:ind w:left="19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6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right w:val="none" w:color="000000" w:sz="4" w:space="0"/>
            </w:tcBorders>
            <w:tcW w:w="1700" w:type="dxa"/>
            <w:textDirection w:val="lrTb"/>
            <w:noWrap w:val="false"/>
          </w:tcPr>
          <w:p>
            <w:pPr>
              <w:pStyle w:val="1016"/>
              <w:ind w:left="19" w:right="0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7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left w:val="none" w:color="000000" w:sz="4" w:space="0"/>
            </w:tcBorders>
            <w:tcW w:w="1303" w:type="dxa"/>
            <w:textDirection w:val="lrTb"/>
            <w:noWrap w:val="false"/>
          </w:tcPr>
          <w:p>
            <w:pPr>
              <w:pStyle w:val="1016"/>
              <w:ind w:left="29" w:right="0"/>
              <w:spacing w:before="38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8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tcW w:w="1417" w:type="dxa"/>
            <w:textDirection w:val="lrTb"/>
            <w:noWrap w:val="false"/>
          </w:tcPr>
          <w:p>
            <w:pPr>
              <w:pStyle w:val="1016"/>
              <w:ind w:left="669" w:right="0"/>
              <w:jc w:val="left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gridSpan w:val="2"/>
            <w:tcW w:w="1076" w:type="dxa"/>
            <w:textDirection w:val="lrTb"/>
            <w:noWrap w:val="false"/>
          </w:tcPr>
          <w:p>
            <w:pPr>
              <w:pStyle w:val="1016"/>
              <w:ind w:left="15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6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077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020" w:type="dxa"/>
            <w:textDirection w:val="lrTb"/>
            <w:noWrap w:val="false"/>
          </w:tcPr>
          <w:p>
            <w:pPr>
              <w:pStyle w:val="1016"/>
              <w:ind w:left="17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530" w:type="dxa"/>
            <w:textDirection w:val="lrTb"/>
            <w:noWrap w:val="false"/>
          </w:tcPr>
          <w:p>
            <w:pPr>
              <w:pStyle w:val="1016"/>
              <w:ind w:left="19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700" w:type="dxa"/>
            <w:textDirection w:val="lrTb"/>
            <w:noWrap w:val="false"/>
          </w:tcPr>
          <w:p>
            <w:pPr>
              <w:pStyle w:val="1016"/>
              <w:ind w:left="27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303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trHeight w:val="8432"/>
        </w:trPr>
        <w:tc>
          <w:tcPr>
            <w:gridSpan w:val="9"/>
            <w:tcW w:w="10200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p>
      <w:pPr>
        <w:jc w:val="left"/>
        <w:spacing w:after="0"/>
        <w:rPr>
          <w:sz w:val="20"/>
        </w:rPr>
        <w:sectPr>
          <w:footnotePr/>
          <w:endnotePr/>
          <w:type w:val="nextPage"/>
          <w:pgSz w:w="11910" w:h="16840" w:orient="portrait"/>
          <w:pgMar w:top="540" w:right="440" w:bottom="280" w:left="1020" w:header="709" w:footer="709" w:gutter="0"/>
          <w:cols w:num="1" w:sep="0" w:space="1701" w:equalWidth="1"/>
          <w:docGrid w:linePitch="360"/>
        </w:sect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-283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2126"/>
        <w:gridCol w:w="1680"/>
        <w:gridCol w:w="6399"/>
      </w:tblGrid>
      <w:tr>
        <w:tblPrEx/>
        <w:trPr>
          <w:trHeight w:val="892"/>
        </w:trPr>
        <w:tc>
          <w:tcPr>
            <w:gridSpan w:val="3"/>
            <w:tcW w:w="10205" w:type="dxa"/>
            <w:textDirection w:val="lrTb"/>
            <w:noWrap w:val="false"/>
          </w:tcPr>
          <w:p>
            <w:pPr>
              <w:pStyle w:val="1016"/>
              <w:ind w:left="955" w:right="943"/>
              <w:spacing w:before="145"/>
              <w:rPr>
                <w:b/>
                <w:sz w:val="26"/>
              </w:rPr>
            </w:pPr>
            <w:r/>
            <w:bookmarkStart w:id="0" w:name="undefined"/>
            <w:r/>
            <w:bookmarkEnd w:id="0"/>
            <w:r>
              <w:rPr>
                <w:b/>
                <w:sz w:val="26"/>
              </w:rPr>
              <w:t xml:space="preserve">ТЕКСТОВОЕ</w:t>
            </w:r>
            <w:r>
              <w:rPr>
                <w:b/>
                <w:spacing w:val="9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ОПИСАНИЕ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  <w:p>
            <w:pPr>
              <w:pStyle w:val="1016"/>
              <w:ind w:left="955" w:right="946"/>
              <w:spacing w:before="9"/>
              <w:rPr>
                <w:b/>
                <w:sz w:val="26"/>
              </w:rPr>
            </w:pPr>
            <w:r>
              <w:rPr>
                <w:b/>
                <w:sz w:val="26"/>
              </w:rPr>
              <w:t xml:space="preserve">местоположения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границ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населенных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пунктов,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территориальных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зон</w:t>
            </w:r>
            <w:r>
              <w:rPr>
                <w:b/>
                <w:sz w:val="26"/>
              </w:rPr>
            </w:r>
            <w:r>
              <w:rPr>
                <w:b/>
                <w:sz w:val="26"/>
              </w:rPr>
            </w:r>
          </w:p>
        </w:tc>
      </w:tr>
      <w:tr>
        <w:tblPrEx/>
        <w:trPr>
          <w:trHeight w:val="551"/>
        </w:trPr>
        <w:tc>
          <w:tcPr>
            <w:gridSpan w:val="2"/>
            <w:tcW w:w="3806" w:type="dxa"/>
            <w:textDirection w:val="lrTb"/>
            <w:noWrap w:val="false"/>
          </w:tcPr>
          <w:p>
            <w:pPr>
              <w:pStyle w:val="1016"/>
              <w:ind w:left="608" w:right="0"/>
              <w:jc w:val="left"/>
              <w:spacing w:before="155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Прохождение</w:t>
            </w:r>
            <w:r>
              <w:rPr>
                <w:b/>
                <w:spacing w:val="-6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границы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6399" w:type="dxa"/>
            <w:vMerge w:val="restart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3"/>
              <w:rPr>
                <w:sz w:val="28"/>
              </w:rPr>
            </w:pPr>
            <w:r>
              <w:rPr>
                <w:sz w:val="28"/>
              </w:rPr>
            </w:r>
            <w:r>
              <w:rPr>
                <w:sz w:val="28"/>
              </w:rPr>
            </w:r>
            <w:r>
              <w:rPr>
                <w:sz w:val="28"/>
              </w:rPr>
            </w:r>
          </w:p>
          <w:p>
            <w:pPr>
              <w:pStyle w:val="1016"/>
              <w:ind w:left="1823" w:right="0"/>
              <w:jc w:val="left"/>
              <w:spacing w:before="0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</w:t>
            </w:r>
            <w:r>
              <w:rPr>
                <w:b/>
                <w:spacing w:val="-6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прохождения</w:t>
            </w:r>
            <w:r>
              <w:rPr>
                <w:b/>
                <w:spacing w:val="-5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границы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tcW w:w="2126" w:type="dxa"/>
            <w:textDirection w:val="lrTb"/>
            <w:noWrap w:val="false"/>
          </w:tcPr>
          <w:p>
            <w:pPr>
              <w:pStyle w:val="1016"/>
              <w:ind w:left="582" w:right="575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</w:t>
            </w:r>
            <w:r>
              <w:rPr>
                <w:b/>
                <w:spacing w:val="-2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680" w:type="dxa"/>
            <w:textDirection w:val="lrTb"/>
            <w:noWrap w:val="false"/>
          </w:tcPr>
          <w:p>
            <w:pPr>
              <w:pStyle w:val="1016"/>
              <w:ind w:right="144"/>
              <w:spacing w:before="42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</w:t>
            </w:r>
            <w:r>
              <w:rPr>
                <w:b/>
                <w:spacing w:val="-2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точки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Borders>
              <w:top w:val="none" w:color="000000" w:sz="4" w:space="0"/>
            </w:tcBorders>
            <w:tcW w:w="6399" w:type="dxa"/>
            <w:vMerge w:val="continue"/>
            <w:textDirection w:val="lrTb"/>
            <w:noWrap w:val="false"/>
          </w:tcPr>
          <w:p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  <w:r>
              <w:rPr>
                <w:sz w:val="2"/>
                <w:szCs w:val="2"/>
              </w:rPr>
            </w:r>
          </w:p>
        </w:tc>
      </w:tr>
      <w:tr>
        <w:tblPrEx/>
        <w:trPr>
          <w:trHeight w:val="211"/>
        </w:trPr>
        <w:tc>
          <w:tcPr>
            <w:tcW w:w="2126" w:type="dxa"/>
            <w:textDirection w:val="lrTb"/>
            <w:noWrap w:val="false"/>
          </w:tcPr>
          <w:p>
            <w:pPr>
              <w:pStyle w:val="1016"/>
              <w:ind w:left="13" w:right="0"/>
              <w:spacing w:before="0" w:line="192" w:lineRule="exac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1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1680" w:type="dxa"/>
            <w:textDirection w:val="lrTb"/>
            <w:noWrap w:val="false"/>
          </w:tcPr>
          <w:p>
            <w:pPr>
              <w:pStyle w:val="1016"/>
              <w:ind w:left="13" w:right="0"/>
              <w:spacing w:before="0" w:line="192" w:lineRule="exac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2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  <w:tc>
          <w:tcPr>
            <w:tcW w:w="6399" w:type="dxa"/>
            <w:textDirection w:val="lrTb"/>
            <w:noWrap w:val="false"/>
          </w:tcPr>
          <w:p>
            <w:pPr>
              <w:pStyle w:val="1016"/>
              <w:ind w:left="12" w:right="0"/>
              <w:spacing w:before="0" w:line="192" w:lineRule="exac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3</w:t>
            </w:r>
            <w:r>
              <w:rPr>
                <w:b/>
                <w:sz w:val="21"/>
              </w:rPr>
            </w:r>
            <w:r>
              <w:rPr>
                <w:b/>
                <w:sz w:val="21"/>
              </w:rPr>
            </w:r>
          </w:p>
        </w:tc>
      </w:tr>
      <w:tr>
        <w:tblPrEx/>
        <w:trPr>
          <w:trHeight w:val="325"/>
        </w:trPr>
        <w:tc>
          <w:tcPr>
            <w:tcW w:w="2126" w:type="dxa"/>
            <w:textDirection w:val="lrTb"/>
            <w:noWrap w:val="false"/>
          </w:tcPr>
          <w:p>
            <w:pPr>
              <w:pStyle w:val="1016"/>
              <w:ind w:left="13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1680" w:type="dxa"/>
            <w:textDirection w:val="lrTb"/>
            <w:noWrap w:val="false"/>
          </w:tcPr>
          <w:p>
            <w:pPr>
              <w:pStyle w:val="1016"/>
              <w:ind w:left="13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  <w:tc>
          <w:tcPr>
            <w:tcW w:w="6399" w:type="dxa"/>
            <w:textDirection w:val="lrTb"/>
            <w:noWrap w:val="false"/>
          </w:tcPr>
          <w:p>
            <w:pPr>
              <w:pStyle w:val="1016"/>
              <w:ind w:left="12" w:right="0"/>
              <w:spacing w:before="42"/>
              <w:rPr>
                <w:sz w:val="21"/>
              </w:rPr>
            </w:pPr>
            <w:r>
              <w:rPr>
                <w:sz w:val="21"/>
              </w:rPr>
              <w:t xml:space="preserve">-</w:t>
            </w:r>
            <w:r>
              <w:rPr>
                <w:sz w:val="21"/>
              </w:rPr>
            </w:r>
            <w:r>
              <w:rPr>
                <w:sz w:val="21"/>
              </w:rPr>
            </w:r>
          </w:p>
        </w:tc>
      </w:tr>
      <w:tr>
        <w:tblPrEx/>
        <w:trPr>
          <w:trHeight w:val="11004"/>
        </w:trPr>
        <w:tc>
          <w:tcPr>
            <w:gridSpan w:val="3"/>
            <w:tcW w:w="10205" w:type="dxa"/>
            <w:textDirection w:val="lrTb"/>
            <w:noWrap w:val="false"/>
          </w:tcPr>
          <w:p>
            <w:pPr>
              <w:pStyle w:val="1016"/>
              <w:ind w:left="0" w:right="0"/>
              <w:jc w:val="left"/>
              <w:spacing w:before="0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</w:tbl>
    <w:p>
      <w:pPr>
        <w:ind w:firstLine="709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</w:r>
      <w:r>
        <w:rPr>
          <w:rFonts w:ascii="Times New Roman" w:hAnsi="Times New Roman" w:cs="Times New Roman"/>
          <w:color w:val="000000" w:themeColor="text1"/>
        </w:rPr>
      </w:r>
      <w:r>
        <w:rPr>
          <w:rFonts w:ascii="Times New Roman" w:hAnsi="Times New Roman" w:cs="Times New Roman"/>
          <w:color w:val="000000" w:themeColor="text1"/>
        </w:rPr>
      </w:r>
    </w:p>
    <w:p>
      <w:pPr>
        <w:ind w:firstLine="709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</w:r>
      <w:r>
        <w:rPr>
          <w:rFonts w:ascii="Times New Roman" w:hAnsi="Times New Roman" w:cs="Times New Roman"/>
          <w:color w:val="000000" w:themeColor="text1"/>
        </w:rPr>
      </w:r>
      <w:r>
        <w:rPr>
          <w:rFonts w:ascii="Times New Roman" w:hAnsi="Times New Roman" w:cs="Times New Roman"/>
          <w:color w:val="000000" w:themeColor="text1"/>
        </w:rPr>
      </w:r>
    </w:p>
    <w:p>
      <w:pPr>
        <w:ind w:firstLine="709"/>
        <w:jc w:val="center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eastAsia="Times New Roman" w:cs="Times New Roman"/>
          <w:color w:val="000000" w:themeColor="text1"/>
        </w:rPr>
        <w:t xml:space="preserve">_________».</w:t>
      </w:r>
      <w:r>
        <w:rPr>
          <w:rFonts w:ascii="Times New Roman" w:hAnsi="Times New Roman" w:cs="Times New Roman"/>
          <w:color w:val="000000" w:themeColor="text1"/>
        </w:rPr>
      </w:r>
      <w:r>
        <w:rPr>
          <w:rFonts w:ascii="Times New Roman" w:hAnsi="Times New Roman" w:cs="Times New Roman"/>
          <w:color w:val="000000" w:themeColor="text1"/>
        </w:rPr>
      </w:r>
    </w:p>
    <w:sectPr>
      <w:headerReference w:type="default" r:id="rId14"/>
      <w:headerReference w:type="first" r:id="rId15"/>
      <w:footnotePr/>
      <w:endnotePr/>
      <w:type w:val="nextPage"/>
      <w:pgSz w:w="11906" w:h="16838" w:orient="portrait"/>
      <w:pgMar w:top="1134" w:right="567" w:bottom="1134" w:left="1417" w:header="709" w:footer="709" w:gutter="0"/>
      <w:pgNumType w:start="64"/>
      <w:cols w:num="1" w:sep="0" w:space="708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nsolas">
    <w:panose1 w:val="020B0606020202030204"/>
  </w:font>
  <w:font w:name="Calibri">
    <w:panose1 w:val="020F0502020204030204"/>
  </w:font>
  <w:font w:name="Courier New">
    <w:panose1 w:val="020703090202050204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99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  <w:footnote w:id="2">
    <w:p>
      <w:pPr>
        <w:pStyle w:val="1011"/>
        <w:rPr>
          <w:highlight w:val="none"/>
        </w:rPr>
      </w:pPr>
      <w:r>
        <w:rPr>
          <w:rStyle w:val="1013"/>
          <w:highlight w:val="none"/>
        </w:rPr>
        <w:footnoteRef/>
      </w:r>
      <w:r>
        <w:rPr>
          <w:highlight w:val="none"/>
        </w:rPr>
        <w:t xml:space="preserve"> О</w:t>
      </w:r>
      <w:r>
        <w:rPr>
          <w:highlight w:val="none"/>
        </w:rPr>
        <w:t xml:space="preserve">бъект предусмотрен на основании нормативов градостроительного проектирования</w:t>
      </w:r>
      <w:r>
        <w:rPr>
          <w:highlight w:val="none"/>
        </w:rPr>
      </w:r>
      <w:r>
        <w:rPr>
          <w:highlight w:val="none"/>
        </w:rPr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sdt>
    <w:sdtPr>
      <w15:appearance w15:val="boundingBox"/>
      <w:id w:val="552208282"/>
      <w:docPartObj>
        <w:docPartGallery w:val="Page Numbers (Top of Page)"/>
        <w:docPartUnique w:val="true"/>
      </w:docPartObj>
      <w:rPr/>
    </w:sdtPr>
    <w:sdtContent>
      <w:p>
        <w:pPr>
          <w:pStyle w:val="997"/>
          <w:jc w:val="center"/>
          <w:rPr>
            <w:sz w:val="20"/>
            <w:szCs w:val="20"/>
          </w:rPr>
        </w:pPr>
        <w:r>
          <w:rPr>
            <w:sz w:val="20"/>
            <w:szCs w:val="20"/>
          </w:rPr>
          <w:fldChar w:fldCharType="begin"/>
        </w:r>
        <w:r>
          <w:rPr>
            <w:sz w:val="20"/>
            <w:szCs w:val="20"/>
          </w:rPr>
          <w:instrText xml:space="preserve">PAGE   \* MERGEFORMAT</w:instrText>
        </w:r>
        <w:r>
          <w:rPr>
            <w:sz w:val="20"/>
            <w:szCs w:val="20"/>
          </w:rPr>
          <w:fldChar w:fldCharType="separate"/>
        </w:r>
        <w:r>
          <w:rPr>
            <w:sz w:val="20"/>
            <w:szCs w:val="20"/>
          </w:rPr>
          <w:t xml:space="preserve">2</w:t>
        </w:r>
        <w:r>
          <w:rPr>
            <w:sz w:val="20"/>
            <w:szCs w:val="20"/>
          </w:rPr>
          <w:fldChar w:fldCharType="end"/>
        </w:r>
        <w:r>
          <w:rPr>
            <w:sz w:val="20"/>
            <w:szCs w:val="20"/>
          </w:rPr>
        </w:r>
        <w:r>
          <w:rPr>
            <w:sz w:val="20"/>
            <w:szCs w:val="20"/>
          </w:rPr>
        </w:r>
      </w:p>
    </w:sdtContent>
  </w:sdt>
  <w:p>
    <w:pPr>
      <w:pStyle w:val="997"/>
      <w:jc w:val="center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97"/>
      <w:jc w:val="center"/>
    </w:pPr>
    <w:r/>
    <w:r/>
  </w:p>
  <w:p>
    <w:pPr>
      <w:pStyle w:val="997"/>
    </w:pPr>
    <w:r/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97"/>
      <w:jc w:val="center"/>
      <w:rPr>
        <w:sz w:val="20"/>
        <w:szCs w:val="20"/>
      </w:rPr>
    </w:pPr>
    <w:fldSimple w:instr="PAGE \* MERGEFORMAT">
      <w:r>
        <w:rPr>
          <w:sz w:val="20"/>
          <w:szCs w:val="20"/>
        </w:rPr>
        <w:t xml:space="preserve">1</w:t>
      </w:r>
    </w:fldSimple>
    <w:r>
      <w:rPr>
        <w:sz w:val="20"/>
        <w:szCs w:val="20"/>
      </w:rPr>
    </w:r>
    <w:r>
      <w:rPr>
        <w:sz w:val="20"/>
        <w:szCs w:val="20"/>
      </w:rPr>
    </w:r>
    <w:r>
      <w:rPr>
        <w:sz w:val="20"/>
        <w:szCs w:val="20"/>
      </w:rPr>
    </w:r>
  </w:p>
  <w:p>
    <w:pPr>
      <w:pStyle w:val="997"/>
    </w:pPr>
    <w:r/>
    <w:r/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97"/>
      <w:jc w:val="center"/>
    </w:pPr>
    <w:r/>
    <w:r/>
  </w:p>
  <w:p>
    <w:pPr>
      <w:pStyle w:val="997"/>
    </w:pPr>
    <w:r/>
    <w:r/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97"/>
      <w:jc w:val="center"/>
    </w:pPr>
    <w:fldSimple w:instr="PAGE \* MERGEFORMAT">
      <w:r>
        <w:rPr>
          <w:sz w:val="20"/>
          <w:szCs w:val="20"/>
        </w:rPr>
        <w:t xml:space="preserve">1</w:t>
      </w:r>
    </w:fldSimple>
    <w:r>
      <w:rPr>
        <w:sz w:val="20"/>
        <w:szCs w:val="20"/>
      </w:rPr>
    </w:r>
    <w:r>
      <w:rPr>
        <w:sz w:val="20"/>
        <w:szCs w:val="20"/>
      </w:rPr>
    </w:r>
    <w:r/>
  </w:p>
  <w:p>
    <w:pPr>
      <w:pStyle w:val="997"/>
    </w:pPr>
    <w:r/>
    <w:r/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97"/>
      <w:jc w:val="center"/>
    </w:pPr>
    <w:fldSimple w:instr="PAGE \* MERGEFORMAT">
      <w:r>
        <w:t xml:space="preserve">1</w:t>
      </w:r>
    </w:fldSimple>
    <w:r/>
    <w:r/>
  </w:p>
  <w:p>
    <w:pPr>
      <w:pStyle w:val="997"/>
    </w:pPr>
    <w:r/>
    <w:r/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97"/>
      <w:jc w:val="left"/>
      <w:tabs>
        <w:tab w:val="center" w:pos="4535" w:leader="none"/>
        <w:tab w:val="clear" w:pos="4677" w:leader="none"/>
        <w:tab w:val="clear" w:pos="9355" w:leader="none"/>
      </w:tabs>
      <w:rPr>
        <w:sz w:val="20"/>
        <w:szCs w:val="20"/>
      </w:rPr>
    </w:pPr>
    <w:r>
      <w:rPr>
        <w:sz w:val="20"/>
        <w:szCs w:val="20"/>
      </w:rPr>
      <w:t xml:space="preserve">                                                                                              </w:t>
    </w:r>
    <w:fldSimple w:instr="PAGE \* MERGEFORMAT">
      <w:r>
        <w:rPr>
          <w:sz w:val="20"/>
          <w:szCs w:val="20"/>
        </w:rPr>
        <w:t xml:space="preserve">1</w:t>
      </w:r>
    </w:fldSimple>
    <w:r>
      <w:rPr>
        <w:sz w:val="20"/>
        <w:szCs w:val="20"/>
      </w:rPr>
    </w:r>
    <w:r>
      <w:rPr>
        <w:sz w:val="20"/>
        <w:szCs w:val="20"/>
      </w:rPr>
    </w:r>
    <w:r>
      <w:rPr>
        <w:sz w:val="20"/>
        <w:szCs w:val="20"/>
      </w:rPr>
    </w:r>
  </w:p>
  <w:p>
    <w:pPr>
      <w:pStyle w:val="997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429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4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6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8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0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2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4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6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89" w:hanging="180"/>
      </w:p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space"/>
      <w:lvlText w:val="%1."/>
      <w:lvlJc w:val="left"/>
      <w:pPr>
        <w:ind w:left="720" w:hanging="360"/>
      </w:pPr>
      <w:rPr>
        <w:rFonts w:ascii="Times New Roman" w:hAnsi="Times New Roman" w:eastAsia="Times New Roman" w:cs="Times New Roman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0"/>
  </w:num>
  <w:num w:numId="5">
    <w:abstractNumId w:val="5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815">
    <w:name w:val="Heading 1 Char"/>
    <w:basedOn w:val="989"/>
    <w:link w:val="986"/>
    <w:uiPriority w:val="9"/>
    <w:rPr>
      <w:rFonts w:ascii="Arial" w:hAnsi="Arial" w:eastAsia="Arial" w:cs="Arial"/>
      <w:sz w:val="40"/>
      <w:szCs w:val="40"/>
    </w:rPr>
  </w:style>
  <w:style w:type="character" w:styleId="816">
    <w:name w:val="Heading 2 Char"/>
    <w:basedOn w:val="989"/>
    <w:link w:val="987"/>
    <w:uiPriority w:val="9"/>
    <w:rPr>
      <w:rFonts w:ascii="Arial" w:hAnsi="Arial" w:eastAsia="Arial" w:cs="Arial"/>
      <w:sz w:val="34"/>
    </w:rPr>
  </w:style>
  <w:style w:type="character" w:styleId="817">
    <w:name w:val="Heading 3 Char"/>
    <w:basedOn w:val="989"/>
    <w:link w:val="988"/>
    <w:uiPriority w:val="9"/>
    <w:rPr>
      <w:rFonts w:ascii="Arial" w:hAnsi="Arial" w:eastAsia="Arial" w:cs="Arial"/>
      <w:sz w:val="30"/>
      <w:szCs w:val="30"/>
    </w:rPr>
  </w:style>
  <w:style w:type="paragraph" w:styleId="818">
    <w:name w:val="Heading 4"/>
    <w:basedOn w:val="985"/>
    <w:next w:val="985"/>
    <w:link w:val="819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819">
    <w:name w:val="Heading 4 Char"/>
    <w:basedOn w:val="989"/>
    <w:link w:val="818"/>
    <w:uiPriority w:val="9"/>
    <w:rPr>
      <w:rFonts w:ascii="Arial" w:hAnsi="Arial" w:eastAsia="Arial" w:cs="Arial"/>
      <w:b/>
      <w:bCs/>
      <w:sz w:val="26"/>
      <w:szCs w:val="26"/>
    </w:rPr>
  </w:style>
  <w:style w:type="paragraph" w:styleId="820">
    <w:name w:val="Heading 5"/>
    <w:basedOn w:val="985"/>
    <w:next w:val="985"/>
    <w:link w:val="821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821">
    <w:name w:val="Heading 5 Char"/>
    <w:basedOn w:val="989"/>
    <w:link w:val="820"/>
    <w:uiPriority w:val="9"/>
    <w:rPr>
      <w:rFonts w:ascii="Arial" w:hAnsi="Arial" w:eastAsia="Arial" w:cs="Arial"/>
      <w:b/>
      <w:bCs/>
      <w:sz w:val="24"/>
      <w:szCs w:val="24"/>
    </w:rPr>
  </w:style>
  <w:style w:type="paragraph" w:styleId="822">
    <w:name w:val="Heading 6"/>
    <w:basedOn w:val="985"/>
    <w:next w:val="985"/>
    <w:link w:val="823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823">
    <w:name w:val="Heading 6 Char"/>
    <w:basedOn w:val="989"/>
    <w:link w:val="822"/>
    <w:uiPriority w:val="9"/>
    <w:rPr>
      <w:rFonts w:ascii="Arial" w:hAnsi="Arial" w:eastAsia="Arial" w:cs="Arial"/>
      <w:b/>
      <w:bCs/>
      <w:sz w:val="22"/>
      <w:szCs w:val="22"/>
    </w:rPr>
  </w:style>
  <w:style w:type="paragraph" w:styleId="824">
    <w:name w:val="Heading 7"/>
    <w:basedOn w:val="985"/>
    <w:next w:val="985"/>
    <w:link w:val="825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825">
    <w:name w:val="Heading 7 Char"/>
    <w:basedOn w:val="989"/>
    <w:link w:val="824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826">
    <w:name w:val="Heading 8"/>
    <w:basedOn w:val="985"/>
    <w:next w:val="985"/>
    <w:link w:val="827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827">
    <w:name w:val="Heading 8 Char"/>
    <w:basedOn w:val="989"/>
    <w:link w:val="826"/>
    <w:uiPriority w:val="9"/>
    <w:rPr>
      <w:rFonts w:ascii="Arial" w:hAnsi="Arial" w:eastAsia="Arial" w:cs="Arial"/>
      <w:i/>
      <w:iCs/>
      <w:sz w:val="22"/>
      <w:szCs w:val="22"/>
    </w:rPr>
  </w:style>
  <w:style w:type="paragraph" w:styleId="828">
    <w:name w:val="Heading 9"/>
    <w:basedOn w:val="985"/>
    <w:next w:val="985"/>
    <w:link w:val="829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829">
    <w:name w:val="Heading 9 Char"/>
    <w:basedOn w:val="989"/>
    <w:link w:val="828"/>
    <w:uiPriority w:val="9"/>
    <w:rPr>
      <w:rFonts w:ascii="Arial" w:hAnsi="Arial" w:eastAsia="Arial" w:cs="Arial"/>
      <w:i/>
      <w:iCs/>
      <w:sz w:val="21"/>
      <w:szCs w:val="21"/>
    </w:rPr>
  </w:style>
  <w:style w:type="paragraph" w:styleId="830">
    <w:name w:val="No Spacing"/>
    <w:uiPriority w:val="1"/>
    <w:qFormat/>
    <w:pPr>
      <w:spacing w:before="0" w:after="0" w:line="240" w:lineRule="auto"/>
    </w:pPr>
  </w:style>
  <w:style w:type="paragraph" w:styleId="831">
    <w:name w:val="Title"/>
    <w:basedOn w:val="985"/>
    <w:next w:val="985"/>
    <w:link w:val="832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832">
    <w:name w:val="Title Char"/>
    <w:basedOn w:val="989"/>
    <w:link w:val="831"/>
    <w:uiPriority w:val="10"/>
    <w:rPr>
      <w:sz w:val="48"/>
      <w:szCs w:val="48"/>
    </w:rPr>
  </w:style>
  <w:style w:type="paragraph" w:styleId="833">
    <w:name w:val="Subtitle"/>
    <w:basedOn w:val="985"/>
    <w:next w:val="985"/>
    <w:link w:val="834"/>
    <w:uiPriority w:val="11"/>
    <w:qFormat/>
    <w:pPr>
      <w:spacing w:before="200" w:after="200"/>
    </w:pPr>
    <w:rPr>
      <w:sz w:val="24"/>
      <w:szCs w:val="24"/>
    </w:rPr>
  </w:style>
  <w:style w:type="character" w:styleId="834">
    <w:name w:val="Subtitle Char"/>
    <w:basedOn w:val="989"/>
    <w:link w:val="833"/>
    <w:uiPriority w:val="11"/>
    <w:rPr>
      <w:sz w:val="24"/>
      <w:szCs w:val="24"/>
    </w:rPr>
  </w:style>
  <w:style w:type="paragraph" w:styleId="835">
    <w:name w:val="Quote"/>
    <w:basedOn w:val="985"/>
    <w:next w:val="985"/>
    <w:link w:val="836"/>
    <w:uiPriority w:val="29"/>
    <w:qFormat/>
    <w:pPr>
      <w:ind w:left="720" w:right="720"/>
    </w:pPr>
    <w:rPr>
      <w:i/>
    </w:rPr>
  </w:style>
  <w:style w:type="character" w:styleId="836">
    <w:name w:val="Quote Char"/>
    <w:link w:val="835"/>
    <w:uiPriority w:val="29"/>
    <w:rPr>
      <w:i/>
    </w:rPr>
  </w:style>
  <w:style w:type="paragraph" w:styleId="837">
    <w:name w:val="Intense Quote"/>
    <w:basedOn w:val="985"/>
    <w:next w:val="985"/>
    <w:link w:val="838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838">
    <w:name w:val="Intense Quote Char"/>
    <w:link w:val="837"/>
    <w:uiPriority w:val="30"/>
    <w:rPr>
      <w:i/>
    </w:rPr>
  </w:style>
  <w:style w:type="character" w:styleId="839">
    <w:name w:val="Header Char"/>
    <w:basedOn w:val="989"/>
    <w:link w:val="997"/>
    <w:uiPriority w:val="99"/>
  </w:style>
  <w:style w:type="character" w:styleId="840">
    <w:name w:val="Footer Char"/>
    <w:basedOn w:val="989"/>
    <w:link w:val="999"/>
    <w:uiPriority w:val="99"/>
  </w:style>
  <w:style w:type="paragraph" w:styleId="841">
    <w:name w:val="Caption"/>
    <w:basedOn w:val="985"/>
    <w:next w:val="985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842">
    <w:name w:val="Caption Char"/>
    <w:basedOn w:val="841"/>
    <w:link w:val="999"/>
    <w:uiPriority w:val="99"/>
  </w:style>
  <w:style w:type="table" w:styleId="843">
    <w:name w:val="Table Grid"/>
    <w:basedOn w:val="990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844">
    <w:name w:val="Table Grid Light"/>
    <w:basedOn w:val="990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845">
    <w:name w:val="Plain Table 1"/>
    <w:basedOn w:val="990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46">
    <w:name w:val="Plain Table 2"/>
    <w:basedOn w:val="990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47">
    <w:name w:val="Plain Table 3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48">
    <w:name w:val="Plain Table 4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9">
    <w:name w:val="Plain Table 5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50">
    <w:name w:val="Grid Table 1 Light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1">
    <w:name w:val="Grid Table 1 Light - Accent 1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2">
    <w:name w:val="Grid Table 1 Light - Accent 2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3">
    <w:name w:val="Grid Table 1 Light - Accent 3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4">
    <w:name w:val="Grid Table 1 Light - Accent 4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5">
    <w:name w:val="Grid Table 1 Light - Accent 5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6">
    <w:name w:val="Grid Table 1 Light - Accent 6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7">
    <w:name w:val="Grid Table 2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8">
    <w:name w:val="Grid Table 2 - Accent 1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9">
    <w:name w:val="Grid Table 2 - Accent 2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0">
    <w:name w:val="Grid Table 2 - Accent 3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1">
    <w:name w:val="Grid Table 2 - Accent 4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2">
    <w:name w:val="Grid Table 2 - Accent 5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3">
    <w:name w:val="Grid Table 2 - Accent 6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4">
    <w:name w:val="Grid Table 3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5">
    <w:name w:val="Grid Table 3 - Accent 1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6">
    <w:name w:val="Grid Table 3 - Accent 2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7">
    <w:name w:val="Grid Table 3 - Accent 3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8">
    <w:name w:val="Grid Table 3 - Accent 4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9">
    <w:name w:val="Grid Table 3 - Accent 5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0">
    <w:name w:val="Grid Table 3 - Accent 6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1">
    <w:name w:val="Grid Table 4"/>
    <w:basedOn w:val="99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72">
    <w:name w:val="Grid Table 4 - Accent 1"/>
    <w:basedOn w:val="99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67a4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873">
    <w:name w:val="Grid Table 4 - Accent 2"/>
    <w:basedOn w:val="99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874">
    <w:name w:val="Grid Table 4 - Accent 3"/>
    <w:basedOn w:val="99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75">
    <w:name w:val="Grid Table 4 - Accent 4"/>
    <w:basedOn w:val="99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76">
    <w:name w:val="Grid Table 4 - Accent 5"/>
    <w:basedOn w:val="99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77">
    <w:name w:val="Grid Table 4 - Accent 6"/>
    <w:basedOn w:val="99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78">
    <w:name w:val="Grid Table 5 Dark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79">
    <w:name w:val="Grid Table 5 Dark- Accent 1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debf6" w:themeFill="accent1" w:themeFillTint="34"/>
    </w:tblPr>
    <w:tblStylePr w:type="band1Horz">
      <w:tcPr>
        <w:shd w:val="clear" w:color="ffffff" w:themeColor="accent1" w:themeTint="75" w:fill="b4d2eb" w:themeFill="accent1" w:themeFillTint="75"/>
      </w:tcPr>
    </w:tblStylePr>
    <w:tblStylePr w:type="band1Vert">
      <w:tcPr>
        <w:shd w:val="clear" w:color="ffffff" w:themeColor="accent1" w:themeTint="75" w:fill="b4d2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</w:style>
  <w:style w:type="table" w:styleId="880">
    <w:name w:val="Grid Table 5 Dark - Accent 2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blStylePr w:type="band1Horz">
      <w:tcPr>
        <w:shd w:val="clear" w:color="ffffff" w:themeColor="accent2" w:themeTint="75" w:fill="f6c3a1" w:themeFill="accent2" w:themeFillTint="75"/>
      </w:tcPr>
    </w:tblStylePr>
    <w:tblStylePr w:type="band1Vert">
      <w:tcPr>
        <w:shd w:val="clear" w:color="ffffff" w:themeColor="accent2" w:themeTint="75" w:fill="f6c3a1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</w:style>
  <w:style w:type="table" w:styleId="881">
    <w:name w:val="Grid Table 5 Dark - Accent 3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blStylePr w:type="band1Horz">
      <w:tcPr>
        <w:shd w:val="clear" w:color="ffffff" w:themeColor="accent3" w:themeTint="75" w:fill="d6d6d6" w:themeFill="accent3" w:themeFillTint="75"/>
      </w:tcPr>
    </w:tblStylePr>
    <w:tblStylePr w:type="band1Vert">
      <w:tcPr>
        <w:shd w:val="clear" w:color="ffffff" w:themeColor="accent3" w:themeTint="75" w:fill="d6d6d6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</w:style>
  <w:style w:type="table" w:styleId="882">
    <w:name w:val="Grid Table 5 Dark- Accent 4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blStylePr w:type="band1Horz">
      <w:tcPr>
        <w:shd w:val="clear" w:color="ffffff" w:themeColor="accent4" w:themeTint="75" w:fill="fee189" w:themeFill="accent4" w:themeFillTint="75"/>
      </w:tcPr>
    </w:tblStylePr>
    <w:tblStylePr w:type="band1Vert">
      <w:tcPr>
        <w:shd w:val="clear" w:color="ffffff" w:themeColor="accent4" w:themeTint="75" w:fill="fee189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</w:style>
  <w:style w:type="table" w:styleId="883">
    <w:name w:val="Grid Table 5 Dark - Accent 5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2" w:themeFill="accent5" w:themeFillTint="34"/>
    </w:tblPr>
    <w:tblStylePr w:type="band1Horz">
      <w:tcPr>
        <w:shd w:val="clear" w:color="ffffff" w:themeColor="accent5" w:themeTint="75" w:fill="aabfe3" w:themeFill="accent5" w:themeFillTint="75"/>
      </w:tcPr>
    </w:tblStylePr>
    <w:tblStylePr w:type="band1Vert">
      <w:tcPr>
        <w:shd w:val="clear" w:color="ffffff" w:themeColor="accent5" w:themeTint="75" w:fill="aabfe3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</w:style>
  <w:style w:type="table" w:styleId="884">
    <w:name w:val="Grid Table 5 Dark - Accent 6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blStylePr w:type="band1Horz">
      <w:tcPr>
        <w:shd w:val="clear" w:color="ffffff" w:themeColor="accent6" w:themeTint="75" w:fill="bedba8" w:themeFill="accent6" w:themeFillTint="75"/>
      </w:tcPr>
    </w:tblStylePr>
    <w:tblStylePr w:type="band1Vert">
      <w:tcPr>
        <w:shd w:val="clear" w:color="ffffff" w:themeColor="accent6" w:themeTint="75" w:fill="be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</w:style>
  <w:style w:type="table" w:styleId="885">
    <w:name w:val="Grid Table 6 Colorful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886">
    <w:name w:val="Grid Table 6 Colorful - Accent 1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17bba" w:themeColor="accent1" w:themeTint="80" w:themeShade="95"/>
      </w:rPr>
    </w:tblStylePr>
    <w:tblStylePr w:type="firstRow">
      <w:rPr>
        <w:b/>
        <w:color w:val="317bba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17bba" w:themeColor="accent1" w:themeTint="80" w:themeShade="95"/>
      </w:rPr>
    </w:tblStylePr>
    <w:tblStylePr w:type="lastRow">
      <w:rPr>
        <w:b/>
        <w:color w:val="317bba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887">
    <w:name w:val="Grid Table 6 Colorful - Accent 2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888">
    <w:name w:val="Grid Table 6 Colorful - Accent 3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606060" w:themeColor="accent3" w:themeTint="FE" w:themeShade="95"/>
      </w:rPr>
    </w:tblStylePr>
    <w:tblStylePr w:type="firstRow">
      <w:rPr>
        <w:b/>
        <w:color w:val="606060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</w:tblStylePr>
    <w:tblStylePr w:type="lastRow">
      <w:rPr>
        <w:b/>
        <w:color w:val="606060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889">
    <w:name w:val="Grid Table 6 Colorful - Accent 4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890">
    <w:name w:val="Grid Table 6 Colorful - Accent 5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891">
    <w:name w:val="Grid Table 6 Colorful - Accent 6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892">
    <w:name w:val="Grid Table 7 Colorful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3">
    <w:name w:val="Grid Table 7 Colorful - Accent 1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17bba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4">
    <w:name w:val="Grid Table 7 Colorful - Accent 2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5">
    <w:name w:val="Grid Table 7 Colorful - Accent 3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60606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6">
    <w:name w:val="Grid Table 7 Colorful - Accent 4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7">
    <w:name w:val="Grid Table 7 Colorful - Accent 5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54374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254374" w:themeColor="accent5" w:themeShade="95"/>
        <w:sz w:val="22"/>
      </w:r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8">
    <w:name w:val="Grid Table 7 Colorful - Accent 6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26429" w:themeColor="accent6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26429" w:themeColor="accent6" w:themeShade="95"/>
        <w:sz w:val="22"/>
      </w:r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9">
    <w:name w:val="List Table 1 Light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0">
    <w:name w:val="List Table 1 Light - Accent 1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1">
    <w:name w:val="List Table 1 Light - Accent 2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2">
    <w:name w:val="List Table 1 Light - Accent 3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3">
    <w:name w:val="List Table 1 Light - Accent 4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4">
    <w:name w:val="List Table 1 Light - Accent 5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5">
    <w:name w:val="List Table 1 Light - Accent 6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6">
    <w:name w:val="List Table 2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907">
    <w:name w:val="List Table 2 - Accent 1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908">
    <w:name w:val="List Table 2 - Accent 2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909">
    <w:name w:val="List Table 2 - Accent 3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910">
    <w:name w:val="List Table 2 - Accent 4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911">
    <w:name w:val="List Table 2 - Accent 5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912">
    <w:name w:val="List Table 2 - Accent 6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913">
    <w:name w:val="List Table 3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4">
    <w:name w:val="List Table 3 - Accent 1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5">
    <w:name w:val="List Table 3 - Accent 2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6">
    <w:name w:val="List Table 3 - Accent 3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7">
    <w:name w:val="List Table 3 - Accent 4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8">
    <w:name w:val="List Table 3 - Accent 5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8eab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9">
    <w:name w:val="List Table 3 - Accent 6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aad08f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0">
    <w:name w:val="List Table 4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1">
    <w:name w:val="List Table 4 - Accent 1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2">
    <w:name w:val="List Table 4 - Accent 2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3">
    <w:name w:val="List Table 4 - Accent 3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4">
    <w:name w:val="List Table 4 - Accent 4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5">
    <w:name w:val="List Table 4 - Accent 5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6">
    <w:name w:val="List Table 4 - Accent 6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7">
    <w:name w:val="List Table 5 Dark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28">
    <w:name w:val="List Table 5 Dark - Accent 1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blStylePr w:type="band1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29">
    <w:name w:val="List Table 5 Dark - Accent 2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blStylePr w:type="band1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30">
    <w:name w:val="List Table 5 Dark - Accent 3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blStylePr w:type="band1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31">
    <w:name w:val="List Table 5 Dark - Accent 4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blStylePr w:type="band1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32">
    <w:name w:val="List Table 5 Dark - Accent 5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bdb" w:themeFill="accent5" w:themeFillTint="9A"/>
    </w:tblPr>
    <w:tblStylePr w:type="band1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8eab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8eab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33">
    <w:name w:val="List Table 5 Dark - Accent 6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blStylePr w:type="band1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34">
    <w:name w:val="List Table 6 Colorful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935">
    <w:name w:val="List Table 6 Colorful - Accent 1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45d8d" w:themeColor="accent1" w:themeShade="95"/>
      </w:rPr>
    </w:tblStylePr>
    <w:tblStylePr w:type="firstRow">
      <w:rPr>
        <w:b/>
        <w:color w:val="245d8d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d8d" w:themeColor="accent1" w:themeShade="95"/>
      </w:rPr>
    </w:tblStylePr>
    <w:tblStylePr w:type="lastRow">
      <w:rPr>
        <w:b/>
        <w:color w:val="245d8d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936">
    <w:name w:val="List Table 6 Colorful - Accent 2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937">
    <w:name w:val="List Table 6 Colorful - Accent 3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57575" w:themeColor="accent3" w:themeTint="98" w:themeShade="95"/>
      </w:rPr>
    </w:tblStylePr>
    <w:tblStylePr w:type="firstRow">
      <w:rPr>
        <w:b/>
        <w:color w:val="757575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</w:tblStylePr>
    <w:tblStylePr w:type="lastRow">
      <w:rPr>
        <w:b/>
        <w:color w:val="757575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938">
    <w:name w:val="List Table 6 Colorful - Accent 4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939">
    <w:name w:val="List Table 6 Colorful - Accent 5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5e9e" w:themeColor="accent5" w:themeTint="9A" w:themeShade="95"/>
      </w:rPr>
    </w:tblStylePr>
    <w:tblStylePr w:type="firstRow">
      <w:rPr>
        <w:b/>
        <w:color w:val="335e9e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e9e" w:themeColor="accent5" w:themeTint="9A" w:themeShade="95"/>
      </w:rPr>
    </w:tblStylePr>
    <w:tblStylePr w:type="lastRow">
      <w:rPr>
        <w:b/>
        <w:color w:val="335e9e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940">
    <w:name w:val="List Table 6 Colorful - Accent 6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5f8f3c" w:themeColor="accent6" w:themeTint="98" w:themeShade="95"/>
      </w:rPr>
    </w:tblStylePr>
    <w:tblStylePr w:type="firstRow">
      <w:rPr>
        <w:b/>
        <w:color w:val="5f8f3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</w:tblStylePr>
    <w:tblStylePr w:type="lastRow">
      <w:rPr>
        <w:b/>
        <w:color w:val="5f8f3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941">
    <w:name w:val="List Table 7 Colorful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942">
    <w:name w:val="List Table 7 Colorful - Accent 1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45d8d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245d8d" w:themeColor="accent1" w:themeShade="95"/>
        <w:sz w:val="22"/>
      </w:r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45d8d" w:themeColor="accent1" w:themeShade="95"/>
        <w:sz w:val="22"/>
      </w:rPr>
    </w:tblStylePr>
  </w:style>
  <w:style w:type="table" w:styleId="943">
    <w:name w:val="List Table 7 Colorful - Accent 2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</w:tblStylePr>
  </w:style>
  <w:style w:type="table" w:styleId="944">
    <w:name w:val="List Table 7 Colorful - Accent 3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57575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</w:tblStylePr>
  </w:style>
  <w:style w:type="table" w:styleId="945">
    <w:name w:val="List Table 7 Colorful - Accent 4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</w:tblStylePr>
  </w:style>
  <w:style w:type="table" w:styleId="946">
    <w:name w:val="List Table 7 Colorful - Accent 5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5e9e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</w:tblStylePr>
  </w:style>
  <w:style w:type="table" w:styleId="947">
    <w:name w:val="List Table 7 Colorful - Accent 6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5f8f3c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</w:tblStylePr>
  </w:style>
  <w:style w:type="table" w:styleId="948">
    <w:name w:val="Lined - Accent"/>
    <w:basedOn w:val="9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949">
    <w:name w:val="Lined - Accent 1"/>
    <w:basedOn w:val="9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950">
    <w:name w:val="Lined - Accent 2"/>
    <w:basedOn w:val="9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951">
    <w:name w:val="Lined - Accent 3"/>
    <w:basedOn w:val="9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952">
    <w:name w:val="Lined - Accent 4"/>
    <w:basedOn w:val="9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953">
    <w:name w:val="Lined - Accent 5"/>
    <w:basedOn w:val="9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954">
    <w:name w:val="Lined - Accent 6"/>
    <w:basedOn w:val="9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955">
    <w:name w:val="Bordered &amp; Lined - Accent"/>
    <w:basedOn w:val="9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956">
    <w:name w:val="Bordered &amp; Lined - Accent 1"/>
    <w:basedOn w:val="9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957">
    <w:name w:val="Bordered &amp; Lined - Accent 2"/>
    <w:basedOn w:val="9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958">
    <w:name w:val="Bordered &amp; Lined - Accent 3"/>
    <w:basedOn w:val="9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959">
    <w:name w:val="Bordered &amp; Lined - Accent 4"/>
    <w:basedOn w:val="9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960">
    <w:name w:val="Bordered &amp; Lined - Accent 5"/>
    <w:basedOn w:val="9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961">
    <w:name w:val="Bordered &amp; Lined - Accent 6"/>
    <w:basedOn w:val="9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962">
    <w:name w:val="Bordered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963">
    <w:name w:val="Bordered - Accent 1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964">
    <w:name w:val="Bordered - Accent 2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965">
    <w:name w:val="Bordered - Accent 3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966">
    <w:name w:val="Bordered - Accent 4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967">
    <w:name w:val="Bordered - Accent 5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968">
    <w:name w:val="Bordered - Accent 6"/>
    <w:basedOn w:val="9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969">
    <w:name w:val="Hyperlink"/>
    <w:uiPriority w:val="99"/>
    <w:unhideWhenUsed/>
    <w:rPr>
      <w:color w:val="0000ff" w:themeColor="hyperlink"/>
      <w:u w:val="single"/>
    </w:rPr>
  </w:style>
  <w:style w:type="character" w:styleId="970">
    <w:name w:val="Footnote Text Char"/>
    <w:link w:val="1011"/>
    <w:uiPriority w:val="99"/>
    <w:rPr>
      <w:sz w:val="18"/>
    </w:rPr>
  </w:style>
  <w:style w:type="paragraph" w:styleId="971">
    <w:name w:val="endnote text"/>
    <w:basedOn w:val="985"/>
    <w:link w:val="972"/>
    <w:uiPriority w:val="99"/>
    <w:semiHidden/>
    <w:unhideWhenUsed/>
    <w:pPr>
      <w:spacing w:after="0" w:line="240" w:lineRule="auto"/>
    </w:pPr>
    <w:rPr>
      <w:sz w:val="20"/>
    </w:rPr>
  </w:style>
  <w:style w:type="character" w:styleId="972">
    <w:name w:val="Endnote Text Char"/>
    <w:link w:val="971"/>
    <w:uiPriority w:val="99"/>
    <w:rPr>
      <w:sz w:val="20"/>
    </w:rPr>
  </w:style>
  <w:style w:type="character" w:styleId="973">
    <w:name w:val="endnote reference"/>
    <w:basedOn w:val="989"/>
    <w:uiPriority w:val="99"/>
    <w:semiHidden/>
    <w:unhideWhenUsed/>
    <w:rPr>
      <w:vertAlign w:val="superscript"/>
    </w:rPr>
  </w:style>
  <w:style w:type="paragraph" w:styleId="974">
    <w:name w:val="toc 1"/>
    <w:basedOn w:val="985"/>
    <w:next w:val="985"/>
    <w:uiPriority w:val="39"/>
    <w:unhideWhenUsed/>
    <w:pPr>
      <w:ind w:left="0" w:right="0" w:firstLine="0"/>
      <w:spacing w:after="57"/>
    </w:pPr>
  </w:style>
  <w:style w:type="paragraph" w:styleId="975">
    <w:name w:val="toc 2"/>
    <w:basedOn w:val="985"/>
    <w:next w:val="985"/>
    <w:uiPriority w:val="39"/>
    <w:unhideWhenUsed/>
    <w:pPr>
      <w:ind w:left="283" w:right="0" w:firstLine="0"/>
      <w:spacing w:after="57"/>
    </w:pPr>
  </w:style>
  <w:style w:type="paragraph" w:styleId="976">
    <w:name w:val="toc 3"/>
    <w:basedOn w:val="985"/>
    <w:next w:val="985"/>
    <w:uiPriority w:val="39"/>
    <w:unhideWhenUsed/>
    <w:pPr>
      <w:ind w:left="567" w:right="0" w:firstLine="0"/>
      <w:spacing w:after="57"/>
    </w:pPr>
  </w:style>
  <w:style w:type="paragraph" w:styleId="977">
    <w:name w:val="toc 4"/>
    <w:basedOn w:val="985"/>
    <w:next w:val="985"/>
    <w:uiPriority w:val="39"/>
    <w:unhideWhenUsed/>
    <w:pPr>
      <w:ind w:left="850" w:right="0" w:firstLine="0"/>
      <w:spacing w:after="57"/>
    </w:pPr>
  </w:style>
  <w:style w:type="paragraph" w:styleId="978">
    <w:name w:val="toc 5"/>
    <w:basedOn w:val="985"/>
    <w:next w:val="985"/>
    <w:uiPriority w:val="39"/>
    <w:unhideWhenUsed/>
    <w:pPr>
      <w:ind w:left="1134" w:right="0" w:firstLine="0"/>
      <w:spacing w:after="57"/>
    </w:pPr>
  </w:style>
  <w:style w:type="paragraph" w:styleId="979">
    <w:name w:val="toc 6"/>
    <w:basedOn w:val="985"/>
    <w:next w:val="985"/>
    <w:uiPriority w:val="39"/>
    <w:unhideWhenUsed/>
    <w:pPr>
      <w:ind w:left="1417" w:right="0" w:firstLine="0"/>
      <w:spacing w:after="57"/>
    </w:pPr>
  </w:style>
  <w:style w:type="paragraph" w:styleId="980">
    <w:name w:val="toc 7"/>
    <w:basedOn w:val="985"/>
    <w:next w:val="985"/>
    <w:uiPriority w:val="39"/>
    <w:unhideWhenUsed/>
    <w:pPr>
      <w:ind w:left="1701" w:right="0" w:firstLine="0"/>
      <w:spacing w:after="57"/>
    </w:pPr>
  </w:style>
  <w:style w:type="paragraph" w:styleId="981">
    <w:name w:val="toc 8"/>
    <w:basedOn w:val="985"/>
    <w:next w:val="985"/>
    <w:uiPriority w:val="39"/>
    <w:unhideWhenUsed/>
    <w:pPr>
      <w:ind w:left="1984" w:right="0" w:firstLine="0"/>
      <w:spacing w:after="57"/>
    </w:pPr>
  </w:style>
  <w:style w:type="paragraph" w:styleId="982">
    <w:name w:val="toc 9"/>
    <w:basedOn w:val="985"/>
    <w:next w:val="985"/>
    <w:uiPriority w:val="39"/>
    <w:unhideWhenUsed/>
    <w:pPr>
      <w:ind w:left="2268" w:right="0" w:firstLine="0"/>
      <w:spacing w:after="57"/>
    </w:pPr>
  </w:style>
  <w:style w:type="paragraph" w:styleId="983">
    <w:name w:val="TOC Heading"/>
    <w:uiPriority w:val="39"/>
    <w:unhideWhenUsed/>
  </w:style>
  <w:style w:type="paragraph" w:styleId="984">
    <w:name w:val="table of figures"/>
    <w:basedOn w:val="985"/>
    <w:next w:val="985"/>
    <w:uiPriority w:val="99"/>
    <w:unhideWhenUsed/>
    <w:pPr>
      <w:spacing w:after="0" w:afterAutospacing="0"/>
    </w:pPr>
  </w:style>
  <w:style w:type="paragraph" w:styleId="985" w:default="1">
    <w:name w:val="Normal"/>
    <w:qFormat/>
    <w:pPr>
      <w:jc w:val="both"/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986">
    <w:name w:val="Heading 1"/>
    <w:basedOn w:val="985"/>
    <w:next w:val="985"/>
    <w:link w:val="995"/>
    <w:qFormat/>
    <w:pPr>
      <w:keepLines/>
      <w:keepNext/>
      <w:spacing w:before="240"/>
      <w:outlineLvl w:val="0"/>
    </w:pPr>
    <w:rPr>
      <w:rFonts w:asciiTheme="majorHAnsi" w:hAnsiTheme="majorHAnsi" w:eastAsiaTheme="majorEastAsia" w:cstheme="majorBidi"/>
      <w:color w:val="2e74b5" w:themeColor="accent1" w:themeShade="BF"/>
      <w:sz w:val="32"/>
      <w:szCs w:val="32"/>
    </w:rPr>
  </w:style>
  <w:style w:type="paragraph" w:styleId="987">
    <w:name w:val="Heading 2"/>
    <w:basedOn w:val="985"/>
    <w:next w:val="985"/>
    <w:link w:val="996"/>
    <w:qFormat/>
    <w:pPr>
      <w:jc w:val="center"/>
      <w:keepNext/>
      <w:spacing w:before="120" w:after="120"/>
      <w:outlineLvl w:val="1"/>
    </w:pPr>
    <w:rPr>
      <w:b/>
      <w:bCs/>
      <w:sz w:val="22"/>
    </w:rPr>
  </w:style>
  <w:style w:type="paragraph" w:styleId="988">
    <w:name w:val="Heading 3"/>
    <w:basedOn w:val="985"/>
    <w:next w:val="985"/>
    <w:link w:val="992"/>
    <w:qFormat/>
    <w:pPr>
      <w:jc w:val="center"/>
      <w:keepNext/>
      <w:outlineLvl w:val="2"/>
    </w:pPr>
    <w:rPr>
      <w:b/>
      <w:bCs/>
      <w:sz w:val="20"/>
    </w:rPr>
  </w:style>
  <w:style w:type="character" w:styleId="989" w:default="1">
    <w:name w:val="Default Paragraph Font"/>
    <w:uiPriority w:val="1"/>
    <w:semiHidden/>
    <w:unhideWhenUsed/>
  </w:style>
  <w:style w:type="table" w:styleId="990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991" w:default="1">
    <w:name w:val="No List"/>
    <w:uiPriority w:val="99"/>
    <w:semiHidden/>
    <w:unhideWhenUsed/>
  </w:style>
  <w:style w:type="character" w:styleId="992" w:customStyle="1">
    <w:name w:val="Заголовок 3 Знак"/>
    <w:basedOn w:val="989"/>
    <w:link w:val="988"/>
    <w:rPr>
      <w:rFonts w:ascii="Times New Roman" w:hAnsi="Times New Roman" w:eastAsia="Times New Roman" w:cs="Times New Roman"/>
      <w:b/>
      <w:bCs/>
      <w:sz w:val="20"/>
      <w:szCs w:val="24"/>
      <w:lang w:eastAsia="ru-RU"/>
    </w:rPr>
  </w:style>
  <w:style w:type="paragraph" w:styleId="993" w:customStyle="1">
    <w:name w:val="ConsPlusNonformat"/>
    <w:pPr>
      <w:spacing w:after="0" w:line="240" w:lineRule="auto"/>
      <w:widowControl w:val="off"/>
    </w:pPr>
    <w:rPr>
      <w:rFonts w:ascii="Courier New" w:hAnsi="Courier New" w:eastAsia="Times New Roman" w:cs="Courier New"/>
      <w:sz w:val="20"/>
      <w:szCs w:val="20"/>
      <w:lang w:eastAsia="ru-RU"/>
    </w:rPr>
  </w:style>
  <w:style w:type="paragraph" w:styleId="994" w:customStyle="1">
    <w:name w:val="ConsPlusNormal"/>
    <w:pPr>
      <w:spacing w:after="0" w:line="240" w:lineRule="auto"/>
      <w:widowControl w:val="off"/>
    </w:pPr>
    <w:rPr>
      <w:rFonts w:ascii="Calibri" w:hAnsi="Calibri" w:eastAsia="Times New Roman" w:cs="Times New Roman"/>
      <w:lang w:eastAsia="ru-RU"/>
    </w:rPr>
  </w:style>
  <w:style w:type="character" w:styleId="995" w:customStyle="1">
    <w:name w:val="Заголовок 1 Знак"/>
    <w:basedOn w:val="989"/>
    <w:link w:val="986"/>
    <w:rPr>
      <w:rFonts w:asciiTheme="majorHAnsi" w:hAnsiTheme="majorHAnsi" w:eastAsiaTheme="majorEastAsia" w:cstheme="majorBidi"/>
      <w:color w:val="2e74b5" w:themeColor="accent1" w:themeShade="BF"/>
      <w:sz w:val="32"/>
      <w:szCs w:val="32"/>
      <w:lang w:eastAsia="ru-RU"/>
    </w:rPr>
  </w:style>
  <w:style w:type="character" w:styleId="996" w:customStyle="1">
    <w:name w:val="Заголовок 2 Знак"/>
    <w:basedOn w:val="989"/>
    <w:link w:val="987"/>
    <w:rPr>
      <w:rFonts w:ascii="Times New Roman" w:hAnsi="Times New Roman" w:eastAsia="Times New Roman" w:cs="Times New Roman"/>
      <w:b/>
      <w:bCs/>
      <w:szCs w:val="24"/>
      <w:lang w:eastAsia="ru-RU"/>
    </w:rPr>
  </w:style>
  <w:style w:type="paragraph" w:styleId="997">
    <w:name w:val="Header"/>
    <w:basedOn w:val="985"/>
    <w:link w:val="998"/>
    <w:uiPriority w:val="99"/>
    <w:pPr>
      <w:tabs>
        <w:tab w:val="center" w:pos="4677" w:leader="none"/>
        <w:tab w:val="right" w:pos="9355" w:leader="none"/>
      </w:tabs>
    </w:pPr>
  </w:style>
  <w:style w:type="character" w:styleId="998" w:customStyle="1">
    <w:name w:val="Верхний колонтитул Знак"/>
    <w:basedOn w:val="989"/>
    <w:link w:val="997"/>
    <w:uiPriority w:val="99"/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999">
    <w:name w:val="Footer"/>
    <w:basedOn w:val="985"/>
    <w:link w:val="1000"/>
    <w:uiPriority w:val="99"/>
    <w:pPr>
      <w:tabs>
        <w:tab w:val="center" w:pos="4677" w:leader="none"/>
        <w:tab w:val="right" w:pos="9355" w:leader="none"/>
      </w:tabs>
    </w:pPr>
  </w:style>
  <w:style w:type="character" w:styleId="1000" w:customStyle="1">
    <w:name w:val="Нижний колонтитул Знак"/>
    <w:basedOn w:val="989"/>
    <w:link w:val="999"/>
    <w:uiPriority w:val="99"/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001">
    <w:name w:val="Body Text"/>
    <w:basedOn w:val="985"/>
    <w:link w:val="1002"/>
    <w:semiHidden/>
    <w:pPr>
      <w:jc w:val="left"/>
      <w:keepNext/>
      <w:spacing w:before="120" w:after="120"/>
    </w:pPr>
    <w:rPr>
      <w:sz w:val="22"/>
    </w:rPr>
  </w:style>
  <w:style w:type="character" w:styleId="1002" w:customStyle="1">
    <w:name w:val="Основной текст Знак"/>
    <w:basedOn w:val="989"/>
    <w:link w:val="1001"/>
    <w:semiHidden/>
    <w:rPr>
      <w:rFonts w:ascii="Times New Roman" w:hAnsi="Times New Roman" w:eastAsia="Times New Roman" w:cs="Times New Roman"/>
      <w:szCs w:val="24"/>
      <w:lang w:eastAsia="ru-RU"/>
    </w:rPr>
  </w:style>
  <w:style w:type="paragraph" w:styleId="1003">
    <w:name w:val="Body Text 2"/>
    <w:basedOn w:val="985"/>
    <w:link w:val="1004"/>
    <w:semiHidden/>
    <w:pPr>
      <w:jc w:val="left"/>
    </w:pPr>
    <w:rPr>
      <w:b/>
      <w:bCs/>
      <w:sz w:val="20"/>
    </w:rPr>
  </w:style>
  <w:style w:type="character" w:styleId="1004" w:customStyle="1">
    <w:name w:val="Основной текст 2 Знак"/>
    <w:basedOn w:val="989"/>
    <w:link w:val="1003"/>
    <w:semiHidden/>
    <w:rPr>
      <w:rFonts w:ascii="Times New Roman" w:hAnsi="Times New Roman" w:eastAsia="Times New Roman" w:cs="Times New Roman"/>
      <w:b/>
      <w:bCs/>
      <w:sz w:val="20"/>
      <w:szCs w:val="24"/>
      <w:lang w:eastAsia="ru-RU"/>
    </w:rPr>
  </w:style>
  <w:style w:type="paragraph" w:styleId="1005">
    <w:name w:val="Plain Text"/>
    <w:basedOn w:val="985"/>
    <w:link w:val="1006"/>
    <w:uiPriority w:val="99"/>
    <w:unhideWhenUsed/>
    <w:pPr>
      <w:jc w:val="left"/>
    </w:pPr>
    <w:rPr>
      <w:rFonts w:ascii="Consolas" w:hAnsi="Consolas" w:eastAsia="Calibri"/>
      <w:sz w:val="21"/>
      <w:szCs w:val="21"/>
      <w:lang w:eastAsia="en-US"/>
    </w:rPr>
  </w:style>
  <w:style w:type="character" w:styleId="1006" w:customStyle="1">
    <w:name w:val="Текст Знак"/>
    <w:basedOn w:val="989"/>
    <w:link w:val="1005"/>
    <w:uiPriority w:val="99"/>
    <w:rPr>
      <w:rFonts w:ascii="Consolas" w:hAnsi="Consolas" w:eastAsia="Calibri" w:cs="Times New Roman"/>
      <w:sz w:val="21"/>
      <w:szCs w:val="21"/>
    </w:rPr>
  </w:style>
  <w:style w:type="paragraph" w:styleId="1007" w:customStyle="1">
    <w:name w:val="ConsPlusTitle"/>
    <w:pPr>
      <w:spacing w:after="0" w:line="240" w:lineRule="auto"/>
      <w:widowControl w:val="off"/>
    </w:pPr>
    <w:rPr>
      <w:rFonts w:ascii="Times New Roman" w:hAnsi="Times New Roman" w:eastAsia="Times New Roman" w:cs="Times New Roman"/>
      <w:b/>
      <w:bCs/>
      <w:sz w:val="24"/>
      <w:szCs w:val="24"/>
      <w:lang w:eastAsia="ru-RU"/>
    </w:rPr>
  </w:style>
  <w:style w:type="paragraph" w:styleId="1008">
    <w:name w:val="Normal (Web)"/>
    <w:basedOn w:val="985"/>
    <w:pPr>
      <w:jc w:val="left"/>
      <w:spacing w:before="100" w:beforeAutospacing="1" w:after="100" w:afterAutospacing="1"/>
    </w:pPr>
  </w:style>
  <w:style w:type="paragraph" w:styleId="1009" w:customStyle="1">
    <w:name w:val="Заголовок (Уровень 2)"/>
    <w:basedOn w:val="985"/>
    <w:next w:val="1001"/>
    <w:link w:val="1010"/>
    <w:qFormat/>
    <w:pPr>
      <w:jc w:val="center"/>
      <w:outlineLvl w:val="0"/>
    </w:pPr>
    <w:rPr>
      <w:bCs/>
      <w:sz w:val="28"/>
      <w:szCs w:val="28"/>
    </w:rPr>
  </w:style>
  <w:style w:type="character" w:styleId="1010" w:customStyle="1">
    <w:name w:val="Заголовок (Уровень 2) Знак"/>
    <w:link w:val="1009"/>
    <w:rPr>
      <w:rFonts w:ascii="Times New Roman" w:hAnsi="Times New Roman" w:eastAsia="Times New Roman" w:cs="Times New Roman"/>
      <w:bCs/>
      <w:sz w:val="28"/>
      <w:szCs w:val="28"/>
      <w:lang w:eastAsia="ru-RU"/>
    </w:rPr>
  </w:style>
  <w:style w:type="paragraph" w:styleId="1011">
    <w:name w:val="footnote text"/>
    <w:basedOn w:val="985"/>
    <w:link w:val="1012"/>
    <w:unhideWhenUsed/>
    <w:pPr>
      <w:jc w:val="left"/>
    </w:pPr>
    <w:rPr>
      <w:sz w:val="20"/>
      <w:szCs w:val="20"/>
    </w:rPr>
  </w:style>
  <w:style w:type="character" w:styleId="1012" w:customStyle="1">
    <w:name w:val="Текст сноски Знак"/>
    <w:basedOn w:val="989"/>
    <w:link w:val="1011"/>
    <w:rPr>
      <w:rFonts w:ascii="Times New Roman" w:hAnsi="Times New Roman" w:eastAsia="Times New Roman" w:cs="Times New Roman"/>
      <w:sz w:val="20"/>
      <w:szCs w:val="20"/>
      <w:lang w:eastAsia="ru-RU"/>
    </w:rPr>
  </w:style>
  <w:style w:type="character" w:styleId="1013">
    <w:name w:val="footnote reference"/>
    <w:unhideWhenUsed/>
    <w:rPr>
      <w:vertAlign w:val="superscript"/>
    </w:rPr>
  </w:style>
  <w:style w:type="paragraph" w:styleId="1014">
    <w:name w:val="List Paragraph"/>
    <w:basedOn w:val="985"/>
    <w:uiPriority w:val="1"/>
    <w:qFormat/>
    <w:pPr>
      <w:contextualSpacing/>
      <w:ind w:left="720"/>
      <w:jc w:val="left"/>
      <w:spacing w:after="200" w:line="276" w:lineRule="auto"/>
    </w:pPr>
    <w:rPr>
      <w:rFonts w:ascii="Calibri" w:hAnsi="Calibri" w:eastAsia="Calibri"/>
      <w:sz w:val="22"/>
      <w:szCs w:val="22"/>
      <w:lang w:eastAsia="en-US"/>
    </w:rPr>
  </w:style>
  <w:style w:type="paragraph" w:styleId="1015" w:customStyle="1">
    <w:name w:val="Табличный_боковик_11"/>
    <w:qFormat/>
    <w:pPr>
      <w:contextualSpacing w:val="0"/>
      <w:ind w:left="0" w:right="0" w:firstLine="0"/>
      <w:jc w:val="left"/>
      <w:keepLines w:val="0"/>
      <w:keepNext w:val="0"/>
      <w:pageBreakBefore w:val="0"/>
      <w:spacing w:before="0" w:beforeAutospacing="0" w:after="0" w:afterAutospacing="0" w:line="240" w:lineRule="auto"/>
      <w:shd w:val="nil"/>
      <w:widowControl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Times New Roman" w:hAnsi="Times New Roman" w:eastAsia="Times New Roman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2"/>
      <w:szCs w:val="24"/>
      <w:highlight w:val="none"/>
      <w:u w:val="none"/>
      <w:vertAlign w:val="baseline"/>
      <w:rtl w:val="0"/>
      <w:cs w:val="0"/>
      <w:lang w:val="ru-RU" w:eastAsia="ru-RU" w:bidi="ar-SA"/>
      <w14:ligatures w14:val="none"/>
    </w:rPr>
  </w:style>
  <w:style w:type="paragraph" w:styleId="1016" w:customStyle="1">
    <w:name w:val="Table Paragraph"/>
    <w:uiPriority w:val="1"/>
    <w:qFormat/>
    <w:pPr>
      <w:contextualSpacing w:val="0"/>
      <w:ind w:left="157" w:right="151" w:firstLine="0"/>
      <w:jc w:val="center"/>
      <w:keepLines w:val="0"/>
      <w:keepNext w:val="0"/>
      <w:pageBreakBefore w:val="0"/>
      <w:spacing w:before="124" w:beforeAutospacing="0" w:after="0" w:afterAutospacing="0" w:line="240" w:lineRule="auto"/>
      <w:shd w:val="nil"/>
      <w:widowControl w:val="off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Times New Roman" w:hAnsi="Times New Roman" w:eastAsia="Times New Roman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2"/>
      <w:szCs w:val="22"/>
      <w:highlight w:val="none"/>
      <w:u w:val="none"/>
      <w:vertAlign w:val="baseline"/>
      <w:rtl w:val="0"/>
      <w:cs w:val="0"/>
      <w:lang w:val="ru-RU" w:eastAsia="en-US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header" Target="header4.xml" /><Relationship Id="rId13" Type="http://schemas.openxmlformats.org/officeDocument/2006/relationships/header" Target="header5.xml" /><Relationship Id="rId14" Type="http://schemas.openxmlformats.org/officeDocument/2006/relationships/header" Target="header6.xml" /><Relationship Id="rId15" Type="http://schemas.openxmlformats.org/officeDocument/2006/relationships/header" Target="header7.xml" /><Relationship Id="rId16" Type="http://schemas.openxmlformats.org/officeDocument/2006/relationships/footer" Target="footer1.xml" /><Relationship Id="rId17" Type="http://schemas.openxmlformats.org/officeDocument/2006/relationships/image" Target="media/image1.wmf"/><Relationship Id="rId18" Type="http://schemas.openxmlformats.org/officeDocument/2006/relationships/image" Target="media/image2.jpg"/><Relationship Id="rId19" Type="http://schemas.openxmlformats.org/officeDocument/2006/relationships/image" Target="media/image3.jpg"/><Relationship Id="rId20" Type="http://schemas.openxmlformats.org/officeDocument/2006/relationships/image" Target="media/image4.jpg"/><Relationship Id="rId21" Type="http://schemas.openxmlformats.org/officeDocument/2006/relationships/image" Target="media/image5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_rels/header4.xml.rels><?xml version="1.0" encoding="UTF-8" standalone="yes"?><Relationships xmlns="http://schemas.openxmlformats.org/package/2006/relationships"></Relationships>
</file>

<file path=word/_rels/header5.xml.rels><?xml version="1.0" encoding="UTF-8" standalone="yes"?><Relationships xmlns="http://schemas.openxmlformats.org/package/2006/relationships"></Relationships>
</file>

<file path=word/_rels/header6.xml.rels><?xml version="1.0" encoding="UTF-8" standalone="yes"?><Relationships xmlns="http://schemas.openxmlformats.org/package/2006/relationships"></Relationships>
</file>

<file path=word/_rels/header7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Р7-Офис/2024.3.1.523</Application>
  <Company/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Залуговская Полина Алексеевна</dc:creator>
  <cp:keywords/>
  <dc:description/>
  <cp:revision>9</cp:revision>
  <dcterms:created xsi:type="dcterms:W3CDTF">2025-04-29T08:50:00Z</dcterms:created>
  <dcterms:modified xsi:type="dcterms:W3CDTF">2025-07-15T10:53:04Z</dcterms:modified>
</cp:coreProperties>
</file>